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生化危机2 重制版下水道互动地图 项目开发提示词（Claude Code 专用）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角色与核心任务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你是资深前端开发工程师，精通 Vue3 生态、Leaflet 地图开发、移动端高性能渲染、TypeScript 工程化开发。请基于以下完整的产品需求文档、设计系统规范、UI 原型、专项性能优化方案，</w:t>
      </w:r>
      <w:r>
        <w:rPr>
          <w:rFonts w:eastAsia="等线" w:ascii="Arial" w:cs="Arial" w:hAnsi="Arial"/>
          <w:b w:val="true"/>
          <w:sz w:val="22"/>
        </w:rPr>
        <w:t>完整实现《生化危机 2 重制版 下水道互动地图》移动端优先的可运行前端项目</w:t>
      </w:r>
      <w:r>
        <w:rPr>
          <w:rFonts w:eastAsia="等线" w:ascii="Arial" w:cs="Arial" w:hAnsi="Arial"/>
          <w:sz w:val="22"/>
        </w:rPr>
        <w:t>，严格遵循所有规范，不遗漏任何功能点，保障中低端移动设备流畅运行，杜绝生成不支持的文件格式。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一、项目基础信息与技术栈强制规范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项目全称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生化危机 2 重制版 下水道互动地图（V1.3 完整优化版）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核心技术栈（必须严格使用，不可替换）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核心框架：Vue3 + Vite + Pinia + Tailwind CSS v3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语法规范：Composition API + &lt; 语法，全程使用 TypeScript 保证类型安全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地图核心：Leaflet v1.9 + @vue-leaflet/vue-leaflet v0.10，必须使用 CRS.Simple 简单坐标系适配游戏非地理地图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必备插件：Leaflet.markercluster（标点聚合）、Leaflet.Canvas-Markers（Canvas 渲染）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全局字体：思源黑体（Source Han Sans），fallback 为系统无衬线字体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兼容要求：适配 iOS Safari、Android Chrome 移动端浏览器，符合无障碍标准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二、必须 1:1 落地的设计系统规范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UI 与交互必须严格遵循以下设计规则，不可擅自修改，同时对齐提供的 UI 原型视觉效果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核心设计理念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Clinical Minimalism（临床极简主义），融合瑞士风格 + 野兽派极简，无任何多余装饰元素，仅通过 1px 线框、黑白基础色、唯一功能浅蓝色实现层级区分，</w:t>
      </w:r>
      <w:r>
        <w:rPr>
          <w:rFonts w:eastAsia="等线" w:ascii="Arial" w:cs="Arial" w:hAnsi="Arial"/>
          <w:b w:val="true"/>
          <w:sz w:val="22"/>
        </w:rPr>
        <w:t>禁止使用任何阴影、渐变、3D 效果</w:t>
      </w:r>
      <w:r>
        <w:rPr>
          <w:rFonts w:eastAsia="等线" w:ascii="Arial" w:cs="Arial" w:hAnsi="Arial"/>
          <w:sz w:val="22"/>
        </w:rPr>
        <w:t>，仅保留功能性视觉元素。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色彩规范（强制锁定）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全局背景 / 画布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#ffffff / #f9f9f9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页面基础背景、地图容器底色、组件底色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 / 边框 / 图标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#000000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所有正文、1px 边框、SVG 图标线条，无填充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选中态 / 激活态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 #e0f2fe、边框 #0ea5e9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按钮选中、道具选中、激活楼层、标点选中态，唯一功能色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强调色 / 错误色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#dc2626 / #ba1a1a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详情弹窗左侧边框、错误提示，仅可用于强提醒场景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分割线 / 非激活态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#e5e7eb / #7e7576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导航栏底部分割线、非激活按钮透明度 50%、次要文本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字体与排版规范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字体全局锁定 Source Han Sans，禁止使用其他字体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排版层级仅通过字重、字间距区分，禁止过度缩放字号，严格遵循以下规范：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顶部标题：加粗 20px，行高 64px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分类标题：加粗 14px，字间距 0.05em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正文描述：常规 14px，行高 1.6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标点 / 标签文本：中等 12px，行高 14px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辅助标签：加粗 11px，大写，字间距 0.08em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文本仅支持左对齐、居中对齐，禁止两端对齐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布局与交互规范</w:t>
      </w:r>
      <w:bookmarkEnd w:id="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移动端优先，全屏布局，所有元素对齐 4px 基础网格，viewport 边距统一 16px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所有可触摸交互元素，触摸目标尺寸不小于 48x48px，符合无障碍标准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所有按钮基础样式：白色背景、1px 纯黑边框、圆角 8px，点击反馈为缩小至 95%、200ms ease-out 动画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组件层级仅通过白色底色 + 1px 黑框区分，禁止使用阴影；弹窗 / 抽屉覆盖时，通过纯色底色遮挡底层地图，实现 "裁切" 视觉效果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所有动画仅使用 transform 和 opacity 属性，禁止触发浏览器重排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图标统一使用 1px 线条内联 SVG，无填充，所有图标单独管理，预留替换入口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三、页面布局与核心组件全量需求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必须完整实现以下所有组件，同时兼容 UI 原型的左侧筛选栏与原方案的底部抽屉，功能状态完全联动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顶部导航栏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固定在页面顶部，不随滚动移动，高度 64px，底部 1px #e5e7eb 分割线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居中显示标题「SEWER_UNIT_02 | 生化危机 2 下水道互动地图」，思源黑体加粗，黑色 20px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左上角预留返回按钮位置，右上角预留设置、历史按钮位置，方便后续扩展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常驻左侧道具筛选栏（对齐 UI 原型）</w:t>
      </w:r>
      <w:bookmarkEnd w:id="1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固定在页面左侧，宽度 200px，顶部与导航栏底部对齐，高度占满剩余屏幕，白色背景，右侧 1px 分割线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顶部显示「MAP_FILTERS 道具筛选」标题，加粗 16px，下方为分类列表，分类项高度 56px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分类列表与原方案 10 大分类完全映射，顺序如下：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原型分类名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对应原方案分类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图标规范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收集品、投掷物、武器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盒子线条图标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Enemies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三角警告图标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 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Items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解密道具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钥匙图标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Doors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Puzzles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提示指引 / 机关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拼图图标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Ammo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弹药图标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药品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医疗箱图标</w:t>
            </w:r>
          </w:p>
        </w:tc>
      </w:tr>
    </w:tbl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分类项点击可展开 / 收起，展开后显示该分类下所有道具，道具采用网格布局，每行 4 个，每个道具项 80x80px，白色背景、1px 黑框、圆角 8px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道具项内部：上方 SVG 图标，下方道具名称，选中后背景变为浅蓝色 #e0f2fe，右下角显示蓝色对勾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顶部添加「全选 / 清除所有筛选」按钮，分类项右侧添加全选复选框，支持分类全选 / 取消全选，部分选中时显示半选状态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与底部筛选抽屉状态完全同步，一侧修改筛选条件，另一侧同步更新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右侧浮动工具栏（原方案完整实现）</w:t>
      </w:r>
      <w:bookmarkEnd w:id="1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固定在页面右侧垂直居中位置，按钮间距 12px，所有按钮统一 56x56px，白色背景、1px 黑框、圆角 8px，内部居中黑色线条 SVG 图标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选中态：背景变为 #e0f2fe，边框变为 #0ea5e9，图标同步变蓝；非激活按钮自动变为 50% 透明度，点击空白处恢复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按钮从上到下功能与交互严格遵循以下定义：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筛选标点按钮：漏斗图标，点击滑入底部筛选标点抽屉，保持选中态，触发全局半透明效果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地图模式切换按钮：盾牌 / 星星图标，点击切换「标准模式」和「专家模式」，切换后自动过滤对应难度的地图标点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路线展示按钮：路线箭头图标，点击滑入底部路线展示抽屉，保持选中态，触发全局半透明效果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切换人物线按钮：人物头像图标，点击弹出选择弹窗，可切换「里昂」/「克莱尔」，切换后自动过滤对应角色的标点，图标同步更新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地图放大按钮：加号图标，点击地图放大 0.25 倍，最大缩放 3.0 时禁用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地图缩小按钮：减号图标，点击地图缩小 0.25 倍，最小缩放 0.5 时禁用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楼层选择按钮：楼层图标，点击弹出楼层选择对话框，显示 3F、2F、1F、B1、B1'、B2、B3 选项，选中后切换底图和对应标点，按钮显示当前楼层编号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底部抽屉组件（3 个核心抽屉，完整实现）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3.4.1 筛选标点抽屉</w:t>
      </w:r>
      <w:bookmarkEnd w:id="1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从页面底部向上滑入，占屏幕高度 70%，顶部 30px 灰色拖拽条，仅顶部圆角 16px，300ms ease-out 弹性滑入滑出动画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与左侧筛选栏结构、功能、状态完全一致，十层分类结构，支持展开 / 收起、分类全选、一键清除筛选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支持下拉关闭、点击外部区域关闭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3.4.2 路线展示抽屉</w:t>
      </w:r>
      <w:bookmarkEnd w:id="1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与筛选抽屉样式、动画完全一致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显示可选择的通关路线列表，支持切换不同路线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选中路线后，在地图上用蓝色线条绘制路径，添加路径逐步绘制动画，支持配置动画时长、循环播放、暂停控制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切换路线自动移除旧图层，关闭抽屉保留路线显示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3.4.3 楼层选择抽屉</w:t>
      </w:r>
      <w:bookmarkEnd w:id="16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点击楼层按钮弹出对话框，楼层选项竖直排列，每个选项 64x64px，白色背景、1px 黑框、圆角 8px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选中楼层背景变为 #e0f2fe，切换时地图底图添加 200ms 淡入淡出过渡动画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3.5 地图容器（核心渲染模块）</w:t>
      </w:r>
      <w:bookmarkEnd w:id="1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占据导航栏下方、左侧筛选栏右侧的全部剩余空间，背景 #f9fafb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Leaflet CRS.Simple 坐标系实现，支持单指拖动平移、双指缩放，最小缩放 0.5，最大缩放 3.0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必须实现边界限制，防止地图被拖出可视区域；缩放和平移添加平滑过渡效果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地图标点使用 Leaflet 原生 Marker 系统，绝对定位精准布局，根据楼层、坐标、筛选条件显示 / 隐藏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标点基础样式：对应分类 SVG 图标，32x32px，添加呼吸动画提示可点击；选中标点放大并添加蓝色边框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楼层底图切换使用 Leaflet 图层替换，配合淡入淡出动画实现平滑切换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3.6 标点详情弹窗</w:t>
      </w:r>
      <w:bookmarkEnd w:id="18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点击地图标点后居中弹出，宽度 90%（最大 400px），白色背景、圆角 12px，左侧 3px #dc2626 边框，200ms 淡入 + 缩放动画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右上角显示标点类别标签（浅蓝色背景、蓝色文字、圆角 4px），右上角添加关闭按钮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弹窗内容从上到下依次为：物品名称（加粗 18px）、物品截图（宽度 100%、圆角 8px）、物品描述（14px、行高 1.6）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支持点击空白处、返回键关闭，支持左右滑动切换同类型相邻标点的详情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四、完整功能与状态管理需求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 必须通过 Pinia 管理的全局状态</w:t>
      </w:r>
      <w:bookmarkEnd w:id="2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当前选中楼层、地图缩放级别、地图平移位置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当前选中人物线（里昂 / 克莱尔）、当前难度（标准 / 专家）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已选中的道具筛选集合、各抽屉与弹窗的显示状态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当前选中的地图标点、路线展示开关与当前选中路线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地图实例引用、标点图层集合、路线图层引用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用户已收集标点标记、本地持久化的筛选与配置状态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核心功能逻辑（必须完整实现）</w:t>
      </w:r>
      <w:bookmarkEnd w:id="21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筛选逻辑：根据选中的道具集合、人物线、难度、楼层，显示 / 隐藏对应标点，支持分类全选 / 取消全选，批量更新状态减少重绘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人物线切换：切换里昂 / 克莱尔后，自动过滤仅属于对应角色的标点，状态本地持久化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难度切换：切换标准 / 专家后，自动过滤仅对应难度的标点，状态本地持久化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楼层切换：切换楼层后，仅显示该楼层的标点，地图自动重置到初始位置，状态本地持久化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路线展示：基于 Leaflet 图层实现路线绘制与动画，切换路线自动清理旧图层，支持分段渲染、低端设备自动降帧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标点交互：点击标点显示详情弹窗，支持左右滑动切换，长按标点可标记为已收集，已收集标点变为半透明并添加对勾，状态本地持久化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一键重置功能：支持一键恢复所有状态到初始值，清除本地持久化数据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五、强制实现的移动端专项性能优化方案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必须完整实现以下优化点，解决移动端海量标点渲染卡顿、加载延迟问题，保障中低端设备稳定运行，与基础优化形成互补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5.1 基础性能优化（必做）</w:t>
      </w:r>
      <w:bookmarkEnd w:id="23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v-show 代替 v-if 控制抽屉、弹窗、标点的显示隐藏，减少 DOM 操作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地图标点使用缓存机制与 DOM 复用池，仅当筛选条件、楼层变化时才重新渲染，避免频繁创建销毁 DOM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物品截图、地图底图使用懒加载，添加加载中占位图和加载失败兜底图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storeToRefs 解构 Pinia 状态，避免不必要的重渲染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所有动画仅使用 transform 和 opacity，禁止触发重排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5.2 海量标点专项优化（必做）</w:t>
      </w:r>
      <w:bookmarkEnd w:id="24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可视区域动态加载：基于 Leaflet getBounds () 实时计算可视区域坐标边界，仅渲染可视区域内的标点；使用 moveend 事件替代 move 事件，结合防抖技术减少计算频率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分层分级渲染：根据地图缩放级别差异化显示标点，低缩放（远视角）减少渲染数量与细节，高缩放（近视角）逐步加载密集标点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标点聚合优化：集成 Leaflet.markercluster 插件，设置最大聚合半径 40px、解聚缩放级别，启用分块加载，控制每帧渲染数量，防止卡顿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Canvas 渲染替代 DOM：集成 Leaflet.Canvas-Markers 插件，全局替换默认渲染器为 Canvas 渲染，对标点、路径图层统一使用 Canvas 绘制，减少 DOM 节点，启用 GPU 硬件加速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数据分级加载：按重要性将标点分为核心层（初始加载）和扩展层（按需加载），首屏仅加载核心层标点，降低首屏加载时间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资源优化：使用 SVG Sprite 技术合并所有标点图标，减少 HTTP 请求；图标按需加载，仅加载当前可视区域内的图标资源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5.3 性能监控与适配</w:t>
      </w:r>
      <w:bookmarkEnd w:id="25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集成帧率监控，确保移动端运行不低于 30FPS，低端设备自动适配降帧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requestAnimationFrame 控制渲染频率，避免主线程阻塞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监控内存占用，避免内存泄露，及时清理无用图层与事件监听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六、项目结构与代码开发规范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6.1 必须生成的完整项目结构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re2-sewer-map/</w:t>
              <w:br/>
              <w:t>├── public/                 # 静态资源，预留地图底图、物品截图替换位置</w:t>
              <w:br/>
              <w:t>├── src/</w:t>
              <w:br/>
              <w:t>│   ├── assets/             # 静态资源，SVG图标统一存放，单个图标单独文件</w:t>
              <w:br/>
              <w:t>│   │   ├── icons/          # 所有分类、按钮、道具SVG图标</w:t>
              <w:br/>
              <w:t>│   │   └── maps/           # 各楼层地图底图，预留替换入口</w:t>
              <w:br/>
              <w:t>│   ├── components/         # 模块化拆分组件，单个组件单独文件</w:t>
              <w:br/>
              <w:t>│   │   ├── MapHeader.vue   # 顶部导航栏</w:t>
              <w:br/>
              <w:t>│   │   ├── MapFilterSidebar.vue # 左侧常驻筛选栏</w:t>
              <w:br/>
              <w:t>│   │   ├── MapToolbar.vue  # 右侧浮动工具栏</w:t>
              <w:br/>
              <w:t>│   │   ├── MapContainer.vue # 地图核心容器</w:t>
              <w:br/>
              <w:t>│   │   ├── MapMarkerPopup.vue # 标点详情弹窗</w:t>
              <w:br/>
              <w:t>│   │   └── drawers/        # 底部抽屉组件集合</w:t>
              <w:br/>
              <w:t>│   ├── store/              # Pinia状态管理</w:t>
              <w:br/>
              <w:t>│   │   └── mapStore.ts     # 地图全局状态统一管理</w:t>
              <w:br/>
              <w:t>│   ├── types/              # TypeScript类型定义</w:t>
              <w:br/>
              <w:t>│   │   └── index.ts        # 标点、道具、楼层、路线等全量类型定义</w:t>
              <w:br/>
              <w:t>│   ├── data/               # 数据单独管理，与逻辑完全解耦</w:t>
              <w:br/>
              <w:t>│   │   ├── markers.ts      # 全量标点数据，预留示例数据</w:t>
              <w:br/>
              <w:t>│   │   ├── routes.ts       # 通关路线数据</w:t>
              <w:br/>
              <w:t>│   │   └── constants.ts    # 楼层列表、分类列表、默认配置等常量</w:t>
              <w:br/>
              <w:t>│   ├── utils/              # 工具函数，防抖、性能监控、地图工具等</w:t>
              <w:br/>
              <w:t>│   ├── App.vue             # 根组件</w:t>
              <w:br/>
              <w:t>│   ├── main.ts             # 入口文件</w:t>
              <w:br/>
              <w:t>│   └── style.css           # 全局样式，Tailwind CSS入口</w:t>
              <w:br/>
              <w:t>├── index.html</w:t>
              <w:br/>
              <w:t>├── package.json</w:t>
              <w:br/>
              <w:t>├── tsconfig.json</w:t>
              <w:br/>
              <w:t>├── vite.config.ts</w:t>
              <w:br/>
              <w:t>├── tailwind.config.js</w:t>
              <w:br/>
              <w:t>├── README.md               # 项目运行、数据修改、图标替换说明</w:t>
              <w:br/>
            </w:r>
            <w:r>
              <w:rPr>
                <w:rFonts w:eastAsia="Consolas" w:ascii="Consolas" w:cs="Consolas" w:hAnsi="Consolas"/>
                <w:sz w:val="22"/>
              </w:rPr>
              <w:t>└── .gitignore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6.2 代码开发强制规范</w:t>
      </w:r>
      <w:bookmarkEnd w:id="28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全程使用 TypeScript，所有数据、状态、组件 props 必须定义完整类型，禁止出现 any 类型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所有样式必须使用 Tailwind CSS 实现，禁止使用内联样式，禁止自定义大量 CSS 类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Leaflet 相关代码集中封装在 MapContainer.vue 中，对外暴露标准化操作方法，禁止分散在多个组件中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所有全局状态统一通过 Pinia 管理，禁止组件之间透传复杂 props，保证状态流转规范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代码结构清晰，对需要用户修改的地图底图、数据、图标位置，添加清晰的注释与 TODO 标记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所有事件监听必须在组件卸载时及时清除，避免内存泄露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预留扩展接口，方便后续添加警察局、实验室等其他区域地图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七、输出要求与交付标准</w:t>
      </w:r>
      <w:bookmarkEnd w:id="29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先输出完整的项目目录结构，再按文件顺序输出完整可运行的代码，每个文件单独标注文件名，代码无语法错误、无逻辑遗漏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所有预留替换位置，必须添加清晰的 TODO 注释，示例数据完整，用户替换对应资源即可直接使用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必须生成完整的配置文件，包括 Vite、TypeScript、Tailwind CSS 的配置，确保项目 npm install 后可直接运行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必须生成完整的 [README.md](README.md) 文件，包含：项目介绍、运行步骤、环境要求、地图底图替换方法、标点数据修改方法、图标替换方法、功能说明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禁止生成不被前端项目支持的文件格式，避免出现「当前不支持该文件类型，请尝试其他文件」的报错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所有功能必须严格对齐需求文档，不可擅自删减，同时保证移动端适配与性能达标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八、参考资料说明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本次开发必须完整对齐以下 4 份参考资料的所有要求，不可遗漏：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《移动端地图性能优化（V1.3）.docx》：完整功能需求、组件定义、性能优化方案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《[DESIGN.md](DESIGN.md)》：完整设计系统、色彩、字体、布局规范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原型截图：左侧筛选栏、道具布局、整体页面结构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报错文件说明：禁止生成不支持的文件类型，确保所有文件符合前端项目标准规范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1406">
    <w:lvl>
      <w:start w:val="1"/>
      <w:numFmt w:val="decimal"/>
      <w:suff w:val="tab"/>
      <w:lvlText w:val="%1."/>
      <w:rPr>
        <w:color w:val="3370ff"/>
      </w:rPr>
    </w:lvl>
  </w:abstractNum>
  <w:abstractNum w:abstractNumId="281407">
    <w:lvl>
      <w:start w:val="2"/>
      <w:numFmt w:val="decimal"/>
      <w:suff w:val="tab"/>
      <w:lvlText w:val="%1."/>
      <w:rPr>
        <w:color w:val="3370ff"/>
      </w:rPr>
    </w:lvl>
  </w:abstractNum>
  <w:abstractNum w:abstractNumId="281408">
    <w:lvl>
      <w:start w:val="3"/>
      <w:numFmt w:val="decimal"/>
      <w:suff w:val="tab"/>
      <w:lvlText w:val="%1."/>
      <w:rPr>
        <w:color w:val="3370ff"/>
      </w:rPr>
    </w:lvl>
  </w:abstractNum>
  <w:abstractNum w:abstractNumId="281409">
    <w:lvl>
      <w:start w:val="4"/>
      <w:numFmt w:val="decimal"/>
      <w:suff w:val="tab"/>
      <w:lvlText w:val="%1."/>
      <w:rPr>
        <w:color w:val="3370ff"/>
      </w:rPr>
    </w:lvl>
  </w:abstractNum>
  <w:abstractNum w:abstractNumId="281410">
    <w:lvl>
      <w:start w:val="5"/>
      <w:numFmt w:val="decimal"/>
      <w:suff w:val="tab"/>
      <w:lvlText w:val="%1."/>
      <w:rPr>
        <w:color w:val="3370ff"/>
      </w:rPr>
    </w:lvl>
  </w:abstractNum>
  <w:abstractNum w:abstractNumId="281411">
    <w:lvl>
      <w:start w:val="6"/>
      <w:numFmt w:val="decimal"/>
      <w:suff w:val="tab"/>
      <w:lvlText w:val="%1."/>
      <w:rPr>
        <w:color w:val="3370ff"/>
      </w:rPr>
    </w:lvl>
  </w:abstractNum>
  <w:abstractNum w:abstractNumId="281412">
    <w:lvl>
      <w:start w:val="1"/>
      <w:numFmt w:val="decimal"/>
      <w:suff w:val="tab"/>
      <w:lvlText w:val="%1."/>
      <w:rPr>
        <w:color w:val="3370ff"/>
      </w:rPr>
    </w:lvl>
  </w:abstractNum>
  <w:abstractNum w:abstractNumId="281413">
    <w:lvl>
      <w:start w:val="2"/>
      <w:numFmt w:val="decimal"/>
      <w:suff w:val="tab"/>
      <w:lvlText w:val="%1."/>
      <w:rPr>
        <w:color w:val="3370ff"/>
      </w:rPr>
    </w:lvl>
  </w:abstractNum>
  <w:abstractNum w:abstractNumId="281414">
    <w:lvl>
      <w:numFmt w:val="bullet"/>
      <w:suff w:val="tab"/>
      <w:lvlText w:val="￮"/>
      <w:rPr>
        <w:color w:val="3370ff"/>
      </w:rPr>
    </w:lvl>
  </w:abstractNum>
  <w:abstractNum w:abstractNumId="281415">
    <w:lvl>
      <w:numFmt w:val="bullet"/>
      <w:suff w:val="tab"/>
      <w:lvlText w:val="￮"/>
      <w:rPr>
        <w:color w:val="3370ff"/>
      </w:rPr>
    </w:lvl>
  </w:abstractNum>
  <w:abstractNum w:abstractNumId="281416">
    <w:lvl>
      <w:numFmt w:val="bullet"/>
      <w:suff w:val="tab"/>
      <w:lvlText w:val="￮"/>
      <w:rPr>
        <w:color w:val="3370ff"/>
      </w:rPr>
    </w:lvl>
  </w:abstractNum>
  <w:abstractNum w:abstractNumId="281417">
    <w:lvl>
      <w:numFmt w:val="bullet"/>
      <w:suff w:val="tab"/>
      <w:lvlText w:val="￮"/>
      <w:rPr>
        <w:color w:val="3370ff"/>
      </w:rPr>
    </w:lvl>
  </w:abstractNum>
  <w:abstractNum w:abstractNumId="281418">
    <w:lvl>
      <w:numFmt w:val="bullet"/>
      <w:suff w:val="tab"/>
      <w:lvlText w:val="￮"/>
      <w:rPr>
        <w:color w:val="3370ff"/>
      </w:rPr>
    </w:lvl>
  </w:abstractNum>
  <w:abstractNum w:abstractNumId="281419">
    <w:lvl>
      <w:start w:val="3"/>
      <w:numFmt w:val="decimal"/>
      <w:suff w:val="tab"/>
      <w:lvlText w:val="%1."/>
      <w:rPr>
        <w:color w:val="3370ff"/>
      </w:rPr>
    </w:lvl>
  </w:abstractNum>
  <w:abstractNum w:abstractNumId="281420">
    <w:lvl>
      <w:start w:val="1"/>
      <w:numFmt w:val="decimal"/>
      <w:suff w:val="tab"/>
      <w:lvlText w:val="%1."/>
      <w:rPr>
        <w:color w:val="3370ff"/>
      </w:rPr>
    </w:lvl>
  </w:abstractNum>
  <w:abstractNum w:abstractNumId="281421">
    <w:lvl>
      <w:start w:val="2"/>
      <w:numFmt w:val="decimal"/>
      <w:suff w:val="tab"/>
      <w:lvlText w:val="%1."/>
      <w:rPr>
        <w:color w:val="3370ff"/>
      </w:rPr>
    </w:lvl>
  </w:abstractNum>
  <w:abstractNum w:abstractNumId="281422">
    <w:lvl>
      <w:start w:val="3"/>
      <w:numFmt w:val="decimal"/>
      <w:suff w:val="tab"/>
      <w:lvlText w:val="%1."/>
      <w:rPr>
        <w:color w:val="3370ff"/>
      </w:rPr>
    </w:lvl>
  </w:abstractNum>
  <w:abstractNum w:abstractNumId="281423">
    <w:lvl>
      <w:start w:val="4"/>
      <w:numFmt w:val="decimal"/>
      <w:suff w:val="tab"/>
      <w:lvlText w:val="%1."/>
      <w:rPr>
        <w:color w:val="3370ff"/>
      </w:rPr>
    </w:lvl>
  </w:abstractNum>
  <w:abstractNum w:abstractNumId="281424">
    <w:lvl>
      <w:start w:val="5"/>
      <w:numFmt w:val="decimal"/>
      <w:suff w:val="tab"/>
      <w:lvlText w:val="%1."/>
      <w:rPr>
        <w:color w:val="3370ff"/>
      </w:rPr>
    </w:lvl>
  </w:abstractNum>
  <w:abstractNum w:abstractNumId="281425">
    <w:lvl>
      <w:start w:val="6"/>
      <w:numFmt w:val="decimal"/>
      <w:suff w:val="tab"/>
      <w:lvlText w:val="%1."/>
      <w:rPr>
        <w:color w:val="3370ff"/>
      </w:rPr>
    </w:lvl>
  </w:abstractNum>
  <w:abstractNum w:abstractNumId="281426">
    <w:lvl>
      <w:start w:val="1"/>
      <w:numFmt w:val="decimal"/>
      <w:suff w:val="tab"/>
      <w:lvlText w:val="%1."/>
      <w:rPr>
        <w:color w:val="3370ff"/>
      </w:rPr>
    </w:lvl>
  </w:abstractNum>
  <w:abstractNum w:abstractNumId="281427">
    <w:lvl>
      <w:start w:val="2"/>
      <w:numFmt w:val="decimal"/>
      <w:suff w:val="tab"/>
      <w:lvlText w:val="%1."/>
      <w:rPr>
        <w:color w:val="3370ff"/>
      </w:rPr>
    </w:lvl>
  </w:abstractNum>
  <w:abstractNum w:abstractNumId="281428">
    <w:lvl>
      <w:start w:val="3"/>
      <w:numFmt w:val="decimal"/>
      <w:suff w:val="tab"/>
      <w:lvlText w:val="%1."/>
      <w:rPr>
        <w:color w:val="3370ff"/>
      </w:rPr>
    </w:lvl>
  </w:abstractNum>
  <w:abstractNum w:abstractNumId="281429">
    <w:lvl>
      <w:start w:val="1"/>
      <w:numFmt w:val="decimal"/>
      <w:suff w:val="tab"/>
      <w:lvlText w:val="%1."/>
      <w:rPr>
        <w:color w:val="3370ff"/>
      </w:rPr>
    </w:lvl>
  </w:abstractNum>
  <w:abstractNum w:abstractNumId="281430">
    <w:lvl>
      <w:start w:val="2"/>
      <w:numFmt w:val="decimal"/>
      <w:suff w:val="tab"/>
      <w:lvlText w:val="%1."/>
      <w:rPr>
        <w:color w:val="3370ff"/>
      </w:rPr>
    </w:lvl>
  </w:abstractNum>
  <w:abstractNum w:abstractNumId="281431">
    <w:lvl>
      <w:start w:val="3"/>
      <w:numFmt w:val="decimal"/>
      <w:suff w:val="tab"/>
      <w:lvlText w:val="%1."/>
      <w:rPr>
        <w:color w:val="3370ff"/>
      </w:rPr>
    </w:lvl>
  </w:abstractNum>
  <w:abstractNum w:abstractNumId="281432">
    <w:lvl>
      <w:start w:val="4"/>
      <w:numFmt w:val="decimal"/>
      <w:suff w:val="tab"/>
      <w:lvlText w:val="%1."/>
      <w:rPr>
        <w:color w:val="3370ff"/>
      </w:rPr>
    </w:lvl>
  </w:abstractNum>
  <w:abstractNum w:abstractNumId="281433">
    <w:lvl>
      <w:start w:val="5"/>
      <w:numFmt w:val="decimal"/>
      <w:suff w:val="tab"/>
      <w:lvlText w:val="%1."/>
      <w:rPr>
        <w:color w:val="3370ff"/>
      </w:rPr>
    </w:lvl>
  </w:abstractNum>
  <w:abstractNum w:abstractNumId="281434">
    <w:lvl>
      <w:start w:val="6"/>
      <w:numFmt w:val="decimal"/>
      <w:suff w:val="tab"/>
      <w:lvlText w:val="%1."/>
      <w:rPr>
        <w:color w:val="3370ff"/>
      </w:rPr>
    </w:lvl>
  </w:abstractNum>
  <w:abstractNum w:abstractNumId="281435">
    <w:lvl>
      <w:start w:val="7"/>
      <w:numFmt w:val="decimal"/>
      <w:suff w:val="tab"/>
      <w:lvlText w:val="%1."/>
      <w:rPr>
        <w:color w:val="3370ff"/>
      </w:rPr>
    </w:lvl>
  </w:abstractNum>
  <w:abstractNum w:abstractNumId="281436">
    <w:lvl>
      <w:start w:val="1"/>
      <w:numFmt w:val="decimal"/>
      <w:suff w:val="tab"/>
      <w:lvlText w:val="%1."/>
      <w:rPr>
        <w:color w:val="3370ff"/>
      </w:rPr>
    </w:lvl>
  </w:abstractNum>
  <w:abstractNum w:abstractNumId="281437">
    <w:lvl>
      <w:start w:val="2"/>
      <w:numFmt w:val="decimal"/>
      <w:suff w:val="tab"/>
      <w:lvlText w:val="%1."/>
      <w:rPr>
        <w:color w:val="3370ff"/>
      </w:rPr>
    </w:lvl>
  </w:abstractNum>
  <w:abstractNum w:abstractNumId="281438">
    <w:lvl>
      <w:start w:val="3"/>
      <w:numFmt w:val="decimal"/>
      <w:suff w:val="tab"/>
      <w:lvlText w:val="%1."/>
      <w:rPr>
        <w:color w:val="3370ff"/>
      </w:rPr>
    </w:lvl>
  </w:abstractNum>
  <w:abstractNum w:abstractNumId="281439">
    <w:lvl>
      <w:start w:val="1"/>
      <w:numFmt w:val="lowerLetter"/>
      <w:suff w:val="tab"/>
      <w:lvlText w:val="%1."/>
      <w:rPr>
        <w:color w:val="3370ff"/>
      </w:rPr>
    </w:lvl>
  </w:abstractNum>
  <w:abstractNum w:abstractNumId="281440">
    <w:lvl>
      <w:start w:val="2"/>
      <w:numFmt w:val="lowerLetter"/>
      <w:suff w:val="tab"/>
      <w:lvlText w:val="%1."/>
      <w:rPr>
        <w:color w:val="3370ff"/>
      </w:rPr>
    </w:lvl>
  </w:abstractNum>
  <w:abstractNum w:abstractNumId="281441">
    <w:lvl>
      <w:start w:val="3"/>
      <w:numFmt w:val="lowerLetter"/>
      <w:suff w:val="tab"/>
      <w:lvlText w:val="%1."/>
      <w:rPr>
        <w:color w:val="3370ff"/>
      </w:rPr>
    </w:lvl>
  </w:abstractNum>
  <w:abstractNum w:abstractNumId="281442">
    <w:lvl>
      <w:start w:val="4"/>
      <w:numFmt w:val="lowerLetter"/>
      <w:suff w:val="tab"/>
      <w:lvlText w:val="%1."/>
      <w:rPr>
        <w:color w:val="3370ff"/>
      </w:rPr>
    </w:lvl>
  </w:abstractNum>
  <w:abstractNum w:abstractNumId="281443">
    <w:lvl>
      <w:start w:val="5"/>
      <w:numFmt w:val="lowerLetter"/>
      <w:suff w:val="tab"/>
      <w:lvlText w:val="%1."/>
      <w:rPr>
        <w:color w:val="3370ff"/>
      </w:rPr>
    </w:lvl>
  </w:abstractNum>
  <w:abstractNum w:abstractNumId="281444">
    <w:lvl>
      <w:start w:val="6"/>
      <w:numFmt w:val="lowerLetter"/>
      <w:suff w:val="tab"/>
      <w:lvlText w:val="%1."/>
      <w:rPr>
        <w:color w:val="3370ff"/>
      </w:rPr>
    </w:lvl>
  </w:abstractNum>
  <w:abstractNum w:abstractNumId="281445">
    <w:lvl>
      <w:start w:val="7"/>
      <w:numFmt w:val="lowerLetter"/>
      <w:suff w:val="tab"/>
      <w:lvlText w:val="%1."/>
      <w:rPr>
        <w:color w:val="3370ff"/>
      </w:rPr>
    </w:lvl>
  </w:abstractNum>
  <w:abstractNum w:abstractNumId="281446">
    <w:lvl>
      <w:start w:val="1"/>
      <w:numFmt w:val="decimal"/>
      <w:suff w:val="tab"/>
      <w:lvlText w:val="%1."/>
      <w:rPr>
        <w:color w:val="3370ff"/>
      </w:rPr>
    </w:lvl>
  </w:abstractNum>
  <w:abstractNum w:abstractNumId="281447">
    <w:lvl>
      <w:start w:val="2"/>
      <w:numFmt w:val="decimal"/>
      <w:suff w:val="tab"/>
      <w:lvlText w:val="%1."/>
      <w:rPr>
        <w:color w:val="3370ff"/>
      </w:rPr>
    </w:lvl>
  </w:abstractNum>
  <w:abstractNum w:abstractNumId="281448">
    <w:lvl>
      <w:start w:val="3"/>
      <w:numFmt w:val="decimal"/>
      <w:suff w:val="tab"/>
      <w:lvlText w:val="%1."/>
      <w:rPr>
        <w:color w:val="3370ff"/>
      </w:rPr>
    </w:lvl>
  </w:abstractNum>
  <w:abstractNum w:abstractNumId="281449">
    <w:lvl>
      <w:start w:val="1"/>
      <w:numFmt w:val="decimal"/>
      <w:suff w:val="tab"/>
      <w:lvlText w:val="%1."/>
      <w:rPr>
        <w:color w:val="3370ff"/>
      </w:rPr>
    </w:lvl>
  </w:abstractNum>
  <w:abstractNum w:abstractNumId="281450">
    <w:lvl>
      <w:start w:val="2"/>
      <w:numFmt w:val="decimal"/>
      <w:suff w:val="tab"/>
      <w:lvlText w:val="%1."/>
      <w:rPr>
        <w:color w:val="3370ff"/>
      </w:rPr>
    </w:lvl>
  </w:abstractNum>
  <w:abstractNum w:abstractNumId="281451">
    <w:lvl>
      <w:start w:val="3"/>
      <w:numFmt w:val="decimal"/>
      <w:suff w:val="tab"/>
      <w:lvlText w:val="%1."/>
      <w:rPr>
        <w:color w:val="3370ff"/>
      </w:rPr>
    </w:lvl>
  </w:abstractNum>
  <w:abstractNum w:abstractNumId="281452">
    <w:lvl>
      <w:start w:val="4"/>
      <w:numFmt w:val="decimal"/>
      <w:suff w:val="tab"/>
      <w:lvlText w:val="%1."/>
      <w:rPr>
        <w:color w:val="3370ff"/>
      </w:rPr>
    </w:lvl>
  </w:abstractNum>
  <w:abstractNum w:abstractNumId="281453">
    <w:lvl>
      <w:start w:val="1"/>
      <w:numFmt w:val="decimal"/>
      <w:suff w:val="tab"/>
      <w:lvlText w:val="%1."/>
      <w:rPr>
        <w:color w:val="3370ff"/>
      </w:rPr>
    </w:lvl>
  </w:abstractNum>
  <w:abstractNum w:abstractNumId="281454">
    <w:lvl>
      <w:start w:val="2"/>
      <w:numFmt w:val="decimal"/>
      <w:suff w:val="tab"/>
      <w:lvlText w:val="%1."/>
      <w:rPr>
        <w:color w:val="3370ff"/>
      </w:rPr>
    </w:lvl>
  </w:abstractNum>
  <w:abstractNum w:abstractNumId="281455">
    <w:lvl>
      <w:start w:val="1"/>
      <w:numFmt w:val="decimal"/>
      <w:suff w:val="tab"/>
      <w:lvlText w:val="%1."/>
      <w:rPr>
        <w:color w:val="3370ff"/>
      </w:rPr>
    </w:lvl>
  </w:abstractNum>
  <w:abstractNum w:abstractNumId="281456">
    <w:lvl>
      <w:start w:val="2"/>
      <w:numFmt w:val="decimal"/>
      <w:suff w:val="tab"/>
      <w:lvlText w:val="%1."/>
      <w:rPr>
        <w:color w:val="3370ff"/>
      </w:rPr>
    </w:lvl>
  </w:abstractNum>
  <w:abstractNum w:abstractNumId="281457">
    <w:lvl>
      <w:start w:val="3"/>
      <w:numFmt w:val="decimal"/>
      <w:suff w:val="tab"/>
      <w:lvlText w:val="%1."/>
      <w:rPr>
        <w:color w:val="3370ff"/>
      </w:rPr>
    </w:lvl>
  </w:abstractNum>
  <w:abstractNum w:abstractNumId="281458">
    <w:lvl>
      <w:start w:val="4"/>
      <w:numFmt w:val="decimal"/>
      <w:suff w:val="tab"/>
      <w:lvlText w:val="%1."/>
      <w:rPr>
        <w:color w:val="3370ff"/>
      </w:rPr>
    </w:lvl>
  </w:abstractNum>
  <w:abstractNum w:abstractNumId="281459">
    <w:lvl>
      <w:start w:val="5"/>
      <w:numFmt w:val="decimal"/>
      <w:suff w:val="tab"/>
      <w:lvlText w:val="%1."/>
      <w:rPr>
        <w:color w:val="3370ff"/>
      </w:rPr>
    </w:lvl>
  </w:abstractNum>
  <w:abstractNum w:abstractNumId="281460">
    <w:lvl>
      <w:start w:val="6"/>
      <w:numFmt w:val="decimal"/>
      <w:suff w:val="tab"/>
      <w:lvlText w:val="%1."/>
      <w:rPr>
        <w:color w:val="3370ff"/>
      </w:rPr>
    </w:lvl>
  </w:abstractNum>
  <w:abstractNum w:abstractNumId="281461">
    <w:lvl>
      <w:start w:val="1"/>
      <w:numFmt w:val="decimal"/>
      <w:suff w:val="tab"/>
      <w:lvlText w:val="%1."/>
      <w:rPr>
        <w:color w:val="3370ff"/>
      </w:rPr>
    </w:lvl>
  </w:abstractNum>
  <w:abstractNum w:abstractNumId="281462">
    <w:lvl>
      <w:start w:val="2"/>
      <w:numFmt w:val="decimal"/>
      <w:suff w:val="tab"/>
      <w:lvlText w:val="%1."/>
      <w:rPr>
        <w:color w:val="3370ff"/>
      </w:rPr>
    </w:lvl>
  </w:abstractNum>
  <w:abstractNum w:abstractNumId="281463">
    <w:lvl>
      <w:start w:val="3"/>
      <w:numFmt w:val="decimal"/>
      <w:suff w:val="tab"/>
      <w:lvlText w:val="%1."/>
      <w:rPr>
        <w:color w:val="3370ff"/>
      </w:rPr>
    </w:lvl>
  </w:abstractNum>
  <w:abstractNum w:abstractNumId="281464">
    <w:lvl>
      <w:start w:val="4"/>
      <w:numFmt w:val="decimal"/>
      <w:suff w:val="tab"/>
      <w:lvlText w:val="%1."/>
      <w:rPr>
        <w:color w:val="3370ff"/>
      </w:rPr>
    </w:lvl>
  </w:abstractNum>
  <w:abstractNum w:abstractNumId="281465">
    <w:lvl>
      <w:numFmt w:val="bullet"/>
      <w:suff w:val="tab"/>
      <w:lvlText w:val="•"/>
      <w:rPr>
        <w:color w:val="3370ff"/>
      </w:rPr>
    </w:lvl>
  </w:abstractNum>
  <w:abstractNum w:abstractNumId="281466">
    <w:lvl>
      <w:numFmt w:val="bullet"/>
      <w:suff w:val="tab"/>
      <w:lvlText w:val="•"/>
      <w:rPr>
        <w:color w:val="3370ff"/>
      </w:rPr>
    </w:lvl>
  </w:abstractNum>
  <w:abstractNum w:abstractNumId="281467">
    <w:lvl>
      <w:numFmt w:val="bullet"/>
      <w:suff w:val="tab"/>
      <w:lvlText w:val="•"/>
      <w:rPr>
        <w:color w:val="3370ff"/>
      </w:rPr>
    </w:lvl>
  </w:abstractNum>
  <w:abstractNum w:abstractNumId="281468">
    <w:lvl>
      <w:numFmt w:val="bullet"/>
      <w:suff w:val="tab"/>
      <w:lvlText w:val="•"/>
      <w:rPr>
        <w:color w:val="3370ff"/>
      </w:rPr>
    </w:lvl>
  </w:abstractNum>
  <w:abstractNum w:abstractNumId="281469">
    <w:lvl>
      <w:numFmt w:val="bullet"/>
      <w:suff w:val="tab"/>
      <w:lvlText w:val="•"/>
      <w:rPr>
        <w:color w:val="3370ff"/>
      </w:rPr>
    </w:lvl>
  </w:abstractNum>
  <w:abstractNum w:abstractNumId="281470">
    <w:lvl>
      <w:numFmt w:val="bullet"/>
      <w:suff w:val="tab"/>
      <w:lvlText w:val="•"/>
      <w:rPr>
        <w:color w:val="3370ff"/>
      </w:rPr>
    </w:lvl>
  </w:abstractNum>
  <w:abstractNum w:abstractNumId="281471">
    <w:lvl>
      <w:start w:val="1"/>
      <w:numFmt w:val="decimal"/>
      <w:suff w:val="tab"/>
      <w:lvlText w:val="%1."/>
      <w:rPr>
        <w:color w:val="3370ff"/>
      </w:rPr>
    </w:lvl>
  </w:abstractNum>
  <w:abstractNum w:abstractNumId="281472">
    <w:lvl>
      <w:start w:val="2"/>
      <w:numFmt w:val="decimal"/>
      <w:suff w:val="tab"/>
      <w:lvlText w:val="%1."/>
      <w:rPr>
        <w:color w:val="3370ff"/>
      </w:rPr>
    </w:lvl>
  </w:abstractNum>
  <w:abstractNum w:abstractNumId="281473">
    <w:lvl>
      <w:start w:val="3"/>
      <w:numFmt w:val="decimal"/>
      <w:suff w:val="tab"/>
      <w:lvlText w:val="%1."/>
      <w:rPr>
        <w:color w:val="3370ff"/>
      </w:rPr>
    </w:lvl>
  </w:abstractNum>
  <w:abstractNum w:abstractNumId="281474">
    <w:lvl>
      <w:start w:val="4"/>
      <w:numFmt w:val="decimal"/>
      <w:suff w:val="tab"/>
      <w:lvlText w:val="%1."/>
      <w:rPr>
        <w:color w:val="3370ff"/>
      </w:rPr>
    </w:lvl>
  </w:abstractNum>
  <w:abstractNum w:abstractNumId="281475">
    <w:lvl>
      <w:start w:val="5"/>
      <w:numFmt w:val="decimal"/>
      <w:suff w:val="tab"/>
      <w:lvlText w:val="%1."/>
      <w:rPr>
        <w:color w:val="3370ff"/>
      </w:rPr>
    </w:lvl>
  </w:abstractNum>
  <w:abstractNum w:abstractNumId="281476">
    <w:lvl>
      <w:start w:val="6"/>
      <w:numFmt w:val="decimal"/>
      <w:suff w:val="tab"/>
      <w:lvlText w:val="%1."/>
      <w:rPr>
        <w:color w:val="3370ff"/>
      </w:rPr>
    </w:lvl>
  </w:abstractNum>
  <w:abstractNum w:abstractNumId="281477">
    <w:lvl>
      <w:start w:val="7"/>
      <w:numFmt w:val="decimal"/>
      <w:suff w:val="tab"/>
      <w:lvlText w:val="%1."/>
      <w:rPr>
        <w:color w:val="3370ff"/>
      </w:rPr>
    </w:lvl>
  </w:abstractNum>
  <w:abstractNum w:abstractNumId="281478">
    <w:lvl>
      <w:start w:val="1"/>
      <w:numFmt w:val="decimal"/>
      <w:suff w:val="tab"/>
      <w:lvlText w:val="%1."/>
      <w:rPr>
        <w:color w:val="3370ff"/>
      </w:rPr>
    </w:lvl>
  </w:abstractNum>
  <w:abstractNum w:abstractNumId="281479">
    <w:lvl>
      <w:start w:val="2"/>
      <w:numFmt w:val="decimal"/>
      <w:suff w:val="tab"/>
      <w:lvlText w:val="%1."/>
      <w:rPr>
        <w:color w:val="3370ff"/>
      </w:rPr>
    </w:lvl>
  </w:abstractNum>
  <w:abstractNum w:abstractNumId="281480">
    <w:lvl>
      <w:start w:val="3"/>
      <w:numFmt w:val="decimal"/>
      <w:suff w:val="tab"/>
      <w:lvlText w:val="%1."/>
      <w:rPr>
        <w:color w:val="3370ff"/>
      </w:rPr>
    </w:lvl>
  </w:abstractNum>
  <w:abstractNum w:abstractNumId="281481">
    <w:lvl>
      <w:start w:val="4"/>
      <w:numFmt w:val="decimal"/>
      <w:suff w:val="tab"/>
      <w:lvlText w:val="%1."/>
      <w:rPr>
        <w:color w:val="3370ff"/>
      </w:rPr>
    </w:lvl>
  </w:abstractNum>
  <w:abstractNum w:abstractNumId="281482">
    <w:lvl>
      <w:start w:val="5"/>
      <w:numFmt w:val="decimal"/>
      <w:suff w:val="tab"/>
      <w:lvlText w:val="%1."/>
      <w:rPr>
        <w:color w:val="3370ff"/>
      </w:rPr>
    </w:lvl>
  </w:abstractNum>
  <w:abstractNum w:abstractNumId="281483">
    <w:lvl>
      <w:start w:val="1"/>
      <w:numFmt w:val="decimal"/>
      <w:suff w:val="tab"/>
      <w:lvlText w:val="%1."/>
      <w:rPr>
        <w:color w:val="3370ff"/>
      </w:rPr>
    </w:lvl>
  </w:abstractNum>
  <w:abstractNum w:abstractNumId="281484">
    <w:lvl>
      <w:start w:val="2"/>
      <w:numFmt w:val="decimal"/>
      <w:suff w:val="tab"/>
      <w:lvlText w:val="%1."/>
      <w:rPr>
        <w:color w:val="3370ff"/>
      </w:rPr>
    </w:lvl>
  </w:abstractNum>
  <w:abstractNum w:abstractNumId="281485">
    <w:lvl>
      <w:start w:val="3"/>
      <w:numFmt w:val="decimal"/>
      <w:suff w:val="tab"/>
      <w:lvlText w:val="%1."/>
      <w:rPr>
        <w:color w:val="3370ff"/>
      </w:rPr>
    </w:lvl>
  </w:abstractNum>
  <w:abstractNum w:abstractNumId="281486">
    <w:lvl>
      <w:start w:val="4"/>
      <w:numFmt w:val="decimal"/>
      <w:suff w:val="tab"/>
      <w:lvlText w:val="%1."/>
      <w:rPr>
        <w:color w:val="3370ff"/>
      </w:rPr>
    </w:lvl>
  </w:abstractNum>
  <w:abstractNum w:abstractNumId="281487">
    <w:lvl>
      <w:start w:val="5"/>
      <w:numFmt w:val="decimal"/>
      <w:suff w:val="tab"/>
      <w:lvlText w:val="%1."/>
      <w:rPr>
        <w:color w:val="3370ff"/>
      </w:rPr>
    </w:lvl>
  </w:abstractNum>
  <w:abstractNum w:abstractNumId="281488">
    <w:lvl>
      <w:start w:val="6"/>
      <w:numFmt w:val="decimal"/>
      <w:suff w:val="tab"/>
      <w:lvlText w:val="%1."/>
      <w:rPr>
        <w:color w:val="3370ff"/>
      </w:rPr>
    </w:lvl>
  </w:abstractNum>
  <w:abstractNum w:abstractNumId="281489">
    <w:lvl>
      <w:start w:val="1"/>
      <w:numFmt w:val="decimal"/>
      <w:suff w:val="tab"/>
      <w:lvlText w:val="%1."/>
      <w:rPr>
        <w:color w:val="3370ff"/>
      </w:rPr>
    </w:lvl>
  </w:abstractNum>
  <w:abstractNum w:abstractNumId="281490">
    <w:lvl>
      <w:start w:val="2"/>
      <w:numFmt w:val="decimal"/>
      <w:suff w:val="tab"/>
      <w:lvlText w:val="%1."/>
      <w:rPr>
        <w:color w:val="3370ff"/>
      </w:rPr>
    </w:lvl>
  </w:abstractNum>
  <w:abstractNum w:abstractNumId="281491">
    <w:lvl>
      <w:start w:val="3"/>
      <w:numFmt w:val="decimal"/>
      <w:suff w:val="tab"/>
      <w:lvlText w:val="%1."/>
      <w:rPr>
        <w:color w:val="3370ff"/>
      </w:rPr>
    </w:lvl>
  </w:abstractNum>
  <w:abstractNum w:abstractNumId="281492">
    <w:lvl>
      <w:start w:val="1"/>
      <w:numFmt w:val="decimal"/>
      <w:suff w:val="tab"/>
      <w:lvlText w:val="%1."/>
      <w:rPr>
        <w:color w:val="3370ff"/>
      </w:rPr>
    </w:lvl>
  </w:abstractNum>
  <w:abstractNum w:abstractNumId="281493">
    <w:lvl>
      <w:start w:val="2"/>
      <w:numFmt w:val="decimal"/>
      <w:suff w:val="tab"/>
      <w:lvlText w:val="%1."/>
      <w:rPr>
        <w:color w:val="3370ff"/>
      </w:rPr>
    </w:lvl>
  </w:abstractNum>
  <w:abstractNum w:abstractNumId="281494">
    <w:lvl>
      <w:start w:val="3"/>
      <w:numFmt w:val="decimal"/>
      <w:suff w:val="tab"/>
      <w:lvlText w:val="%1."/>
      <w:rPr>
        <w:color w:val="3370ff"/>
      </w:rPr>
    </w:lvl>
  </w:abstractNum>
  <w:abstractNum w:abstractNumId="281495">
    <w:lvl>
      <w:start w:val="4"/>
      <w:numFmt w:val="decimal"/>
      <w:suff w:val="tab"/>
      <w:lvlText w:val="%1."/>
      <w:rPr>
        <w:color w:val="3370ff"/>
      </w:rPr>
    </w:lvl>
  </w:abstractNum>
  <w:abstractNum w:abstractNumId="281496">
    <w:lvl>
      <w:start w:val="5"/>
      <w:numFmt w:val="decimal"/>
      <w:suff w:val="tab"/>
      <w:lvlText w:val="%1."/>
      <w:rPr>
        <w:color w:val="3370ff"/>
      </w:rPr>
    </w:lvl>
  </w:abstractNum>
  <w:abstractNum w:abstractNumId="281497">
    <w:lvl>
      <w:start w:val="6"/>
      <w:numFmt w:val="decimal"/>
      <w:suff w:val="tab"/>
      <w:lvlText w:val="%1."/>
      <w:rPr>
        <w:color w:val="3370ff"/>
      </w:rPr>
    </w:lvl>
  </w:abstractNum>
  <w:abstractNum w:abstractNumId="281498">
    <w:lvl>
      <w:start w:val="7"/>
      <w:numFmt w:val="decimal"/>
      <w:suff w:val="tab"/>
      <w:lvlText w:val="%1."/>
      <w:rPr>
        <w:color w:val="3370ff"/>
      </w:rPr>
    </w:lvl>
  </w:abstractNum>
  <w:abstractNum w:abstractNumId="281499">
    <w:lvl>
      <w:start w:val="1"/>
      <w:numFmt w:val="decimal"/>
      <w:suff w:val="tab"/>
      <w:lvlText w:val="%1."/>
      <w:rPr>
        <w:color w:val="3370ff"/>
      </w:rPr>
    </w:lvl>
  </w:abstractNum>
  <w:abstractNum w:abstractNumId="281500">
    <w:lvl>
      <w:start w:val="2"/>
      <w:numFmt w:val="decimal"/>
      <w:suff w:val="tab"/>
      <w:lvlText w:val="%1."/>
      <w:rPr>
        <w:color w:val="3370ff"/>
      </w:rPr>
    </w:lvl>
  </w:abstractNum>
  <w:abstractNum w:abstractNumId="281501">
    <w:lvl>
      <w:start w:val="3"/>
      <w:numFmt w:val="decimal"/>
      <w:suff w:val="tab"/>
      <w:lvlText w:val="%1."/>
      <w:rPr>
        <w:color w:val="3370ff"/>
      </w:rPr>
    </w:lvl>
  </w:abstractNum>
  <w:abstractNum w:abstractNumId="281502">
    <w:lvl>
      <w:start w:val="4"/>
      <w:numFmt w:val="decimal"/>
      <w:suff w:val="tab"/>
      <w:lvlText w:val="%1."/>
      <w:rPr>
        <w:color w:val="3370ff"/>
      </w:rPr>
    </w:lvl>
  </w:abstractNum>
  <w:abstractNum w:abstractNumId="281503">
    <w:lvl>
      <w:start w:val="5"/>
      <w:numFmt w:val="decimal"/>
      <w:suff w:val="tab"/>
      <w:lvlText w:val="%1."/>
      <w:rPr>
        <w:color w:val="3370ff"/>
      </w:rPr>
    </w:lvl>
  </w:abstractNum>
  <w:abstractNum w:abstractNumId="281504">
    <w:lvl>
      <w:start w:val="6"/>
      <w:numFmt w:val="decimal"/>
      <w:suff w:val="tab"/>
      <w:lvlText w:val="%1."/>
      <w:rPr>
        <w:color w:val="3370ff"/>
      </w:rPr>
    </w:lvl>
  </w:abstractNum>
  <w:abstractNum w:abstractNumId="281505">
    <w:lvl>
      <w:start w:val="1"/>
      <w:numFmt w:val="decimal"/>
      <w:suff w:val="tab"/>
      <w:lvlText w:val="%1."/>
      <w:rPr>
        <w:color w:val="3370ff"/>
      </w:rPr>
    </w:lvl>
  </w:abstractNum>
  <w:abstractNum w:abstractNumId="281506">
    <w:lvl>
      <w:start w:val="2"/>
      <w:numFmt w:val="decimal"/>
      <w:suff w:val="tab"/>
      <w:lvlText w:val="%1."/>
      <w:rPr>
        <w:color w:val="3370ff"/>
      </w:rPr>
    </w:lvl>
  </w:abstractNum>
  <w:abstractNum w:abstractNumId="281507">
    <w:lvl>
      <w:start w:val="3"/>
      <w:numFmt w:val="decimal"/>
      <w:suff w:val="tab"/>
      <w:lvlText w:val="%1."/>
      <w:rPr>
        <w:color w:val="3370ff"/>
      </w:rPr>
    </w:lvl>
  </w:abstractNum>
  <w:abstractNum w:abstractNumId="28150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81406"/>
  </w:num>
  <w:num w:numId="2">
    <w:abstractNumId w:val="281407"/>
  </w:num>
  <w:num w:numId="3">
    <w:abstractNumId w:val="281408"/>
  </w:num>
  <w:num w:numId="4">
    <w:abstractNumId w:val="281409"/>
  </w:num>
  <w:num w:numId="5">
    <w:abstractNumId w:val="281410"/>
  </w:num>
  <w:num w:numId="6">
    <w:abstractNumId w:val="281411"/>
  </w:num>
  <w:num w:numId="7">
    <w:abstractNumId w:val="281412"/>
  </w:num>
  <w:num w:numId="8">
    <w:abstractNumId w:val="281413"/>
  </w:num>
  <w:num w:numId="9">
    <w:abstractNumId w:val="281414"/>
  </w:num>
  <w:num w:numId="10">
    <w:abstractNumId w:val="281415"/>
  </w:num>
  <w:num w:numId="11">
    <w:abstractNumId w:val="281416"/>
  </w:num>
  <w:num w:numId="12">
    <w:abstractNumId w:val="281417"/>
  </w:num>
  <w:num w:numId="13">
    <w:abstractNumId w:val="281418"/>
  </w:num>
  <w:num w:numId="14">
    <w:abstractNumId w:val="281419"/>
  </w:num>
  <w:num w:numId="15">
    <w:abstractNumId w:val="281420"/>
  </w:num>
  <w:num w:numId="16">
    <w:abstractNumId w:val="281421"/>
  </w:num>
  <w:num w:numId="17">
    <w:abstractNumId w:val="281422"/>
  </w:num>
  <w:num w:numId="18">
    <w:abstractNumId w:val="281423"/>
  </w:num>
  <w:num w:numId="19">
    <w:abstractNumId w:val="281424"/>
  </w:num>
  <w:num w:numId="20">
    <w:abstractNumId w:val="281425"/>
  </w:num>
  <w:num w:numId="21">
    <w:abstractNumId w:val="281426"/>
  </w:num>
  <w:num w:numId="22">
    <w:abstractNumId w:val="281427"/>
  </w:num>
  <w:num w:numId="23">
    <w:abstractNumId w:val="281428"/>
  </w:num>
  <w:num w:numId="24">
    <w:abstractNumId w:val="281429"/>
  </w:num>
  <w:num w:numId="25">
    <w:abstractNumId w:val="281430"/>
  </w:num>
  <w:num w:numId="26">
    <w:abstractNumId w:val="281431"/>
  </w:num>
  <w:num w:numId="27">
    <w:abstractNumId w:val="281432"/>
  </w:num>
  <w:num w:numId="28">
    <w:abstractNumId w:val="281433"/>
  </w:num>
  <w:num w:numId="29">
    <w:abstractNumId w:val="281434"/>
  </w:num>
  <w:num w:numId="30">
    <w:abstractNumId w:val="281435"/>
  </w:num>
  <w:num w:numId="31">
    <w:abstractNumId w:val="281436"/>
  </w:num>
  <w:num w:numId="32">
    <w:abstractNumId w:val="281437"/>
  </w:num>
  <w:num w:numId="33">
    <w:abstractNumId w:val="281438"/>
  </w:num>
  <w:num w:numId="34">
    <w:abstractNumId w:val="281439"/>
  </w:num>
  <w:num w:numId="35">
    <w:abstractNumId w:val="281440"/>
  </w:num>
  <w:num w:numId="36">
    <w:abstractNumId w:val="281441"/>
  </w:num>
  <w:num w:numId="37">
    <w:abstractNumId w:val="281442"/>
  </w:num>
  <w:num w:numId="38">
    <w:abstractNumId w:val="281443"/>
  </w:num>
  <w:num w:numId="39">
    <w:abstractNumId w:val="281444"/>
  </w:num>
  <w:num w:numId="40">
    <w:abstractNumId w:val="281445"/>
  </w:num>
  <w:num w:numId="41">
    <w:abstractNumId w:val="281446"/>
  </w:num>
  <w:num w:numId="42">
    <w:abstractNumId w:val="281447"/>
  </w:num>
  <w:num w:numId="43">
    <w:abstractNumId w:val="281448"/>
  </w:num>
  <w:num w:numId="44">
    <w:abstractNumId w:val="281449"/>
  </w:num>
  <w:num w:numId="45">
    <w:abstractNumId w:val="281450"/>
  </w:num>
  <w:num w:numId="46">
    <w:abstractNumId w:val="281451"/>
  </w:num>
  <w:num w:numId="47">
    <w:abstractNumId w:val="281452"/>
  </w:num>
  <w:num w:numId="48">
    <w:abstractNumId w:val="281453"/>
  </w:num>
  <w:num w:numId="49">
    <w:abstractNumId w:val="281454"/>
  </w:num>
  <w:num w:numId="50">
    <w:abstractNumId w:val="281455"/>
  </w:num>
  <w:num w:numId="51">
    <w:abstractNumId w:val="281456"/>
  </w:num>
  <w:num w:numId="52">
    <w:abstractNumId w:val="281457"/>
  </w:num>
  <w:num w:numId="53">
    <w:abstractNumId w:val="281458"/>
  </w:num>
  <w:num w:numId="54">
    <w:abstractNumId w:val="281459"/>
  </w:num>
  <w:num w:numId="55">
    <w:abstractNumId w:val="281460"/>
  </w:num>
  <w:num w:numId="56">
    <w:abstractNumId w:val="281461"/>
  </w:num>
  <w:num w:numId="57">
    <w:abstractNumId w:val="281462"/>
  </w:num>
  <w:num w:numId="58">
    <w:abstractNumId w:val="281463"/>
  </w:num>
  <w:num w:numId="59">
    <w:abstractNumId w:val="281464"/>
  </w:num>
  <w:num w:numId="60">
    <w:abstractNumId w:val="281465"/>
  </w:num>
  <w:num w:numId="61">
    <w:abstractNumId w:val="281466"/>
  </w:num>
  <w:num w:numId="62">
    <w:abstractNumId w:val="281467"/>
  </w:num>
  <w:num w:numId="63">
    <w:abstractNumId w:val="281468"/>
  </w:num>
  <w:num w:numId="64">
    <w:abstractNumId w:val="281469"/>
  </w:num>
  <w:num w:numId="65">
    <w:abstractNumId w:val="281470"/>
  </w:num>
  <w:num w:numId="66">
    <w:abstractNumId w:val="281471"/>
  </w:num>
  <w:num w:numId="67">
    <w:abstractNumId w:val="281472"/>
  </w:num>
  <w:num w:numId="68">
    <w:abstractNumId w:val="281473"/>
  </w:num>
  <w:num w:numId="69">
    <w:abstractNumId w:val="281474"/>
  </w:num>
  <w:num w:numId="70">
    <w:abstractNumId w:val="281475"/>
  </w:num>
  <w:num w:numId="71">
    <w:abstractNumId w:val="281476"/>
  </w:num>
  <w:num w:numId="72">
    <w:abstractNumId w:val="281477"/>
  </w:num>
  <w:num w:numId="73">
    <w:abstractNumId w:val="281478"/>
  </w:num>
  <w:num w:numId="74">
    <w:abstractNumId w:val="281479"/>
  </w:num>
  <w:num w:numId="75">
    <w:abstractNumId w:val="281480"/>
  </w:num>
  <w:num w:numId="76">
    <w:abstractNumId w:val="281481"/>
  </w:num>
  <w:num w:numId="77">
    <w:abstractNumId w:val="281482"/>
  </w:num>
  <w:num w:numId="78">
    <w:abstractNumId w:val="281483"/>
  </w:num>
  <w:num w:numId="79">
    <w:abstractNumId w:val="281484"/>
  </w:num>
  <w:num w:numId="80">
    <w:abstractNumId w:val="281485"/>
  </w:num>
  <w:num w:numId="81">
    <w:abstractNumId w:val="281486"/>
  </w:num>
  <w:num w:numId="82">
    <w:abstractNumId w:val="281487"/>
  </w:num>
  <w:num w:numId="83">
    <w:abstractNumId w:val="281488"/>
  </w:num>
  <w:num w:numId="84">
    <w:abstractNumId w:val="281489"/>
  </w:num>
  <w:num w:numId="85">
    <w:abstractNumId w:val="281490"/>
  </w:num>
  <w:num w:numId="86">
    <w:abstractNumId w:val="281491"/>
  </w:num>
  <w:num w:numId="87">
    <w:abstractNumId w:val="281492"/>
  </w:num>
  <w:num w:numId="88">
    <w:abstractNumId w:val="281493"/>
  </w:num>
  <w:num w:numId="89">
    <w:abstractNumId w:val="281494"/>
  </w:num>
  <w:num w:numId="90">
    <w:abstractNumId w:val="281495"/>
  </w:num>
  <w:num w:numId="91">
    <w:abstractNumId w:val="281496"/>
  </w:num>
  <w:num w:numId="92">
    <w:abstractNumId w:val="281497"/>
  </w:num>
  <w:num w:numId="93">
    <w:abstractNumId w:val="281498"/>
  </w:num>
  <w:num w:numId="94">
    <w:abstractNumId w:val="281499"/>
  </w:num>
  <w:num w:numId="95">
    <w:abstractNumId w:val="281500"/>
  </w:num>
  <w:num w:numId="96">
    <w:abstractNumId w:val="281501"/>
  </w:num>
  <w:num w:numId="97">
    <w:abstractNumId w:val="281502"/>
  </w:num>
  <w:num w:numId="98">
    <w:abstractNumId w:val="281503"/>
  </w:num>
  <w:num w:numId="99">
    <w:abstractNumId w:val="281504"/>
  </w:num>
  <w:num w:numId="100">
    <w:abstractNumId w:val="281505"/>
  </w:num>
  <w:num w:numId="101">
    <w:abstractNumId w:val="281506"/>
  </w:num>
  <w:num w:numId="102">
    <w:abstractNumId w:val="281507"/>
  </w:num>
  <w:num w:numId="103">
    <w:abstractNumId w:val="2815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2026-04-30T10:38:16Z</dcterms:created>
  <dc:creator>Apache POI</dc:creator>
</cp:coreProperties>
</file>