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DC881" w14:textId="77777777" w:rsidR="00C93AA2" w:rsidRDefault="00C93AA2" w:rsidP="00C93AA2">
      <w:r>
        <w:t>The Influential Legacy of the Dallas Cowboys Cheerleaders: Beyond the Sidelines</w:t>
      </w:r>
    </w:p>
    <w:p w14:paraId="5AD1FF9D" w14:textId="77777777" w:rsidR="00C93AA2" w:rsidRDefault="00C93AA2" w:rsidP="00C93AA2"/>
    <w:p w14:paraId="45480287" w14:textId="77777777" w:rsidR="00C93AA2" w:rsidRDefault="00C93AA2" w:rsidP="00C93AA2">
      <w:r>
        <w:t>Cultural Impact:</w:t>
      </w:r>
    </w:p>
    <w:p w14:paraId="7695BC5F" w14:textId="77777777" w:rsidR="00C93AA2" w:rsidRDefault="00C93AA2" w:rsidP="00C93AA2"/>
    <w:p w14:paraId="696885B7" w14:textId="77777777" w:rsidR="00C93AA2" w:rsidRDefault="00C93AA2" w:rsidP="00C93AA2">
      <w:r>
        <w:t>Entertainment Pioneers</w:t>
      </w:r>
    </w:p>
    <w:p w14:paraId="69DEAB66" w14:textId="77777777" w:rsidR="00C93AA2" w:rsidRDefault="00C93AA2" w:rsidP="00C93AA2">
      <w:r>
        <w:t>- First cheerleading squad to have their own TV special (1977)</w:t>
      </w:r>
    </w:p>
    <w:p w14:paraId="1E6253CE" w14:textId="77777777" w:rsidR="00C93AA2" w:rsidRDefault="00C93AA2" w:rsidP="00C93AA2">
      <w:r>
        <w:t>- Created the first cheerleader-focused reality show "Dallas Cowboys Cheerleaders: Making the Team" (2006-present)</w:t>
      </w:r>
    </w:p>
    <w:p w14:paraId="3D35C0F4" w14:textId="77777777" w:rsidR="00C93AA2" w:rsidRDefault="00C93AA2" w:rsidP="00C93AA2">
      <w:r>
        <w:t>- Established cheerleading as mainstream entertainment</w:t>
      </w:r>
    </w:p>
    <w:p w14:paraId="5238368B" w14:textId="77777777" w:rsidR="00C93AA2" w:rsidRDefault="00C93AA2" w:rsidP="00C93AA2">
      <w:r>
        <w:t>- Appeared on numerous TV shows including "Love Boat," "Family Feud," and "The Tonight Show"</w:t>
      </w:r>
    </w:p>
    <w:p w14:paraId="51914D89" w14:textId="77777777" w:rsidR="00C93AA2" w:rsidRDefault="00C93AA2" w:rsidP="00C93AA2"/>
    <w:p w14:paraId="4E584ED8" w14:textId="77777777" w:rsidR="00C93AA2" w:rsidRDefault="00C93AA2" w:rsidP="00C93AA2">
      <w:r>
        <w:t>Military Support &amp; Patriotism</w:t>
      </w:r>
    </w:p>
    <w:p w14:paraId="2CD598A6" w14:textId="77777777" w:rsidR="00C93AA2" w:rsidRDefault="00C93AA2" w:rsidP="00C93AA2">
      <w:r>
        <w:t>- First cheerleading squad to perform for U.S. troops (1979)</w:t>
      </w:r>
    </w:p>
    <w:p w14:paraId="194DEC87" w14:textId="77777777" w:rsidR="00C93AA2" w:rsidRDefault="00C93AA2" w:rsidP="00C93AA2">
      <w:r>
        <w:t>- Completed 88+ USO tours worldwide</w:t>
      </w:r>
    </w:p>
    <w:p w14:paraId="5D77B0D0" w14:textId="77777777" w:rsidR="00C93AA2" w:rsidRDefault="00C93AA2" w:rsidP="00C93AA2">
      <w:r>
        <w:t>- Performed in over 40 countries</w:t>
      </w:r>
    </w:p>
    <w:p w14:paraId="53C6F720" w14:textId="77777777" w:rsidR="00C93AA2" w:rsidRDefault="00C93AA2" w:rsidP="00C93AA2">
      <w:r>
        <w:t>- Became known as "America's Sweethearts"</w:t>
      </w:r>
    </w:p>
    <w:p w14:paraId="13035F1E" w14:textId="77777777" w:rsidR="00C93AA2" w:rsidRDefault="00C93AA2" w:rsidP="00C93AA2"/>
    <w:p w14:paraId="0364C93C" w14:textId="77777777" w:rsidR="00C93AA2" w:rsidRDefault="00C93AA2" w:rsidP="00C93AA2">
      <w:r>
        <w:t>Business Innovation</w:t>
      </w:r>
    </w:p>
    <w:p w14:paraId="4C88B346" w14:textId="77777777" w:rsidR="00C93AA2" w:rsidRDefault="00C93AA2" w:rsidP="00C93AA2">
      <w:r>
        <w:t>- Created the first cheerleader training camp system</w:t>
      </w:r>
    </w:p>
    <w:p w14:paraId="33527247" w14:textId="77777777" w:rsidR="00C93AA2" w:rsidRDefault="00C93AA2" w:rsidP="00C93AA2">
      <w:r>
        <w:t>- Developed merchandising empire (uniforms, calendars, fitness videos)</w:t>
      </w:r>
    </w:p>
    <w:p w14:paraId="7CF6CC34" w14:textId="77777777" w:rsidR="00C93AA2" w:rsidRDefault="00C93AA2" w:rsidP="00C93AA2">
      <w:r>
        <w:t>- Established licensing programs worth millions</w:t>
      </w:r>
    </w:p>
    <w:p w14:paraId="2304F2DC" w14:textId="77777777" w:rsidR="00C93AA2" w:rsidRDefault="00C93AA2" w:rsidP="00C93AA2">
      <w:r>
        <w:t>- Created blueprint for cheerleader revenue generation</w:t>
      </w:r>
    </w:p>
    <w:p w14:paraId="0FE5A117" w14:textId="77777777" w:rsidR="00C93AA2" w:rsidRDefault="00C93AA2" w:rsidP="00C93AA2"/>
    <w:p w14:paraId="7761A78C" w14:textId="77777777" w:rsidR="00C93AA2" w:rsidRDefault="00C93AA2" w:rsidP="00C93AA2">
      <w:r>
        <w:t>Professional Standards:</w:t>
      </w:r>
    </w:p>
    <w:p w14:paraId="7865AEE6" w14:textId="77777777" w:rsidR="00C93AA2" w:rsidRDefault="00C93AA2" w:rsidP="00C93AA2">
      <w:r>
        <w:t>- Educational Requirements</w:t>
      </w:r>
    </w:p>
    <w:p w14:paraId="6FF3B64C" w14:textId="77777777" w:rsidR="00C93AA2" w:rsidRDefault="00C93AA2" w:rsidP="00C93AA2">
      <w:r>
        <w:t xml:space="preserve">  * Many members hold college degrees</w:t>
      </w:r>
    </w:p>
    <w:p w14:paraId="73A56E7A" w14:textId="77777777" w:rsidR="00C93AA2" w:rsidRDefault="00C93AA2" w:rsidP="00C93AA2">
      <w:r>
        <w:lastRenderedPageBreak/>
        <w:t xml:space="preserve">  * Continuous training in dance and performance</w:t>
      </w:r>
    </w:p>
    <w:p w14:paraId="2C8C3BAD" w14:textId="77777777" w:rsidR="00C93AA2" w:rsidRDefault="00C93AA2" w:rsidP="00C93AA2">
      <w:r>
        <w:t xml:space="preserve">  * Public speaking and etiquette training</w:t>
      </w:r>
    </w:p>
    <w:p w14:paraId="1ADA3158" w14:textId="77777777" w:rsidR="00C93AA2" w:rsidRDefault="00C93AA2" w:rsidP="00C93AA2">
      <w:r>
        <w:t xml:space="preserve">  * Business and brand management education</w:t>
      </w:r>
    </w:p>
    <w:p w14:paraId="3FA3BA1C" w14:textId="77777777" w:rsidR="00C93AA2" w:rsidRDefault="00C93AA2" w:rsidP="00C93AA2"/>
    <w:p w14:paraId="0727A668" w14:textId="77777777" w:rsidR="00C93AA2" w:rsidRDefault="00C93AA2" w:rsidP="00C93AA2">
      <w:r>
        <w:t>Selection Process Evolution</w:t>
      </w:r>
    </w:p>
    <w:p w14:paraId="17279C48" w14:textId="77777777" w:rsidR="00C93AA2" w:rsidRDefault="00C93AA2" w:rsidP="00C93AA2">
      <w:r>
        <w:t>- Annual tryouts attract 1000+ candidates</w:t>
      </w:r>
    </w:p>
    <w:p w14:paraId="65A327FB" w14:textId="77777777" w:rsidR="00C93AA2" w:rsidRDefault="00C93AA2" w:rsidP="00C93AA2">
      <w:r>
        <w:t>- Multi-phase audition process</w:t>
      </w:r>
    </w:p>
    <w:p w14:paraId="3F41C05E" w14:textId="77777777" w:rsidR="00C93AA2" w:rsidRDefault="00C93AA2" w:rsidP="00C93AA2">
      <w:r>
        <w:t>- Background checks and social media screening</w:t>
      </w:r>
    </w:p>
    <w:p w14:paraId="587DBD79" w14:textId="77777777" w:rsidR="00C93AA2" w:rsidRDefault="00C93AA2" w:rsidP="00C93AA2">
      <w:r>
        <w:t>- Personality and intelligence evaluations</w:t>
      </w:r>
    </w:p>
    <w:p w14:paraId="6ADAB74D" w14:textId="77777777" w:rsidR="00C93AA2" w:rsidRDefault="00C93AA2" w:rsidP="00C93AA2"/>
    <w:p w14:paraId="63B6F7D6" w14:textId="77777777" w:rsidR="00C93AA2" w:rsidRDefault="00C93AA2" w:rsidP="00C93AA2">
      <w:r>
        <w:t>Global Impact:</w:t>
      </w:r>
    </w:p>
    <w:p w14:paraId="7D4EB81C" w14:textId="77777777" w:rsidR="00C93AA2" w:rsidRDefault="00C93AA2" w:rsidP="00C93AA2">
      <w:r>
        <w:t>- Inspired international cheerleading programs</w:t>
      </w:r>
    </w:p>
    <w:p w14:paraId="4FFA158A" w14:textId="77777777" w:rsidR="00C93AA2" w:rsidRDefault="00C93AA2" w:rsidP="00C93AA2">
      <w:r>
        <w:t>- Conducted workshops worldwide</w:t>
      </w:r>
    </w:p>
    <w:p w14:paraId="48192347" w14:textId="77777777" w:rsidR="00C93AA2" w:rsidRDefault="00C93AA2" w:rsidP="00C93AA2">
      <w:r>
        <w:t>- Influenced dance team development in other sports</w:t>
      </w:r>
    </w:p>
    <w:p w14:paraId="076B33F6" w14:textId="77777777" w:rsidR="00C93AA2" w:rsidRDefault="00C93AA2" w:rsidP="00C93AA2">
      <w:r>
        <w:t>- Created global ambassadorship model</w:t>
      </w:r>
    </w:p>
    <w:p w14:paraId="36B51DB0" w14:textId="77777777" w:rsidR="00C93AA2" w:rsidRDefault="00C93AA2" w:rsidP="00C93AA2"/>
    <w:p w14:paraId="5D40C10D" w14:textId="77777777" w:rsidR="00C93AA2" w:rsidRDefault="00C93AA2" w:rsidP="00C93AA2">
      <w:r>
        <w:t>Social Progress:</w:t>
      </w:r>
    </w:p>
    <w:p w14:paraId="183B00F1" w14:textId="77777777" w:rsidR="00C93AA2" w:rsidRDefault="00C93AA2" w:rsidP="00C93AA2">
      <w:r>
        <w:t>- Elevated cheerleading from hobby to career</w:t>
      </w:r>
    </w:p>
    <w:p w14:paraId="2A9FE2A3" w14:textId="77777777" w:rsidR="00C93AA2" w:rsidRDefault="00C93AA2" w:rsidP="00C93AA2">
      <w:r>
        <w:t>- Provided platform for female empowerment</w:t>
      </w:r>
    </w:p>
    <w:p w14:paraId="52C64CD3" w14:textId="77777777" w:rsidR="00C93AA2" w:rsidRDefault="00C93AA2" w:rsidP="00C93AA2">
      <w:r>
        <w:t>- Created opportunities for professional development</w:t>
      </w:r>
    </w:p>
    <w:p w14:paraId="1C7E0AAE" w14:textId="77777777" w:rsidR="00C93AA2" w:rsidRDefault="00C93AA2" w:rsidP="00C93AA2">
      <w:r>
        <w:t>- Established standards for athlete-entertainer compensation</w:t>
      </w:r>
    </w:p>
    <w:p w14:paraId="2A6C6863" w14:textId="77777777" w:rsidR="00C93AA2" w:rsidRDefault="00C93AA2" w:rsidP="00C93AA2"/>
    <w:p w14:paraId="1BED7A21" w14:textId="77777777" w:rsidR="00C93AA2" w:rsidRDefault="00C93AA2" w:rsidP="00C93AA2">
      <w:r>
        <w:t>Modern Influence:</w:t>
      </w:r>
    </w:p>
    <w:p w14:paraId="00730781" w14:textId="77777777" w:rsidR="00C93AA2" w:rsidRDefault="00C93AA2" w:rsidP="00C93AA2">
      <w:r>
        <w:t>- Social media presence exceeding 2 million followers</w:t>
      </w:r>
    </w:p>
    <w:p w14:paraId="57F3863A" w14:textId="77777777" w:rsidR="00C93AA2" w:rsidRDefault="00C93AA2" w:rsidP="00C93AA2">
      <w:r>
        <w:t>- YouTube channel with exclusive content</w:t>
      </w:r>
    </w:p>
    <w:p w14:paraId="347138E9" w14:textId="77777777" w:rsidR="00C93AA2" w:rsidRDefault="00C93AA2" w:rsidP="00C93AA2">
      <w:r>
        <w:t>- Digital marketing initiatives</w:t>
      </w:r>
    </w:p>
    <w:p w14:paraId="76A11FC7" w14:textId="77777777" w:rsidR="00C93AA2" w:rsidRDefault="00C93AA2" w:rsidP="00C93AA2">
      <w:r>
        <w:t>- Virtual performance innovations during pandemic</w:t>
      </w:r>
    </w:p>
    <w:p w14:paraId="1E4D0D08" w14:textId="77777777" w:rsidR="00C93AA2" w:rsidRDefault="00C93AA2" w:rsidP="00C93AA2">
      <w:r>
        <w:t>- Continued evolution of performance styles</w:t>
      </w:r>
    </w:p>
    <w:p w14:paraId="0CF9A96D" w14:textId="77777777" w:rsidR="00C93AA2" w:rsidRDefault="00C93AA2" w:rsidP="00C93AA2"/>
    <w:p w14:paraId="60E572F1" w14:textId="77777777" w:rsidR="00C93AA2" w:rsidRDefault="00C93AA2" w:rsidP="00C93AA2">
      <w:r>
        <w:t>Community Impact:</w:t>
      </w:r>
    </w:p>
    <w:p w14:paraId="5D77782B" w14:textId="77777777" w:rsidR="00C93AA2" w:rsidRDefault="00C93AA2" w:rsidP="00C93AA2">
      <w:r>
        <w:t>- Hospital visits</w:t>
      </w:r>
    </w:p>
    <w:p w14:paraId="4B49E3AF" w14:textId="77777777" w:rsidR="00C93AA2" w:rsidRDefault="00C93AA2" w:rsidP="00C93AA2">
      <w:r>
        <w:t>- Youth programs</w:t>
      </w:r>
    </w:p>
    <w:p w14:paraId="6CB09726" w14:textId="77777777" w:rsidR="00C93AA2" w:rsidRDefault="00C93AA2" w:rsidP="00C93AA2">
      <w:r>
        <w:t>- Charity events</w:t>
      </w:r>
    </w:p>
    <w:p w14:paraId="4DA38032" w14:textId="77777777" w:rsidR="00C93AA2" w:rsidRDefault="00C93AA2" w:rsidP="00C93AA2">
      <w:r>
        <w:t>- Educational initiatives</w:t>
      </w:r>
    </w:p>
    <w:p w14:paraId="1479CD84" w14:textId="77777777" w:rsidR="00C93AA2" w:rsidRDefault="00C93AA2" w:rsidP="00C93AA2">
      <w:r>
        <w:t>- Women's empowerment programs</w:t>
      </w:r>
    </w:p>
    <w:p w14:paraId="1FCE0225" w14:textId="77777777" w:rsidR="00C93AA2" w:rsidRDefault="00C93AA2" w:rsidP="00C93AA2"/>
    <w:p w14:paraId="3D34F9F7" w14:textId="77777777" w:rsidR="00C93AA2" w:rsidRDefault="00C93AA2" w:rsidP="00C93AA2">
      <w:r>
        <w:t>Training Legacy:</w:t>
      </w:r>
    </w:p>
    <w:p w14:paraId="34665F3C" w14:textId="77777777" w:rsidR="00C93AA2" w:rsidRDefault="00C93AA2" w:rsidP="00C93AA2">
      <w:r>
        <w:t>- DCC Training Program adopted worldwide</w:t>
      </w:r>
    </w:p>
    <w:p w14:paraId="566046DB" w14:textId="77777777" w:rsidR="00C93AA2" w:rsidRDefault="00C93AA2" w:rsidP="00C93AA2">
      <w:r>
        <w:t>- Fitness standards copied by other teams</w:t>
      </w:r>
    </w:p>
    <w:p w14:paraId="468B1307" w14:textId="77777777" w:rsidR="00C93AA2" w:rsidRDefault="00C93AA2" w:rsidP="00C93AA2">
      <w:r>
        <w:t>- Performance preparation techniques</w:t>
      </w:r>
    </w:p>
    <w:p w14:paraId="6065DAB8" w14:textId="77777777" w:rsidR="00C93AA2" w:rsidRDefault="00C93AA2" w:rsidP="00C93AA2">
      <w:r>
        <w:t>- Professional development modules</w:t>
      </w:r>
    </w:p>
    <w:p w14:paraId="3E84A341" w14:textId="77777777" w:rsidR="00C93AA2" w:rsidRDefault="00C93AA2" w:rsidP="00C93AA2">
      <w:r>
        <w:t>- Brand ambassador training</w:t>
      </w:r>
    </w:p>
    <w:p w14:paraId="0177C95C" w14:textId="77777777" w:rsidR="00C93AA2" w:rsidRDefault="00C93AA2" w:rsidP="00C93AA2"/>
    <w:p w14:paraId="19A43662" w14:textId="6B74929B" w:rsidR="00C93AA2" w:rsidRDefault="00C93AA2">
      <w:r>
        <w:t>Would you like me to expand on any of these aspects or explore other areas of DCC influence?</w:t>
      </w:r>
    </w:p>
    <w:sectPr w:rsidR="00C9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A2"/>
    <w:rsid w:val="00253395"/>
    <w:rsid w:val="009C47E1"/>
    <w:rsid w:val="00C132EB"/>
    <w:rsid w:val="00C9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D63BD"/>
  <w15:chartTrackingRefBased/>
  <w15:docId w15:val="{7FCCA065-054D-D54D-8B5F-E0966155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72f08e-540a-4c68-905d-9e69c4d9c61e}" enabled="0" method="" siteId="{3d72f08e-540a-4c68-905d-9e69c4d9c6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WUNDER, JENNIFER L (Student)</dc:creator>
  <cp:keywords/>
  <dc:description/>
  <cp:lastModifiedBy>WUNDER, JENNIFER L (Student)</cp:lastModifiedBy>
  <cp:revision>2</cp:revision>
  <dcterms:created xsi:type="dcterms:W3CDTF">2024-11-03T17:57:00Z</dcterms:created>
  <dcterms:modified xsi:type="dcterms:W3CDTF">2024-11-03T17:57:00Z</dcterms:modified>
</cp:coreProperties>
</file>