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6.0721955210145"/>
        <w:gridCol w:w="8439.439615502608"/>
        <w:tblGridChange w:id="0">
          <w:tblGrid>
            <w:gridCol w:w="586.0721955210145"/>
            <w:gridCol w:w="8439.43961550260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- name: Install metric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hosts: webservers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become: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tasks: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Download metricbeat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curl -L -O https://artifacts.elastic.co/downloads/beats/metricbeat/metricbeat-7.6.1-amd64.deb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install metricbeat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dpkg -i metricbeat-7.6.1-amd64.deb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# Use copy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drop in metricbeat 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copy: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src: /etc/ansible/metricbeat-config.yml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dest: /etc/metricbeat/metricbeat.yml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enable and configure docker module for metric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metricbeat modules enable 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setup metric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metricbeat setup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start metric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service metricbeat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# Use systemd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enable service metricbeat on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systemd: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name: metricbeat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enabled: 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