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69C09" w14:textId="77777777" w:rsidR="00985A8F" w:rsidRDefault="00985A8F" w:rsidP="00985A8F">
      <w:r w:rsidRPr="003A4F26">
        <w:t>Question 11: Research HL7 FHIR v5.0.0</w:t>
      </w:r>
    </w:p>
    <w:p w14:paraId="743CD5F7" w14:textId="77777777" w:rsidR="00985A8F" w:rsidRDefault="00985A8F" w:rsidP="00985A8F">
      <w:pPr>
        <w:tabs>
          <w:tab w:val="left" w:pos="2376"/>
        </w:tabs>
      </w:pPr>
      <w:r>
        <w:t xml:space="preserve">Ans. </w:t>
      </w:r>
      <w:r w:rsidRPr="003A4F26">
        <w:t>HL7 FHIR v5.0.</w:t>
      </w:r>
      <w:r>
        <w:t xml:space="preserve">0 refers to a version of Fast Healthcare Interoperability Resources standard developed by Health Level Seven International. It is developed to exchange healthcare information </w:t>
      </w:r>
      <w:proofErr w:type="spellStart"/>
      <w:r>
        <w:t>acoss</w:t>
      </w:r>
      <w:proofErr w:type="spellEnd"/>
      <w:r>
        <w:t xml:space="preserve"> various systems such as HER, apps, cloud and other healthcare environments. It has </w:t>
      </w:r>
      <w:proofErr w:type="gramStart"/>
      <w:r>
        <w:t>common</w:t>
      </w:r>
      <w:proofErr w:type="gramEnd"/>
      <w:r>
        <w:t xml:space="preserve"> set of standards that makes the system interoperable.</w:t>
      </w:r>
    </w:p>
    <w:p w14:paraId="4A91701E" w14:textId="77777777" w:rsidR="00EB1C9D" w:rsidRDefault="00EB1C9D"/>
    <w:sectPr w:rsidR="00EB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4F"/>
    <w:rsid w:val="003C307C"/>
    <w:rsid w:val="004513FC"/>
    <w:rsid w:val="006E2092"/>
    <w:rsid w:val="0086004F"/>
    <w:rsid w:val="008B30D3"/>
    <w:rsid w:val="009068BC"/>
    <w:rsid w:val="00985A8F"/>
    <w:rsid w:val="00E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1774D-0A0B-42CD-9891-9B143F7D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8F"/>
  </w:style>
  <w:style w:type="paragraph" w:styleId="Heading1">
    <w:name w:val="heading 1"/>
    <w:basedOn w:val="Normal"/>
    <w:next w:val="Normal"/>
    <w:link w:val="Heading1Char"/>
    <w:uiPriority w:val="9"/>
    <w:qFormat/>
    <w:rsid w:val="00860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Karna, Ajit (NSAH-CJW)</dc:creator>
  <cp:keywords/>
  <dc:description/>
  <cp:lastModifiedBy>Karna, Ajit (NSAH-CJW)</cp:lastModifiedBy>
  <cp:revision>2</cp:revision>
  <dcterms:created xsi:type="dcterms:W3CDTF">2024-08-18T05:03:00Z</dcterms:created>
  <dcterms:modified xsi:type="dcterms:W3CDTF">2024-08-18T05:03:00Z</dcterms:modified>
</cp:coreProperties>
</file>