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35F2" w14:textId="45FAF1BE" w:rsidR="00652545" w:rsidRDefault="00652545" w:rsidP="00652545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/>
        </w:rPr>
        <w:t>某 一 含 有 結 晶 水 的 草 酸 鎂（MgC</w:t>
      </w:r>
      <w:r w:rsidRPr="00ED6A57">
        <w:rPr>
          <w:rFonts w:ascii="Microsoft JhengHei" w:eastAsia="Microsoft JhengHei" w:hAnsi="Microsoft JhengHei"/>
          <w:vertAlign w:val="subscript"/>
        </w:rPr>
        <w:t>2</w:t>
      </w:r>
      <w:r w:rsidRPr="00ED6A57">
        <w:rPr>
          <w:rFonts w:ascii="Microsoft JhengHei" w:eastAsia="Microsoft JhengHei" w:hAnsi="Microsoft JhengHei"/>
        </w:rPr>
        <w:t>O</w:t>
      </w:r>
      <w:r w:rsidRPr="00ED6A57">
        <w:rPr>
          <w:rFonts w:ascii="Microsoft JhengHei" w:eastAsia="Microsoft JhengHei" w:hAnsi="Microsoft JhengHei"/>
          <w:vertAlign w:val="subscript"/>
        </w:rPr>
        <w:t>4</w:t>
      </w:r>
      <w:r w:rsidRPr="00ED6A57">
        <w:rPr>
          <w:rFonts w:ascii="Microsoft JhengHei" w:eastAsia="Microsoft JhengHei" w:hAnsi="Microsoft JhengHei" w:hint="eastAsia"/>
          <w:vertAlign w:val="subscript"/>
        </w:rPr>
        <w:t>。</w:t>
      </w:r>
      <w:r w:rsidRPr="00ED6A57">
        <w:rPr>
          <w:rFonts w:ascii="Microsoft JhengHei" w:eastAsia="Microsoft JhengHei" w:hAnsi="Microsoft JhengHei"/>
        </w:rPr>
        <w:t>nH</w:t>
      </w:r>
      <w:r w:rsidRPr="00ED6A57">
        <w:rPr>
          <w:rFonts w:ascii="Microsoft JhengHei" w:eastAsia="Microsoft JhengHei" w:hAnsi="Microsoft JhengHei"/>
          <w:vertAlign w:val="subscript"/>
        </w:rPr>
        <w:t>2</w:t>
      </w:r>
      <w:r w:rsidRPr="00ED6A57">
        <w:rPr>
          <w:rFonts w:ascii="Microsoft JhengHei" w:eastAsia="Microsoft JhengHei" w:hAnsi="Microsoft JhengHei"/>
        </w:rPr>
        <w:t>O）樣 品 1.00 克，若加熱至完全失去結晶 水，所得無水草酸鎂的質量為 0.76 克，則 n 的數值為何？（ MgC</w:t>
      </w:r>
      <w:r w:rsidRPr="00ED6A57">
        <w:rPr>
          <w:rFonts w:ascii="Microsoft JhengHei" w:eastAsia="Microsoft JhengHei" w:hAnsi="Microsoft JhengHei"/>
          <w:vertAlign w:val="subscript"/>
        </w:rPr>
        <w:t>2</w:t>
      </w:r>
      <w:r w:rsidRPr="00ED6A57">
        <w:rPr>
          <w:rFonts w:ascii="Microsoft JhengHei" w:eastAsia="Microsoft JhengHei" w:hAnsi="Microsoft JhengHei"/>
        </w:rPr>
        <w:t xml:space="preserve"> O</w:t>
      </w:r>
      <w:r w:rsidRPr="00ED6A57">
        <w:rPr>
          <w:rFonts w:ascii="Microsoft JhengHei" w:eastAsia="Microsoft JhengHei" w:hAnsi="Microsoft JhengHei"/>
          <w:vertAlign w:val="subscript"/>
        </w:rPr>
        <w:t xml:space="preserve">4 </w:t>
      </w:r>
      <w:r w:rsidRPr="00ED6A57">
        <w:rPr>
          <w:rFonts w:ascii="Microsoft JhengHei" w:eastAsia="Microsoft JhengHei" w:hAnsi="Microsoft JhengHei"/>
        </w:rPr>
        <w:t>的莫耳質量 為 112 g/mol） (A) 1 (B) 2 (C) 3 (D) 4 (E) 5</w:t>
      </w:r>
    </w:p>
    <w:p w14:paraId="4718DED0" w14:textId="77777777" w:rsidR="000F6AAE" w:rsidRPr="00ED6A57" w:rsidRDefault="000F6AAE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</w:p>
    <w:p w14:paraId="508B8BA2" w14:textId="77777777" w:rsidR="00AE2F05" w:rsidRDefault="00652545" w:rsidP="00AE2F05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 w:hint="eastAsia"/>
        </w:rPr>
        <w:t>某生想利用圖</w:t>
      </w:r>
      <w:r w:rsidRPr="00ED6A57">
        <w:rPr>
          <w:rFonts w:ascii="Microsoft JhengHei" w:eastAsia="Microsoft JhengHei" w:hAnsi="Microsoft JhengHei"/>
        </w:rPr>
        <w:t>9</w:t>
      </w:r>
      <w:r w:rsidRPr="00ED6A57">
        <w:rPr>
          <w:rFonts w:ascii="Microsoft JhengHei" w:eastAsia="Microsoft JhengHei" w:hAnsi="Microsoft JhengHei" w:hint="eastAsia"/>
        </w:rPr>
        <w:t>的燃燒分析實驗裝置推導出某一僅含碳，氫，氧三種元素化合物的實驗式。實驗中利用丙，丁兩隻吸收管，其中一支填充過氯酸鎂（吸收水分）另一隻填充氫氧化鈉（吸收二氧化碳），稱量兩隻吸收管燃燒前後重量差，即可分別算出生成的水及二氧化碳重量，進而求出各元素之重量百分率，最後求得實驗式。為了使未知化合物燃燒完全，通常需使用氧化銅。下列針對圖</w:t>
      </w:r>
      <w:r w:rsidRPr="00ED6A57">
        <w:rPr>
          <w:rFonts w:ascii="Microsoft JhengHei" w:eastAsia="Microsoft JhengHei" w:hAnsi="Microsoft JhengHei"/>
        </w:rPr>
        <w:t>9</w:t>
      </w:r>
      <w:r w:rsidRPr="00ED6A57">
        <w:rPr>
          <w:rFonts w:ascii="Microsoft JhengHei" w:eastAsia="Microsoft JhengHei" w:hAnsi="Microsoft JhengHei" w:hint="eastAsia"/>
        </w:rPr>
        <w:t>的實驗裝置中，甲，乙，丙，丁處所應放置的物質及其功用的敘述，哪些正確？（應選</w:t>
      </w:r>
      <w:r w:rsidRPr="00ED6A57">
        <w:rPr>
          <w:rFonts w:ascii="Microsoft JhengHei" w:eastAsia="Microsoft JhengHei" w:hAnsi="Microsoft JhengHei"/>
        </w:rPr>
        <w:t>2</w:t>
      </w:r>
      <w:r w:rsidRPr="00ED6A57">
        <w:rPr>
          <w:rFonts w:ascii="Microsoft JhengHei" w:eastAsia="Microsoft JhengHei" w:hAnsi="Microsoft JhengHei" w:hint="eastAsia"/>
        </w:rPr>
        <w:t>項）</w:t>
      </w:r>
    </w:p>
    <w:p w14:paraId="5851BB01" w14:textId="5CEECF17" w:rsidR="00ED6A57" w:rsidRPr="00AE2F05" w:rsidRDefault="00ED6A57" w:rsidP="00AE2F05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4E7754">
        <w:rPr>
          <w:noProof/>
        </w:rPr>
        <w:drawing>
          <wp:anchor distT="0" distB="0" distL="114300" distR="114300" simplePos="0" relativeHeight="251660288" behindDoc="0" locked="0" layoutInCell="1" allowOverlap="1" wp14:anchorId="64733F0B" wp14:editId="418B273A">
            <wp:simplePos x="0" y="0"/>
            <wp:positionH relativeFrom="column">
              <wp:posOffset>1948014</wp:posOffset>
            </wp:positionH>
            <wp:positionV relativeFrom="paragraph">
              <wp:posOffset>793115</wp:posOffset>
            </wp:positionV>
            <wp:extent cx="3248025" cy="1747096"/>
            <wp:effectExtent l="0" t="0" r="3175" b="5715"/>
            <wp:wrapTopAndBottom/>
            <wp:docPr id="337297" name="图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7" name="图片 5" descr="一張含有 文字 的圖片&#10;&#10;自動產生的描述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49" t="57432" r="27492" b="17507"/>
                    <a:stretch/>
                  </pic:blipFill>
                  <pic:spPr bwMode="auto">
                    <a:xfrm>
                      <a:off x="0" y="0"/>
                      <a:ext cx="3248025" cy="174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F05">
        <w:rPr>
          <w:rFonts w:ascii="Microsoft JhengHei" w:eastAsia="Microsoft JhengHei" w:hAnsi="Microsoft JhengHei" w:hint="eastAsia"/>
        </w:rPr>
        <w:t>(A)氧化銅應放於乙處 (B)氧化銅為還原劑  (C)過氯酸鎂應放於丁處 (D)氫氧化鈉應放於丁處 (E)實驗前後，需分別稱得氧化銅，過氯酸鎂及氫氧化鈉的重量，才能推算出碳，氫，氧三元素的重量。</w:t>
      </w:r>
    </w:p>
    <w:p w14:paraId="6D293A5A" w14:textId="0FE5FFC4" w:rsidR="00652545" w:rsidRPr="00ED6A57" w:rsidRDefault="00652545" w:rsidP="00ED6A57">
      <w:pPr>
        <w:snapToGrid w:val="0"/>
        <w:rPr>
          <w:rFonts w:ascii="Microsoft JhengHei" w:eastAsia="Microsoft JhengHei" w:hAnsi="Microsoft JhengHei" w:cs="Times New Roman"/>
        </w:rPr>
      </w:pPr>
    </w:p>
    <w:p w14:paraId="4DA85679" w14:textId="77777777" w:rsidR="000F6AAE" w:rsidRDefault="00652545" w:rsidP="000F6AAE">
      <w:pPr>
        <w:pStyle w:val="ListParagraph"/>
        <w:numPr>
          <w:ilvl w:val="0"/>
          <w:numId w:val="4"/>
        </w:numPr>
        <w:snapToGrid w:val="0"/>
        <w:ind w:leftChars="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ED6A57">
        <w:rPr>
          <w:rFonts w:ascii="Microsoft JhengHei" w:eastAsia="Microsoft JhengHei" w:hAnsi="Microsoft JhengHei"/>
          <w:color w:val="000000" w:themeColor="text1"/>
          <w:spacing w:val="20"/>
        </w:rPr>
        <w:t>將下列反應式平衡後，若平衡係數皆取最簡單整數，則哪些反應式左邊的平衡係數總和比右邊的平衡係數總和少2？(應選3項)</w:t>
      </w:r>
    </w:p>
    <w:p w14:paraId="76A410FC" w14:textId="77777777" w:rsidR="000F6AAE" w:rsidRDefault="00652545" w:rsidP="000F6AAE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noProof/>
          <w:szCs w:val="24"/>
        </w:rPr>
      </w:pPr>
      <w:r w:rsidRPr="000F6AAE">
        <w:rPr>
          <w:rFonts w:ascii="Microsoft JhengHei" w:eastAsia="Microsoft JhengHei" w:hAnsi="Microsoft JhengHei"/>
          <w:szCs w:val="24"/>
        </w:rPr>
        <w:t>(A)</w:t>
      </w:r>
      <w:r w:rsidRPr="000F6AAE">
        <w:rPr>
          <w:rFonts w:ascii="Microsoft JhengHei" w:eastAsia="Microsoft JhengHei" w:hAnsi="Microsoft JhengHei"/>
          <w:szCs w:val="24"/>
          <w:lang w:val="pl-PL"/>
        </w:rPr>
        <w:t xml:space="preserve"> </w:t>
      </w:r>
      <w:r w:rsidR="00B74734" w:rsidRPr="0026510F">
        <w:rPr>
          <w:noProof/>
        </w:rPr>
        <w:object w:dxaOrig="2900" w:dyaOrig="400" w14:anchorId="60B4D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46.1pt;height:20.25pt;mso-width-percent:0;mso-height-percent:0;mso-width-percent:0;mso-height-percent:0" o:ole="">
            <v:imagedata r:id="rId6" o:title=""/>
          </v:shape>
          <o:OLEObject Type="Embed" ProgID="Equation.DSMT4" ShapeID="_x0000_i1036" DrawAspect="Content" ObjectID="_1727792107" r:id="rId7"/>
        </w:object>
      </w:r>
    </w:p>
    <w:p w14:paraId="40875608" w14:textId="77777777" w:rsidR="000F6AAE" w:rsidRDefault="00652545" w:rsidP="000F6AAE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noProof/>
          <w:szCs w:val="24"/>
        </w:rPr>
      </w:pPr>
      <w:r w:rsidRPr="007748A4">
        <w:rPr>
          <w:rFonts w:ascii="Microsoft JhengHei" w:eastAsia="Microsoft JhengHei" w:hAnsi="Microsoft JhengHei"/>
          <w:szCs w:val="24"/>
        </w:rPr>
        <w:t>(B)</w:t>
      </w:r>
      <w:r w:rsidRPr="007748A4">
        <w:rPr>
          <w:rFonts w:ascii="Microsoft JhengHei" w:eastAsia="Microsoft JhengHei" w:hAnsi="Microsoft JhengHei"/>
          <w:szCs w:val="24"/>
          <w:lang w:val="pl-PL"/>
        </w:rPr>
        <w:t xml:space="preserve"> </w:t>
      </w:r>
      <w:r w:rsidR="00B74734" w:rsidRPr="00B74734">
        <w:rPr>
          <w:rFonts w:ascii="Microsoft JhengHei" w:eastAsia="Microsoft JhengHei" w:hAnsi="Microsoft JhengHei"/>
          <w:noProof/>
          <w:position w:val="-16"/>
          <w:szCs w:val="24"/>
        </w:rPr>
        <w:object w:dxaOrig="3500" w:dyaOrig="400" w14:anchorId="0ABECD8B">
          <v:shape id="_x0000_i1035" type="#_x0000_t75" alt="" style="width:176.85pt;height:20.25pt;mso-width-percent:0;mso-height-percent:0;mso-width-percent:0;mso-height-percent:0" o:ole="">
            <v:imagedata r:id="rId8" o:title=""/>
          </v:shape>
          <o:OLEObject Type="Embed" ProgID="Equation.DSMT4" ShapeID="_x0000_i1035" DrawAspect="Content" ObjectID="_1727792108" r:id="rId9"/>
        </w:object>
      </w:r>
    </w:p>
    <w:p w14:paraId="16CC6076" w14:textId="77777777" w:rsidR="000F6AAE" w:rsidRDefault="00652545" w:rsidP="000F6AAE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szCs w:val="24"/>
        </w:rPr>
      </w:pPr>
      <w:r w:rsidRPr="007748A4">
        <w:rPr>
          <w:rFonts w:ascii="Microsoft JhengHei" w:eastAsia="Microsoft JhengHei" w:hAnsi="Microsoft JhengHei"/>
          <w:szCs w:val="24"/>
        </w:rPr>
        <w:t>(C)</w:t>
      </w:r>
      <w:r w:rsidRPr="007748A4">
        <w:rPr>
          <w:rFonts w:ascii="Microsoft JhengHei" w:eastAsia="Microsoft JhengHei" w:hAnsi="Microsoft JhengHei"/>
          <w:szCs w:val="24"/>
          <w:lang w:val="pl-PL"/>
        </w:rPr>
        <w:t xml:space="preserve"> </w:t>
      </w:r>
      <w:r w:rsidR="00B74734" w:rsidRPr="00B74734">
        <w:rPr>
          <w:rFonts w:ascii="Microsoft JhengHei" w:eastAsia="Microsoft JhengHei" w:hAnsi="Microsoft JhengHei"/>
          <w:noProof/>
          <w:position w:val="-16"/>
          <w:szCs w:val="24"/>
        </w:rPr>
        <w:object w:dxaOrig="4900" w:dyaOrig="420" w14:anchorId="32276FE5">
          <v:shape id="_x0000_i1034" type="#_x0000_t75" alt="" style="width:244.65pt;height:20.25pt;mso-width-percent:0;mso-height-percent:0;mso-width-percent:0;mso-height-percent:0" o:ole="">
            <v:imagedata r:id="rId10" o:title=""/>
          </v:shape>
          <o:OLEObject Type="Embed" ProgID="Equation.DSMT4" ShapeID="_x0000_i1034" DrawAspect="Content" ObjectID="_1727792109" r:id="rId11"/>
        </w:object>
      </w:r>
      <w:r w:rsidRPr="007748A4">
        <w:rPr>
          <w:rFonts w:ascii="Microsoft JhengHei" w:eastAsia="Microsoft JhengHei" w:hAnsi="Microsoft JhengHei"/>
          <w:szCs w:val="24"/>
        </w:rPr>
        <w:t xml:space="preserve"> </w:t>
      </w:r>
    </w:p>
    <w:p w14:paraId="57EBB20C" w14:textId="77777777" w:rsidR="000F6AAE" w:rsidRDefault="00652545" w:rsidP="000F6AAE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noProof/>
          <w:szCs w:val="24"/>
        </w:rPr>
      </w:pPr>
      <w:r w:rsidRPr="007748A4">
        <w:rPr>
          <w:rFonts w:ascii="Microsoft JhengHei" w:eastAsia="Microsoft JhengHei" w:hAnsi="Microsoft JhengHei"/>
          <w:szCs w:val="24"/>
        </w:rPr>
        <w:t>(D)</w:t>
      </w:r>
      <w:r w:rsidRPr="007748A4">
        <w:rPr>
          <w:rFonts w:ascii="Microsoft JhengHei" w:eastAsia="Microsoft JhengHei" w:hAnsi="Microsoft JhengHei"/>
          <w:szCs w:val="24"/>
          <w:lang w:val="pl-PL"/>
        </w:rPr>
        <w:t xml:space="preserve"> </w:t>
      </w:r>
      <w:r w:rsidR="00B74734" w:rsidRPr="00B74734">
        <w:rPr>
          <w:rFonts w:ascii="Microsoft JhengHei" w:eastAsia="Microsoft JhengHei" w:hAnsi="Microsoft JhengHei"/>
          <w:noProof/>
          <w:position w:val="-16"/>
          <w:szCs w:val="24"/>
        </w:rPr>
        <w:object w:dxaOrig="5460" w:dyaOrig="420" w14:anchorId="4992F50E">
          <v:shape id="_x0000_i1033" type="#_x0000_t75" alt="" style="width:271.9pt;height:20.25pt;mso-width-percent:0;mso-height-percent:0;mso-width-percent:0;mso-height-percent:0" o:ole="">
            <v:imagedata r:id="rId12" o:title=""/>
          </v:shape>
          <o:OLEObject Type="Embed" ProgID="Equation.DSMT4" ShapeID="_x0000_i1033" DrawAspect="Content" ObjectID="_1727792110" r:id="rId13"/>
        </w:object>
      </w:r>
    </w:p>
    <w:p w14:paraId="7EE5F2E5" w14:textId="62404D8B" w:rsidR="00652545" w:rsidRPr="000F6AAE" w:rsidRDefault="00652545" w:rsidP="000F6AAE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7748A4">
        <w:rPr>
          <w:rFonts w:ascii="Microsoft JhengHei" w:eastAsia="Microsoft JhengHei" w:hAnsi="Microsoft JhengHei"/>
          <w:szCs w:val="24"/>
        </w:rPr>
        <w:t>(E)</w:t>
      </w:r>
      <w:r w:rsidRPr="007748A4">
        <w:rPr>
          <w:rFonts w:ascii="Microsoft JhengHei" w:eastAsia="Microsoft JhengHei" w:hAnsi="Microsoft JhengHei"/>
          <w:szCs w:val="24"/>
          <w:lang w:val="pl-PL"/>
        </w:rPr>
        <w:t xml:space="preserve"> </w:t>
      </w:r>
      <w:r w:rsidR="00B74734" w:rsidRPr="00B74734">
        <w:rPr>
          <w:rFonts w:ascii="Microsoft JhengHei" w:eastAsia="Microsoft JhengHei" w:hAnsi="Microsoft JhengHei"/>
          <w:noProof/>
          <w:position w:val="-16"/>
          <w:szCs w:val="24"/>
        </w:rPr>
        <w:object w:dxaOrig="7200" w:dyaOrig="400" w14:anchorId="34049155">
          <v:shape id="_x0000_i1032" type="#_x0000_t75" alt="" style="width:5in;height:20.25pt;mso-width-percent:0;mso-height-percent:0;mso-width-percent:0;mso-height-percent:0" o:ole="">
            <v:imagedata r:id="rId14" o:title=""/>
          </v:shape>
          <o:OLEObject Type="Embed" ProgID="Equation.DSMT4" ShapeID="_x0000_i1032" DrawAspect="Content" ObjectID="_1727792111" r:id="rId15"/>
        </w:object>
      </w:r>
    </w:p>
    <w:p w14:paraId="54ABAFEC" w14:textId="77777777" w:rsidR="000F6AAE" w:rsidRPr="00ED6A57" w:rsidRDefault="000F6AAE" w:rsidP="00ED6A57">
      <w:pPr>
        <w:pStyle w:val="ABC"/>
        <w:spacing w:line="240" w:lineRule="auto"/>
        <w:ind w:left="786" w:hanging="392"/>
        <w:rPr>
          <w:rFonts w:ascii="Microsoft JhengHei" w:eastAsia="Microsoft JhengHei" w:hAnsi="Microsoft JhengHei"/>
          <w:sz w:val="24"/>
          <w:szCs w:val="24"/>
        </w:rPr>
      </w:pPr>
    </w:p>
    <w:p w14:paraId="2F8266FF" w14:textId="55FBD6EF" w:rsidR="00ED6A57" w:rsidRDefault="00652545" w:rsidP="00ED6A57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 w:hint="eastAsia"/>
        </w:rPr>
        <w:t>四氧化二氮與甲聯胺(CH</w:t>
      </w:r>
      <w:r w:rsidRPr="00ED6A57">
        <w:rPr>
          <w:rFonts w:ascii="Microsoft JhengHei" w:eastAsia="Microsoft JhengHei" w:hAnsi="Microsoft JhengHei" w:hint="eastAsia"/>
          <w:vertAlign w:val="subscript"/>
        </w:rPr>
        <w:t>3</w:t>
      </w:r>
      <w:r w:rsidRPr="00ED6A57">
        <w:rPr>
          <w:rFonts w:ascii="Microsoft JhengHei" w:eastAsia="Microsoft JhengHei" w:hAnsi="Microsoft JhengHei" w:hint="eastAsia"/>
        </w:rPr>
        <w:t>NHNH</w:t>
      </w:r>
      <w:r w:rsidRPr="00ED6A57">
        <w:rPr>
          <w:rFonts w:ascii="Microsoft JhengHei" w:eastAsia="Microsoft JhengHei" w:hAnsi="Microsoft JhengHei" w:hint="eastAsia"/>
          <w:vertAlign w:val="subscript"/>
        </w:rPr>
        <w:t>2</w:t>
      </w:r>
      <w:r w:rsidRPr="00ED6A57">
        <w:rPr>
          <w:rFonts w:ascii="Microsoft JhengHei" w:eastAsia="Microsoft JhengHei" w:hAnsi="Microsoft JhengHei" w:hint="eastAsia"/>
        </w:rPr>
        <w:t>)的反應為登月小艇脫離月球返回地球時所用的動力來源。此二化合物反應的生成物為水、氮氣與二氧化碳。試問此反應的平衡化學反應式中，水與氮氣係數比為？</w:t>
      </w:r>
      <w:r w:rsidR="00EE521A">
        <w:rPr>
          <w:rFonts w:ascii="Microsoft JhengHei" w:eastAsia="Microsoft JhengHei" w:hAnsi="Microsoft JhengHei" w:hint="eastAsia"/>
        </w:rPr>
        <w:t xml:space="preserve"> </w:t>
      </w:r>
      <w:r w:rsidRPr="00ED6A57">
        <w:rPr>
          <w:rFonts w:ascii="Microsoft JhengHei" w:eastAsia="Microsoft JhengHei" w:hAnsi="Microsoft JhengHei" w:hint="eastAsia"/>
        </w:rPr>
        <w:t>(A)4：3</w:t>
      </w:r>
      <w:r w:rsidR="00EE521A">
        <w:rPr>
          <w:rFonts w:ascii="Microsoft JhengHei" w:eastAsia="Microsoft JhengHei" w:hAnsi="Microsoft JhengHei" w:hint="eastAsia"/>
        </w:rPr>
        <w:t xml:space="preserve"> </w:t>
      </w:r>
      <w:r w:rsidRPr="00ED6A57">
        <w:rPr>
          <w:rFonts w:ascii="Microsoft JhengHei" w:eastAsia="Microsoft JhengHei" w:hAnsi="Microsoft JhengHei" w:hint="eastAsia"/>
        </w:rPr>
        <w:t>(B)3：4</w:t>
      </w:r>
      <w:r w:rsidR="00EE521A">
        <w:rPr>
          <w:rFonts w:ascii="Microsoft JhengHei" w:eastAsia="Microsoft JhengHei" w:hAnsi="Microsoft JhengHei" w:hint="eastAsia"/>
        </w:rPr>
        <w:t xml:space="preserve"> </w:t>
      </w:r>
      <w:r w:rsidRPr="00ED6A57">
        <w:rPr>
          <w:rFonts w:ascii="Microsoft JhengHei" w:eastAsia="Microsoft JhengHei" w:hAnsi="Microsoft JhengHei" w:hint="eastAsia"/>
        </w:rPr>
        <w:t>(C)3：2</w:t>
      </w:r>
      <w:r w:rsidR="00EE521A">
        <w:rPr>
          <w:rFonts w:ascii="Microsoft JhengHei" w:eastAsia="Microsoft JhengHei" w:hAnsi="Microsoft JhengHei" w:hint="eastAsia"/>
        </w:rPr>
        <w:t xml:space="preserve"> </w:t>
      </w:r>
      <w:r w:rsidRPr="00ED6A57">
        <w:rPr>
          <w:rFonts w:ascii="Microsoft JhengHei" w:eastAsia="Microsoft JhengHei" w:hAnsi="Microsoft JhengHei" w:hint="eastAsia"/>
        </w:rPr>
        <w:t>(D)3：1</w:t>
      </w:r>
      <w:r w:rsidR="00EE521A">
        <w:rPr>
          <w:rFonts w:ascii="Microsoft JhengHei" w:eastAsia="Microsoft JhengHei" w:hAnsi="Microsoft JhengHei" w:hint="eastAsia"/>
        </w:rPr>
        <w:t xml:space="preserve"> </w:t>
      </w:r>
      <w:r w:rsidRPr="00ED6A57">
        <w:rPr>
          <w:rFonts w:ascii="Microsoft JhengHei" w:eastAsia="Microsoft JhengHei" w:hAnsi="Microsoft JhengHei" w:hint="eastAsia"/>
        </w:rPr>
        <w:t>(E)1：3。</w:t>
      </w:r>
    </w:p>
    <w:p w14:paraId="40F0F121" w14:textId="081A6D6D" w:rsidR="00652545" w:rsidRDefault="00652545" w:rsidP="00ED6A57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sz w:val="22"/>
        </w:rPr>
      </w:pPr>
      <w:r w:rsidRPr="00ED6A57">
        <w:rPr>
          <w:rFonts w:ascii="Microsoft JhengHei" w:eastAsia="Microsoft JhengHei" w:hAnsi="Microsoft JhengHei" w:hint="eastAsia"/>
          <w:sz w:val="22"/>
          <w:bdr w:val="single" w:sz="4" w:space="0" w:color="auto" w:shadow="1" w:frame="1"/>
        </w:rPr>
        <w:t xml:space="preserve">答案 </w:t>
      </w:r>
      <w:r w:rsidRPr="00ED6A57">
        <w:rPr>
          <w:rFonts w:ascii="Microsoft JhengHei" w:eastAsia="Microsoft JhengHei" w:hAnsi="Microsoft JhengHei" w:hint="eastAsia"/>
          <w:sz w:val="22"/>
        </w:rPr>
        <w:t xml:space="preserve">　A</w:t>
      </w:r>
    </w:p>
    <w:p w14:paraId="78E493C2" w14:textId="77777777" w:rsidR="000F6AAE" w:rsidRPr="00ED6A57" w:rsidRDefault="000F6AAE" w:rsidP="00ED6A57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</w:p>
    <w:p w14:paraId="0B7D198B" w14:textId="77777777" w:rsidR="00AE2F05" w:rsidRPr="00AE2F05" w:rsidRDefault="00652545" w:rsidP="00AE2F05">
      <w:pPr>
        <w:pStyle w:val="ListParagraph"/>
        <w:numPr>
          <w:ilvl w:val="0"/>
          <w:numId w:val="4"/>
        </w:numPr>
        <w:tabs>
          <w:tab w:val="left" w:pos="1176"/>
        </w:tabs>
        <w:snapToGrid w:val="0"/>
        <w:ind w:leftChars="0"/>
        <w:rPr>
          <w:rFonts w:ascii="Microsoft JhengHei" w:eastAsia="Microsoft JhengHei" w:hAnsi="Microsoft JhengHei"/>
          <w:lang w:val="pt-BR"/>
        </w:rPr>
      </w:pPr>
      <w:r w:rsidRPr="00ED6A57">
        <w:rPr>
          <w:rFonts w:ascii="Microsoft JhengHei" w:eastAsia="Microsoft JhengHei" w:hAnsi="Microsoft JhengHei" w:hint="eastAsia"/>
        </w:rPr>
        <w:t>硝酸銅受熱分解</w:t>
      </w:r>
      <w:r w:rsidRPr="00ED6A57">
        <w:rPr>
          <w:rFonts w:ascii="Microsoft JhengHei" w:eastAsia="Microsoft JhengHei" w:hAnsi="Microsoft JhengHei" w:hint="eastAsia"/>
          <w:lang w:val="pt-BR"/>
        </w:rPr>
        <w:t>，</w:t>
      </w:r>
      <w:r w:rsidRPr="00ED6A57">
        <w:rPr>
          <w:rFonts w:ascii="Microsoft JhengHei" w:eastAsia="Microsoft JhengHei" w:hAnsi="Microsoft JhengHei" w:hint="eastAsia"/>
        </w:rPr>
        <w:t>可用下列反應式表示</w:t>
      </w:r>
      <w:r w:rsidRPr="00ED6A57">
        <w:rPr>
          <w:rFonts w:ascii="Microsoft JhengHei" w:eastAsia="Microsoft JhengHei" w:hAnsi="Microsoft JhengHei" w:hint="eastAsia"/>
          <w:lang w:val="pt-BR"/>
        </w:rPr>
        <w:t>：</w:t>
      </w:r>
      <w:r w:rsidRPr="00ED6A57">
        <w:rPr>
          <w:rFonts w:ascii="Microsoft JhengHei" w:eastAsia="Microsoft JhengHei" w:hAnsi="Microsoft JhengHei"/>
          <w:lang w:val="pt-BR"/>
        </w:rPr>
        <w:br/>
        <w:t>2 Cu(NO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3</w:t>
      </w:r>
      <w:r w:rsidRPr="00ED6A57">
        <w:rPr>
          <w:rFonts w:ascii="Microsoft JhengHei" w:eastAsia="Microsoft JhengHei" w:hAnsi="Microsoft JhengHei"/>
          <w:lang w:val="pt-BR"/>
        </w:rPr>
        <w:t xml:space="preserve">) 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2(</w:t>
      </w:r>
      <w:r w:rsidRPr="00ED6A57">
        <w:rPr>
          <w:rFonts w:ascii="Microsoft JhengHei" w:eastAsia="Microsoft JhengHei" w:hAnsi="Microsoft JhengHei"/>
          <w:i/>
          <w:vertAlign w:val="subscript"/>
          <w:lang w:val="pt-BR"/>
        </w:rPr>
        <w:t>s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)</w:t>
      </w:r>
      <w:r w:rsidRPr="007748A4">
        <w:sym w:font="Wingdings" w:char="F0E0"/>
      </w:r>
      <w:r w:rsidRPr="00ED6A57">
        <w:rPr>
          <w:rFonts w:ascii="Microsoft JhengHei" w:eastAsia="Microsoft JhengHei" w:hAnsi="Microsoft JhengHei"/>
          <w:lang w:val="pt-BR"/>
        </w:rPr>
        <w:t xml:space="preserve"> 2 </w:t>
      </w:r>
      <w:proofErr w:type="spellStart"/>
      <w:r w:rsidRPr="00ED6A57">
        <w:rPr>
          <w:rFonts w:ascii="Microsoft JhengHei" w:eastAsia="Microsoft JhengHei" w:hAnsi="Microsoft JhengHei"/>
          <w:lang w:val="pt-BR"/>
        </w:rPr>
        <w:t>CuO</w:t>
      </w:r>
      <w:proofErr w:type="spellEnd"/>
      <w:r w:rsidRPr="00ED6A57">
        <w:rPr>
          <w:rFonts w:ascii="Microsoft JhengHei" w:eastAsia="Microsoft JhengHei" w:hAnsi="Microsoft JhengHei"/>
          <w:vertAlign w:val="subscript"/>
          <w:lang w:val="pt-BR"/>
        </w:rPr>
        <w:t>(</w:t>
      </w:r>
      <w:r w:rsidRPr="00ED6A57">
        <w:rPr>
          <w:rFonts w:ascii="Microsoft JhengHei" w:eastAsia="Microsoft JhengHei" w:hAnsi="Microsoft JhengHei"/>
          <w:i/>
          <w:vertAlign w:val="subscript"/>
          <w:lang w:val="pt-BR"/>
        </w:rPr>
        <w:t>s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)</w:t>
      </w:r>
      <w:r w:rsidRPr="00ED6A57">
        <w:rPr>
          <w:rFonts w:ascii="Microsoft JhengHei" w:eastAsia="Microsoft JhengHei" w:hAnsi="Microsoft JhengHei"/>
          <w:lang w:val="pt-BR"/>
        </w:rPr>
        <w:t xml:space="preserve"> </w:t>
      </w:r>
      <w:r w:rsidRPr="00ED6A57">
        <w:rPr>
          <w:rFonts w:ascii="Microsoft JhengHei" w:eastAsia="Microsoft JhengHei" w:hAnsi="Microsoft JhengHei" w:hint="eastAsia"/>
          <w:lang w:val="pt-BR"/>
        </w:rPr>
        <w:t>＋</w:t>
      </w:r>
      <w:r w:rsidRPr="00ED6A57">
        <w:rPr>
          <w:rFonts w:ascii="Microsoft JhengHei" w:eastAsia="Microsoft JhengHei" w:hAnsi="Microsoft JhengHei"/>
          <w:lang w:val="pt-BR"/>
        </w:rPr>
        <w:t xml:space="preserve"> n X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(</w:t>
      </w:r>
      <w:r w:rsidRPr="00ED6A57">
        <w:rPr>
          <w:rFonts w:ascii="Microsoft JhengHei" w:eastAsia="Microsoft JhengHei" w:hAnsi="Microsoft JhengHei"/>
          <w:i/>
          <w:vertAlign w:val="subscript"/>
          <w:lang w:val="pt-BR"/>
        </w:rPr>
        <w:t>g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)</w:t>
      </w:r>
      <w:r w:rsidRPr="00ED6A57">
        <w:rPr>
          <w:rFonts w:ascii="Microsoft JhengHei" w:eastAsia="Microsoft JhengHei" w:hAnsi="Microsoft JhengHei"/>
          <w:lang w:val="pt-BR"/>
        </w:rPr>
        <w:t xml:space="preserve"> </w:t>
      </w:r>
      <w:r w:rsidRPr="00ED6A57">
        <w:rPr>
          <w:rFonts w:ascii="Microsoft JhengHei" w:eastAsia="Microsoft JhengHei" w:hAnsi="Microsoft JhengHei" w:hint="eastAsia"/>
          <w:lang w:val="pt-BR"/>
        </w:rPr>
        <w:t>＋</w:t>
      </w:r>
      <w:r w:rsidRPr="00ED6A57">
        <w:rPr>
          <w:rFonts w:ascii="Microsoft JhengHei" w:eastAsia="Microsoft JhengHei" w:hAnsi="Microsoft JhengHei"/>
          <w:lang w:val="pt-BR"/>
        </w:rPr>
        <w:t xml:space="preserve"> O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2(</w:t>
      </w:r>
      <w:r w:rsidRPr="00ED6A57">
        <w:rPr>
          <w:rFonts w:ascii="Microsoft JhengHei" w:eastAsia="Microsoft JhengHei" w:hAnsi="Microsoft JhengHei"/>
          <w:i/>
          <w:vertAlign w:val="subscript"/>
          <w:lang w:val="pt-BR"/>
        </w:rPr>
        <w:t>g</w:t>
      </w:r>
      <w:r w:rsidRPr="00ED6A57">
        <w:rPr>
          <w:rFonts w:ascii="Microsoft JhengHei" w:eastAsia="Microsoft JhengHei" w:hAnsi="Microsoft JhengHei"/>
          <w:vertAlign w:val="subscript"/>
          <w:lang w:val="pt-BR"/>
        </w:rPr>
        <w:t>)</w:t>
      </w:r>
    </w:p>
    <w:p w14:paraId="06578BD6" w14:textId="7C70B92E" w:rsidR="00652545" w:rsidRPr="00AE2F05" w:rsidRDefault="00652545" w:rsidP="00AE2F05">
      <w:pPr>
        <w:pStyle w:val="ListParagraph"/>
        <w:tabs>
          <w:tab w:val="left" w:pos="1176"/>
        </w:tabs>
        <w:snapToGrid w:val="0"/>
        <w:ind w:leftChars="0" w:left="720"/>
        <w:rPr>
          <w:rFonts w:ascii="Microsoft JhengHei" w:eastAsia="Microsoft JhengHei" w:hAnsi="Microsoft JhengHei"/>
          <w:lang w:val="pt-BR"/>
        </w:rPr>
      </w:pPr>
      <w:r w:rsidRPr="00AE2F05">
        <w:rPr>
          <w:rFonts w:ascii="Microsoft JhengHei" w:eastAsia="Microsoft JhengHei" w:hAnsi="Microsoft JhengHei" w:hint="eastAsia"/>
        </w:rPr>
        <w:lastRenderedPageBreak/>
        <w:t>式中</w:t>
      </w:r>
      <w:r w:rsidRPr="00AE2F05">
        <w:rPr>
          <w:rFonts w:ascii="Microsoft JhengHei" w:eastAsia="Microsoft JhengHei" w:hAnsi="Microsoft JhengHei"/>
          <w:lang w:val="pt-BR"/>
        </w:rPr>
        <w:t>n</w:t>
      </w:r>
      <w:r w:rsidRPr="00AE2F05">
        <w:rPr>
          <w:rFonts w:ascii="Microsoft JhengHei" w:eastAsia="Microsoft JhengHei" w:hAnsi="Microsoft JhengHei" w:hint="eastAsia"/>
        </w:rPr>
        <w:t>為係數。試推出</w:t>
      </w:r>
      <w:r w:rsidRPr="00AE2F05">
        <w:rPr>
          <w:rFonts w:ascii="Microsoft JhengHei" w:eastAsia="Microsoft JhengHei" w:hAnsi="Microsoft JhengHei"/>
        </w:rPr>
        <w:t>X</w:t>
      </w:r>
      <w:r w:rsidRPr="00AE2F05">
        <w:rPr>
          <w:rFonts w:ascii="Microsoft JhengHei" w:eastAsia="Microsoft JhengHei" w:hAnsi="Microsoft JhengHei" w:hint="eastAsia"/>
        </w:rPr>
        <w:t xml:space="preserve">是什麼化合物？　</w:t>
      </w:r>
      <w:r w:rsidRPr="00AE2F05">
        <w:rPr>
          <w:rFonts w:ascii="Microsoft JhengHei" w:eastAsia="Microsoft JhengHei" w:hAnsi="Microsoft JhengHei"/>
          <w:lang w:val="pt-BR"/>
        </w:rPr>
        <w:t>(A) NO</w:t>
      </w:r>
      <w:r w:rsidRPr="00AE2F05">
        <w:rPr>
          <w:rFonts w:ascii="Microsoft JhengHei" w:eastAsia="Microsoft JhengHei" w:hAnsi="Microsoft JhengHei" w:hint="eastAsia"/>
          <w:lang w:val="pt-BR"/>
        </w:rPr>
        <w:t xml:space="preserve">　</w:t>
      </w:r>
      <w:r w:rsidRPr="00AE2F05">
        <w:rPr>
          <w:rFonts w:ascii="Microsoft JhengHei" w:eastAsia="Microsoft JhengHei" w:hAnsi="Microsoft JhengHei"/>
          <w:lang w:val="pt-BR"/>
        </w:rPr>
        <w:t>(B) NO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2</w:t>
      </w:r>
      <w:r w:rsidRPr="00AE2F05">
        <w:rPr>
          <w:rFonts w:ascii="Microsoft JhengHei" w:eastAsia="Microsoft JhengHei" w:hAnsi="Microsoft JhengHei" w:hint="eastAsia"/>
          <w:lang w:val="pt-BR"/>
        </w:rPr>
        <w:t xml:space="preserve">　</w:t>
      </w:r>
      <w:r w:rsidRPr="00AE2F05">
        <w:rPr>
          <w:rFonts w:ascii="Microsoft JhengHei" w:eastAsia="Microsoft JhengHei" w:hAnsi="Microsoft JhengHei"/>
          <w:lang w:val="pt-BR"/>
        </w:rPr>
        <w:t>(C) N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2</w:t>
      </w:r>
      <w:r w:rsidRPr="00AE2F05">
        <w:rPr>
          <w:rFonts w:ascii="Microsoft JhengHei" w:eastAsia="Microsoft JhengHei" w:hAnsi="Microsoft JhengHei"/>
          <w:lang w:val="pt-BR"/>
        </w:rPr>
        <w:t>O</w:t>
      </w:r>
      <w:r w:rsidRPr="00AE2F05">
        <w:rPr>
          <w:rFonts w:ascii="Microsoft JhengHei" w:eastAsia="Microsoft JhengHei" w:hAnsi="Microsoft JhengHei" w:hint="eastAsia"/>
          <w:lang w:val="pt-BR"/>
        </w:rPr>
        <w:t xml:space="preserve">　</w:t>
      </w:r>
      <w:r w:rsidRPr="00AE2F05">
        <w:rPr>
          <w:rFonts w:ascii="Microsoft JhengHei" w:eastAsia="Microsoft JhengHei" w:hAnsi="Microsoft JhengHei"/>
          <w:lang w:val="pt-BR"/>
        </w:rPr>
        <w:t>(D) N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2</w:t>
      </w:r>
      <w:r w:rsidRPr="00AE2F05">
        <w:rPr>
          <w:rFonts w:ascii="Microsoft JhengHei" w:eastAsia="Microsoft JhengHei" w:hAnsi="Microsoft JhengHei"/>
          <w:lang w:val="pt-BR"/>
        </w:rPr>
        <w:t>O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3</w:t>
      </w:r>
      <w:r w:rsidRPr="00AE2F05">
        <w:rPr>
          <w:rFonts w:ascii="Microsoft JhengHei" w:eastAsia="Microsoft JhengHei" w:hAnsi="Microsoft JhengHei" w:hint="eastAsia"/>
          <w:lang w:val="pt-BR"/>
        </w:rPr>
        <w:t xml:space="preserve">　</w:t>
      </w:r>
      <w:r w:rsidRPr="00AE2F05">
        <w:rPr>
          <w:rFonts w:ascii="Microsoft JhengHei" w:eastAsia="Microsoft JhengHei" w:hAnsi="Microsoft JhengHei"/>
          <w:lang w:val="pt-BR"/>
        </w:rPr>
        <w:t>(E) N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2</w:t>
      </w:r>
      <w:r w:rsidRPr="00AE2F05">
        <w:rPr>
          <w:rFonts w:ascii="Microsoft JhengHei" w:eastAsia="Microsoft JhengHei" w:hAnsi="Microsoft JhengHei"/>
          <w:lang w:val="pt-BR"/>
        </w:rPr>
        <w:t>O</w:t>
      </w:r>
      <w:r w:rsidRPr="00AE2F05">
        <w:rPr>
          <w:rFonts w:ascii="Microsoft JhengHei" w:eastAsia="Microsoft JhengHei" w:hAnsi="Microsoft JhengHei"/>
          <w:vertAlign w:val="subscript"/>
          <w:lang w:val="pt-BR"/>
        </w:rPr>
        <w:t>5</w:t>
      </w:r>
      <w:r w:rsidRPr="00AE2F05">
        <w:rPr>
          <w:rFonts w:ascii="Microsoft JhengHei" w:eastAsia="Microsoft JhengHei" w:hAnsi="Microsoft JhengHei" w:hint="eastAsia"/>
        </w:rPr>
        <w:t>。</w:t>
      </w:r>
    </w:p>
    <w:p w14:paraId="679C481D" w14:textId="77777777" w:rsidR="00652545" w:rsidRDefault="00652545" w:rsidP="00652545">
      <w:pPr>
        <w:tabs>
          <w:tab w:val="left" w:pos="1176"/>
        </w:tabs>
        <w:snapToGrid w:val="0"/>
        <w:ind w:left="1176" w:hangingChars="490" w:hanging="1176"/>
        <w:rPr>
          <w:rFonts w:ascii="Microsoft JhengHei" w:eastAsia="Microsoft JhengHei" w:hAnsi="Microsoft JhengHei"/>
          <w:kern w:val="0"/>
        </w:rPr>
      </w:pPr>
    </w:p>
    <w:p w14:paraId="4DAEBDC0" w14:textId="77777777" w:rsidR="00ED6A57" w:rsidRDefault="00652545" w:rsidP="00ED6A57">
      <w:pPr>
        <w:pStyle w:val="ListParagraph"/>
        <w:widowControl/>
        <w:numPr>
          <w:ilvl w:val="0"/>
          <w:numId w:val="4"/>
        </w:numPr>
        <w:snapToGrid w:val="0"/>
        <w:ind w:leftChars="0" w:right="207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 w:hint="eastAsia"/>
        </w:rPr>
        <w:t>一氧化氮（</w:t>
      </w:r>
      <m:oMath>
        <m:r>
          <m:rPr>
            <m:sty m:val="p"/>
          </m:rPr>
          <w:rPr>
            <w:rFonts w:ascii="Cambria Math" w:eastAsia="Microsoft JhengHei" w:hAnsi="Cambria Math"/>
          </w:rPr>
          <m:t>NO</m:t>
        </m:r>
      </m:oMath>
      <w:r w:rsidRPr="00ED6A57">
        <w:rPr>
          <w:rFonts w:ascii="Microsoft JhengHei" w:eastAsia="Microsoft JhengHei" w:hAnsi="Microsoft JhengHei" w:hint="eastAsia"/>
        </w:rPr>
        <w:t xml:space="preserve">）在細胞的訊號傳遞中，扮演重要的調控角色。實驗室製備 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NO </m:t>
        </m:r>
      </m:oMath>
      <w:r w:rsidRPr="00ED6A57">
        <w:rPr>
          <w:rFonts w:ascii="Microsoft JhengHei" w:eastAsia="Microsoft JhengHei" w:hAnsi="Microsoft JhengHei" w:hint="eastAsia"/>
        </w:rPr>
        <w:t xml:space="preserve">時，可用銅還原稀硝酸而得，係數尚未平衡的反應式如下： </w:t>
      </w:r>
    </w:p>
    <w:p w14:paraId="772E9B4F" w14:textId="3333C56C" w:rsidR="00652545" w:rsidRPr="00ED6A57" w:rsidRDefault="00652545" w:rsidP="00ED6A57">
      <w:pPr>
        <w:pStyle w:val="ListParagraph"/>
        <w:widowControl/>
        <w:snapToGrid w:val="0"/>
        <w:ind w:leftChars="0" w:left="720" w:right="207"/>
        <w:rPr>
          <w:rFonts w:ascii="Microsoft JhengHei" w:eastAsia="Microsoft JhengHei" w:hAnsi="Microsoft JhengHei"/>
        </w:rPr>
      </w:pPr>
      <m:oMathPara>
        <m:oMath>
          <m:r>
            <m:rPr>
              <m:sty m:val="p"/>
            </m:rPr>
            <w:rPr>
              <w:rFonts w:ascii="Cambria Math" w:eastAsia="Microsoft JhengHei" w:hAnsi="Cambria Math"/>
            </w:rPr>
            <m:t>___Cu+___</m:t>
          </m:r>
          <m:sSub>
            <m:sSubPr>
              <m:ctrlPr>
                <w:rPr>
                  <w:rFonts w:ascii="Cambria Math" w:eastAsia="Microsoft JhengHe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JhengHei" w:hAnsi="Cambria Math"/>
                </w:rPr>
                <m:t>HNO</m:t>
              </m:r>
            </m:e>
            <m:sub>
              <m:r>
                <m:rPr>
                  <m:sty m:val="p"/>
                </m:rPr>
                <w:rPr>
                  <w:rFonts w:ascii="Cambria Math" w:eastAsia="Microsoft JhengHei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Microsoft JhengHei" w:hAnsi="Cambria Math"/>
            </w:rPr>
            <m:t>→___Cu</m:t>
          </m:r>
          <m:sSub>
            <m:sSubPr>
              <m:ctrlPr>
                <w:rPr>
                  <w:rFonts w:ascii="Cambria Math" w:eastAsia="Microsoft JhengHei" w:hAnsi="Cambria Math"/>
                </w:rPr>
              </m:ctrlPr>
            </m:sSubPr>
            <m:e>
              <m:d>
                <m:dPr>
                  <m:ctrlPr>
                    <w:rPr>
                      <w:rFonts w:ascii="Cambria Math" w:eastAsia="Microsoft JhengHei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" w:hAnsi="Cambria Math"/>
                        </w:rPr>
                        <m:t>NO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crosoft JhengHei" w:hAnsi="Cambria Math"/>
                        </w:rPr>
                        <m:t>3</m:t>
                      </m:r>
                    </m:sub>
                  </m:sSub>
                </m:e>
              </m:d>
            </m:e>
            <m:sub>
              <m:r>
                <m:rPr>
                  <m:sty m:val="p"/>
                </m:rPr>
                <w:rPr>
                  <w:rFonts w:ascii="Cambria Math" w:eastAsia="Microsoft JhengHei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icrosoft JhengHei" w:hAnsi="Cambria Math"/>
            </w:rPr>
            <m:t>+___</m:t>
          </m:r>
          <m:sSub>
            <m:sSubPr>
              <m:ctrlPr>
                <w:rPr>
                  <w:rFonts w:ascii="Cambria Math" w:eastAsia="Microsoft JhengHe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crosoft JhengHei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Microsoft JhengHei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Microsoft JhengHei" w:hAnsi="Cambria Math"/>
            </w:rPr>
            <m:t xml:space="preserve">O+___NO </m:t>
          </m:r>
        </m:oMath>
      </m:oMathPara>
    </w:p>
    <w:p w14:paraId="09B9AD23" w14:textId="77777777" w:rsidR="00ED6A57" w:rsidRDefault="00652545" w:rsidP="00ED6A57">
      <w:pPr>
        <w:snapToGrid w:val="0"/>
        <w:ind w:left="240" w:right="634" w:firstLine="48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</w:rPr>
        <w:t>反應式平衡後，係數均為最小整數時，下列哪一數值是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</m:t>
        </m:r>
        <m:r>
          <m:rPr>
            <m:sty m:val="p"/>
          </m:rPr>
          <w:rPr>
            <w:rFonts w:ascii="Cambria Math" w:eastAsia="Microsoft JhengHei" w:hAnsi="Cambria Math" w:cs="Times New Roman"/>
          </w:rPr>
          <m:t xml:space="preserve">NO </m:t>
        </m:r>
      </m:oMath>
      <w:r w:rsidRPr="007748A4">
        <w:rPr>
          <w:rFonts w:ascii="Microsoft JhengHei" w:eastAsia="Microsoft JhengHei" w:hAnsi="Microsoft JhengHei" w:hint="eastAsia"/>
        </w:rPr>
        <w:t>的係數？</w:t>
      </w:r>
      <w:r w:rsidRPr="007748A4">
        <w:rPr>
          <w:rFonts w:ascii="Microsoft JhengHei" w:eastAsia="Microsoft JhengHei" w:hAnsi="Microsoft JhengHei" w:cs="Times New Roman" w:hint="eastAsia"/>
        </w:rPr>
        <w:t xml:space="preserve"> </w:t>
      </w:r>
    </w:p>
    <w:p w14:paraId="358B039C" w14:textId="54FF4730" w:rsidR="00652545" w:rsidRDefault="00652545" w:rsidP="00ED6A57">
      <w:pPr>
        <w:snapToGrid w:val="0"/>
        <w:ind w:left="240" w:right="634" w:firstLine="480"/>
        <w:rPr>
          <w:rFonts w:ascii="Microsoft JhengHei" w:eastAsia="Microsoft JhengHei" w:hAnsi="Microsoft JhengHei" w:cs="Times New Roman"/>
        </w:rPr>
      </w:pPr>
      <w:r w:rsidRPr="007748A4">
        <w:rPr>
          <w:rFonts w:ascii="Microsoft JhengHei" w:eastAsia="Microsoft JhengHei" w:hAnsi="Microsoft JhengHei" w:cs="Times New Roman" w:hint="eastAsia"/>
        </w:rPr>
        <w:t xml:space="preserve">(A)1　(B) 2　(C) 3　(D) 4　(E) 5 </w:t>
      </w:r>
    </w:p>
    <w:p w14:paraId="605ADF7E" w14:textId="77777777" w:rsidR="000F6AAE" w:rsidRPr="00ED6A57" w:rsidRDefault="000F6AAE" w:rsidP="00ED6A57">
      <w:pPr>
        <w:snapToGrid w:val="0"/>
        <w:ind w:left="240" w:right="634" w:firstLine="480"/>
        <w:rPr>
          <w:rFonts w:ascii="Microsoft JhengHei" w:eastAsia="Microsoft JhengHei" w:hAnsi="Microsoft JhengHei"/>
        </w:rPr>
      </w:pPr>
    </w:p>
    <w:p w14:paraId="11D356BC" w14:textId="77777777" w:rsidR="0057092A" w:rsidRDefault="00652545" w:rsidP="0057092A">
      <w:pPr>
        <w:pStyle w:val="ListParagraph"/>
        <w:widowControl/>
        <w:numPr>
          <w:ilvl w:val="0"/>
          <w:numId w:val="4"/>
        </w:numPr>
        <w:snapToGrid w:val="0"/>
        <w:ind w:leftChars="0"/>
        <w:jc w:val="both"/>
        <w:rPr>
          <w:rFonts w:ascii="Microsoft JhengHei" w:eastAsia="Microsoft JhengHei" w:hAnsi="Microsoft JhengHei"/>
          <w:spacing w:val="20"/>
          <w:kern w:val="0"/>
        </w:rPr>
      </w:pPr>
      <w:r w:rsidRPr="00ED6A57">
        <w:rPr>
          <w:rFonts w:ascii="Microsoft JhengHei" w:eastAsia="Microsoft JhengHei" w:hAnsi="Microsoft JhengHei" w:hint="eastAsia"/>
          <w:spacing w:val="20"/>
          <w:kern w:val="0"/>
        </w:rPr>
        <w:t>氨氣與氧氣反應，可生成一氧化氮，其反應式如下：</w:t>
      </w:r>
    </w:p>
    <w:p w14:paraId="1CA105ED" w14:textId="3C9242AF" w:rsidR="0057092A" w:rsidRPr="0057092A" w:rsidRDefault="00B74734" w:rsidP="0057092A">
      <w:pPr>
        <w:pStyle w:val="ListParagraph"/>
        <w:widowControl/>
        <w:snapToGrid w:val="0"/>
        <w:ind w:leftChars="0" w:left="720"/>
        <w:jc w:val="both"/>
        <w:rPr>
          <w:rFonts w:ascii="Microsoft JhengHei" w:eastAsia="Microsoft JhengHei" w:hAnsi="Microsoft JhengHei"/>
          <w:spacing w:val="20"/>
          <w:kern w:val="0"/>
        </w:rPr>
      </w:pPr>
      <w:r w:rsidRPr="0026510F">
        <w:rPr>
          <w:noProof/>
          <w:position w:val="-10"/>
          <w:lang w:val="es-ES"/>
        </w:rPr>
        <w:object w:dxaOrig="2380" w:dyaOrig="320" w14:anchorId="25BF56FE">
          <v:shape id="_x0000_i1031" type="#_x0000_t75" alt="" style="width:118.85pt;height:16.8pt;mso-width-percent:0;mso-height-percent:0;mso-width-percent:0;mso-height-percent:0" o:ole="">
            <v:imagedata r:id="rId16" o:title=""/>
          </v:shape>
          <o:OLEObject Type="Embed" ProgID="Equation.DSMT4" ShapeID="_x0000_i1031" DrawAspect="Content" ObjectID="_1727792112" r:id="rId17"/>
        </w:object>
      </w:r>
      <w:r w:rsidR="00652545" w:rsidRPr="0057092A">
        <w:rPr>
          <w:rFonts w:ascii="Microsoft JhengHei" w:eastAsia="Microsoft JhengHei" w:hAnsi="Microsoft JhengHei" w:hint="eastAsia"/>
          <w:spacing w:val="20"/>
          <w:kern w:val="0"/>
          <w:lang w:val="es-ES"/>
        </w:rPr>
        <w:t>（未平衡）</w:t>
      </w:r>
      <w:r w:rsidR="0057092A">
        <w:rPr>
          <w:rFonts w:ascii="Microsoft JhengHei" w:eastAsia="Microsoft JhengHei" w:hAnsi="Microsoft JhengHei"/>
          <w:spacing w:val="20"/>
          <w:kern w:val="0"/>
          <w:lang w:val="es-ES"/>
        </w:rPr>
        <w:br/>
      </w:r>
      <w:r w:rsidR="00652545" w:rsidRPr="0057092A">
        <w:rPr>
          <w:rFonts w:ascii="Microsoft JhengHei" w:eastAsia="Microsoft JhengHei" w:hAnsi="Microsoft JhengHei" w:hint="eastAsia"/>
          <w:spacing w:val="20"/>
          <w:kern w:val="0"/>
          <w:lang w:val="es-ES"/>
        </w:rPr>
        <w:t>一氧化氮與氧氣反應生成二氧化氮，其反應式如下：</w:t>
      </w:r>
      <w:r w:rsidR="0057092A">
        <w:rPr>
          <w:rFonts w:ascii="Microsoft JhengHei" w:eastAsia="Microsoft JhengHei" w:hAnsi="Microsoft JhengHei"/>
          <w:spacing w:val="20"/>
          <w:kern w:val="0"/>
          <w:lang w:val="es-ES"/>
        </w:rPr>
        <w:br/>
      </w:r>
      <w:r w:rsidRPr="0026510F">
        <w:rPr>
          <w:noProof/>
          <w:position w:val="-10"/>
          <w:lang w:val="es-ES"/>
        </w:rPr>
        <w:object w:dxaOrig="1680" w:dyaOrig="320" w14:anchorId="1695454B">
          <v:shape id="_x0000_i1030" type="#_x0000_t75" alt="" style="width:81.8pt;height:16.8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727792113" r:id="rId19"/>
        </w:object>
      </w:r>
      <w:r w:rsidR="00652545" w:rsidRPr="0057092A">
        <w:rPr>
          <w:rFonts w:ascii="Microsoft JhengHei" w:eastAsia="Microsoft JhengHei" w:hAnsi="Microsoft JhengHei" w:hint="eastAsia"/>
          <w:spacing w:val="20"/>
          <w:kern w:val="0"/>
          <w:lang w:val="es-ES"/>
        </w:rPr>
        <w:t>（未平衡）</w:t>
      </w:r>
    </w:p>
    <w:p w14:paraId="7951276C" w14:textId="77777777" w:rsidR="0057092A" w:rsidRDefault="00652545" w:rsidP="0057092A">
      <w:pPr>
        <w:pStyle w:val="ListParagraph"/>
        <w:widowControl/>
        <w:snapToGrid w:val="0"/>
        <w:ind w:leftChars="0" w:left="720"/>
        <w:jc w:val="both"/>
        <w:rPr>
          <w:rFonts w:ascii="Microsoft JhengHei" w:eastAsia="Microsoft JhengHei" w:hAnsi="Microsoft JhengHei"/>
          <w:spacing w:val="20"/>
          <w:kern w:val="0"/>
          <w:lang w:val="es-ES"/>
        </w:rPr>
      </w:pPr>
      <w:r w:rsidRPr="0057092A">
        <w:rPr>
          <w:rFonts w:ascii="Microsoft JhengHei" w:eastAsia="Microsoft JhengHei" w:hAnsi="Microsoft JhengHei" w:hint="eastAsia"/>
          <w:spacing w:val="20"/>
          <w:kern w:val="0"/>
          <w:lang w:val="es-ES"/>
        </w:rPr>
        <w:t>若分別將此二化學反應式平衡，並取最小整數，試問下列哪一數字</w:t>
      </w:r>
      <w:r w:rsidRPr="0057092A">
        <w:rPr>
          <w:rFonts w:ascii="Microsoft JhengHei" w:eastAsia="Microsoft JhengHei" w:hAnsi="Microsoft JhengHei" w:hint="eastAsia"/>
          <w:b/>
          <w:spacing w:val="20"/>
          <w:kern w:val="0"/>
          <w:u w:val="single"/>
          <w:lang w:val="es-ES"/>
        </w:rPr>
        <w:t>不會</w:t>
      </w:r>
      <w:r w:rsidRPr="0057092A">
        <w:rPr>
          <w:rFonts w:ascii="Microsoft JhengHei" w:eastAsia="Microsoft JhengHei" w:hAnsi="Microsoft JhengHei" w:hint="eastAsia"/>
          <w:spacing w:val="20"/>
          <w:kern w:val="0"/>
          <w:lang w:val="es-ES"/>
        </w:rPr>
        <w:t>是兩個平衡反應式中的係數？</w:t>
      </w:r>
    </w:p>
    <w:p w14:paraId="55CB8E31" w14:textId="0B37DE20" w:rsidR="00652545" w:rsidRPr="0057092A" w:rsidRDefault="00652545" w:rsidP="0057092A">
      <w:pPr>
        <w:pStyle w:val="ListParagraph"/>
        <w:widowControl/>
        <w:snapToGrid w:val="0"/>
        <w:ind w:leftChars="0" w:left="720"/>
        <w:jc w:val="both"/>
        <w:rPr>
          <w:rFonts w:ascii="Microsoft JhengHei" w:eastAsia="Microsoft JhengHei" w:hAnsi="Microsoft JhengHei"/>
          <w:spacing w:val="20"/>
          <w:kern w:val="0"/>
        </w:rPr>
      </w:pPr>
      <w:r>
        <w:rPr>
          <w:rFonts w:ascii="Microsoft JhengHei" w:eastAsia="Microsoft JhengHei" w:hAnsi="Microsoft JhengHei"/>
          <w:spacing w:val="20"/>
          <w:kern w:val="0"/>
          <w:lang w:val="es-ES"/>
        </w:rPr>
        <w:t>(A) 1</w:t>
      </w:r>
      <w:r>
        <w:rPr>
          <w:rFonts w:ascii="Microsoft JhengHei" w:eastAsia="Microsoft JhengHei" w:hAnsi="Microsoft JhengHei"/>
          <w:spacing w:val="20"/>
          <w:kern w:val="0"/>
          <w:lang w:val="es-ES"/>
        </w:rPr>
        <w:tab/>
        <w:t>(B) 2</w:t>
      </w:r>
      <w:r>
        <w:rPr>
          <w:rFonts w:ascii="Microsoft JhengHei" w:eastAsia="Microsoft JhengHei" w:hAnsi="Microsoft JhengHei"/>
          <w:spacing w:val="20"/>
          <w:kern w:val="0"/>
          <w:lang w:val="es-ES"/>
        </w:rPr>
        <w:tab/>
        <w:t>(C) 3</w:t>
      </w:r>
      <w:r>
        <w:rPr>
          <w:rFonts w:ascii="Microsoft JhengHei" w:eastAsia="Microsoft JhengHei" w:hAnsi="Microsoft JhengHei"/>
          <w:spacing w:val="20"/>
          <w:kern w:val="0"/>
          <w:lang w:val="es-ES"/>
        </w:rPr>
        <w:tab/>
        <w:t>(D) 4</w:t>
      </w:r>
      <w:r>
        <w:rPr>
          <w:rFonts w:ascii="Microsoft JhengHei" w:eastAsia="Microsoft JhengHei" w:hAnsi="Microsoft JhengHei"/>
          <w:spacing w:val="20"/>
          <w:kern w:val="0"/>
          <w:lang w:val="es-ES"/>
        </w:rPr>
        <w:tab/>
        <w:t>(E) 5</w:t>
      </w:r>
    </w:p>
    <w:p w14:paraId="3351AFDD" w14:textId="44AA96A4" w:rsidR="00652545" w:rsidRDefault="00652545" w:rsidP="00652545"/>
    <w:p w14:paraId="782882E0" w14:textId="77777777" w:rsidR="0057092A" w:rsidRPr="0057092A" w:rsidRDefault="00652545" w:rsidP="00652545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 w:cstheme="minorBidi"/>
        </w:rPr>
      </w:pPr>
      <w:r w:rsidRPr="00ED6A57">
        <w:rPr>
          <w:rFonts w:ascii="Microsoft JhengHei" w:eastAsia="Microsoft JhengHei" w:hAnsi="Microsoft JhengHei" w:hint="eastAsia"/>
          <w:kern w:val="0"/>
          <w:sz w:val="22"/>
        </w:rPr>
        <w:t>某金屬</w:t>
      </w:r>
      <w:r w:rsidRPr="00ED6A57">
        <w:rPr>
          <w:rFonts w:ascii="Microsoft JhengHei" w:eastAsia="Microsoft JhengHei" w:hAnsi="Microsoft JhengHei"/>
          <w:kern w:val="0"/>
          <w:sz w:val="22"/>
        </w:rPr>
        <w:t>(M)</w:t>
      </w:r>
      <w:r w:rsidRPr="00ED6A57">
        <w:rPr>
          <w:rFonts w:ascii="Microsoft JhengHei" w:eastAsia="Microsoft JhengHei" w:hAnsi="Microsoft JhengHei" w:hint="eastAsia"/>
          <w:kern w:val="0"/>
          <w:sz w:val="22"/>
        </w:rPr>
        <w:t>的碳酸鹽</w:t>
      </w:r>
      <w:r w:rsidRPr="00ED6A57">
        <w:rPr>
          <w:rFonts w:ascii="Microsoft JhengHei" w:eastAsia="Microsoft JhengHei" w:hAnsi="Microsoft JhengHei"/>
          <w:kern w:val="0"/>
          <w:sz w:val="22"/>
        </w:rPr>
        <w:t>(MCO</w:t>
      </w:r>
      <w:r w:rsidRPr="00ED6A57">
        <w:rPr>
          <w:rFonts w:ascii="Microsoft JhengHei" w:eastAsia="Microsoft JhengHei" w:hAnsi="Microsoft JhengHei"/>
          <w:kern w:val="0"/>
          <w:sz w:val="22"/>
          <w:vertAlign w:val="subscript"/>
        </w:rPr>
        <w:t>3</w:t>
      </w:r>
      <w:r w:rsidRPr="00ED6A57">
        <w:rPr>
          <w:rFonts w:ascii="Microsoft JhengHei" w:eastAsia="Microsoft JhengHei" w:hAnsi="Microsoft JhengHei"/>
          <w:kern w:val="0"/>
          <w:sz w:val="22"/>
        </w:rPr>
        <w:t>)</w:t>
      </w:r>
      <w:r w:rsidRPr="00ED6A57">
        <w:rPr>
          <w:rFonts w:ascii="Microsoft JhengHei" w:eastAsia="Microsoft JhengHei" w:hAnsi="Microsoft JhengHei" w:hint="eastAsia"/>
          <w:kern w:val="0"/>
          <w:sz w:val="22"/>
        </w:rPr>
        <w:t>與稀鹽酸作用，產生二氧化碳的反應式如下：</w:t>
      </w:r>
    </w:p>
    <w:p w14:paraId="77F4EA18" w14:textId="5F61DDA1" w:rsidR="00652545" w:rsidRDefault="00652545" w:rsidP="0057092A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sz w:val="22"/>
        </w:rPr>
      </w:pPr>
      <w:r w:rsidRPr="0057092A">
        <w:rPr>
          <w:rFonts w:ascii="Microsoft JhengHei" w:eastAsia="Microsoft JhengHei" w:hAnsi="Microsoft JhengHei"/>
          <w:kern w:val="0"/>
          <w:sz w:val="22"/>
        </w:rPr>
        <w:t>MCO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3(</w:t>
      </w:r>
      <w:r w:rsidRPr="0057092A">
        <w:rPr>
          <w:rFonts w:ascii="Microsoft JhengHei" w:eastAsia="Microsoft JhengHei" w:hAnsi="Microsoft JhengHei"/>
          <w:i/>
          <w:iCs/>
          <w:kern w:val="0"/>
          <w:sz w:val="22"/>
          <w:vertAlign w:val="subscript"/>
        </w:rPr>
        <w:t>s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)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＋</w:t>
      </w:r>
      <w:r w:rsidRPr="0057092A">
        <w:rPr>
          <w:rFonts w:ascii="Microsoft JhengHei" w:eastAsia="Microsoft JhengHei" w:hAnsi="Microsoft JhengHei"/>
          <w:kern w:val="0"/>
          <w:sz w:val="22"/>
        </w:rPr>
        <w:t>2HCl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(</w:t>
      </w:r>
      <w:proofErr w:type="spellStart"/>
      <w:r w:rsidRPr="0057092A">
        <w:rPr>
          <w:rFonts w:ascii="Microsoft JhengHei" w:eastAsia="Microsoft JhengHei" w:hAnsi="Microsoft JhengHei"/>
          <w:i/>
          <w:iCs/>
          <w:kern w:val="0"/>
          <w:sz w:val="22"/>
          <w:vertAlign w:val="subscript"/>
        </w:rPr>
        <w:t>aq</w:t>
      </w:r>
      <w:proofErr w:type="spellEnd"/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)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 → MCl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2(</w:t>
      </w:r>
      <w:proofErr w:type="spellStart"/>
      <w:r w:rsidRPr="0057092A">
        <w:rPr>
          <w:rFonts w:ascii="Microsoft JhengHei" w:eastAsia="Microsoft JhengHei" w:hAnsi="Microsoft JhengHei"/>
          <w:i/>
          <w:iCs/>
          <w:kern w:val="0"/>
          <w:sz w:val="22"/>
          <w:vertAlign w:val="subscript"/>
        </w:rPr>
        <w:t>aq</w:t>
      </w:r>
      <w:proofErr w:type="spellEnd"/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)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＋</w:t>
      </w:r>
      <w:r w:rsidRPr="0057092A">
        <w:rPr>
          <w:rFonts w:ascii="Microsoft JhengHei" w:eastAsia="Microsoft JhengHei" w:hAnsi="Microsoft JhengHei"/>
          <w:kern w:val="0"/>
          <w:sz w:val="22"/>
        </w:rPr>
        <w:t>CO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2(</w:t>
      </w:r>
      <w:r w:rsidRPr="0057092A">
        <w:rPr>
          <w:rFonts w:ascii="Microsoft JhengHei" w:eastAsia="Microsoft JhengHei" w:hAnsi="Microsoft JhengHei"/>
          <w:i/>
          <w:iCs/>
          <w:kern w:val="0"/>
          <w:sz w:val="22"/>
          <w:vertAlign w:val="subscript"/>
        </w:rPr>
        <w:t>g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)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＋</w:t>
      </w:r>
      <w:r w:rsidRPr="0057092A">
        <w:rPr>
          <w:rFonts w:ascii="Microsoft JhengHei" w:eastAsia="Microsoft JhengHei" w:hAnsi="Microsoft JhengHei"/>
          <w:kern w:val="0"/>
          <w:sz w:val="22"/>
        </w:rPr>
        <w:t>H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2</w:t>
      </w:r>
      <w:r w:rsidRPr="0057092A">
        <w:rPr>
          <w:rFonts w:ascii="Microsoft JhengHei" w:eastAsia="Microsoft JhengHei" w:hAnsi="Microsoft JhengHei"/>
          <w:kern w:val="0"/>
          <w:sz w:val="22"/>
        </w:rPr>
        <w:t>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(</w:t>
      </w:r>
      <w:r w:rsidRPr="0057092A">
        <w:rPr>
          <w:rFonts w:ascii="Microsoft JhengHei" w:eastAsia="Microsoft JhengHei" w:hAnsi="Microsoft JhengHei"/>
          <w:i/>
          <w:iCs/>
          <w:kern w:val="0"/>
          <w:sz w:val="22"/>
          <w:vertAlign w:val="subscript"/>
        </w:rPr>
        <w:t>l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)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。若</w:t>
      </w:r>
      <w:r w:rsidRPr="0057092A">
        <w:rPr>
          <w:rFonts w:ascii="Microsoft JhengHei" w:eastAsia="Microsoft JhengHei" w:hAnsi="Microsoft JhengHei"/>
          <w:kern w:val="0"/>
          <w:sz w:val="22"/>
        </w:rPr>
        <w:t>0.84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克的</w:t>
      </w:r>
      <w:r w:rsidRPr="0057092A">
        <w:rPr>
          <w:rFonts w:ascii="Microsoft JhengHei" w:eastAsia="Microsoft JhengHei" w:hAnsi="Microsoft JhengHei"/>
          <w:kern w:val="0"/>
          <w:sz w:val="22"/>
        </w:rPr>
        <w:t>MCO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3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與稀鹽酸完全作用，所產生的氣體，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換算成標準狀態的乾燥二氧化碳，恰為</w:t>
      </w:r>
      <w:r w:rsidRPr="007748A4">
        <w:rPr>
          <w:rFonts w:ascii="Microsoft JhengHei" w:eastAsia="Microsoft JhengHei" w:hAnsi="Microsoft JhengHei"/>
          <w:kern w:val="0"/>
          <w:sz w:val="22"/>
        </w:rPr>
        <w:t>224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毫升。</w:t>
      </w:r>
      <w:r w:rsidRPr="007748A4">
        <w:rPr>
          <w:rFonts w:ascii="Microsoft JhengHei" w:eastAsia="Microsoft JhengHei" w:hAnsi="Microsoft JhengHei"/>
          <w:kern w:val="0"/>
          <w:sz w:val="22"/>
        </w:rPr>
        <w:t>M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應為下列哪一種金屬？</w:t>
      </w:r>
      <w:r w:rsidR="0057092A">
        <w:rPr>
          <w:rFonts w:ascii="Microsoft JhengHei" w:eastAsia="Microsoft JhengHei" w:hAnsi="Microsoft JhengHei"/>
          <w:kern w:val="0"/>
          <w:sz w:val="22"/>
        </w:rPr>
        <w:br/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（原子量：</w:t>
      </w:r>
      <w:r w:rsidRPr="007748A4">
        <w:rPr>
          <w:rFonts w:ascii="Microsoft JhengHei" w:eastAsia="Microsoft JhengHei" w:hAnsi="Microsoft JhengHei"/>
          <w:kern w:val="0"/>
          <w:sz w:val="22"/>
        </w:rPr>
        <w:t>Be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＝</w:t>
      </w:r>
      <w:r w:rsidRPr="007748A4">
        <w:rPr>
          <w:rFonts w:ascii="Microsoft JhengHei" w:eastAsia="Microsoft JhengHei" w:hAnsi="Microsoft JhengHei"/>
          <w:kern w:val="0"/>
          <w:sz w:val="22"/>
        </w:rPr>
        <w:t>9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、</w:t>
      </w:r>
      <w:r w:rsidRPr="007748A4">
        <w:rPr>
          <w:rFonts w:ascii="Microsoft JhengHei" w:eastAsia="Microsoft JhengHei" w:hAnsi="Microsoft JhengHei"/>
          <w:kern w:val="0"/>
          <w:sz w:val="22"/>
        </w:rPr>
        <w:t>Mg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＝</w:t>
      </w:r>
      <w:r w:rsidRPr="007748A4">
        <w:rPr>
          <w:rFonts w:ascii="Microsoft JhengHei" w:eastAsia="Microsoft JhengHei" w:hAnsi="Microsoft JhengHei"/>
          <w:kern w:val="0"/>
          <w:sz w:val="22"/>
        </w:rPr>
        <w:t>24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、</w:t>
      </w:r>
      <w:r w:rsidRPr="007748A4">
        <w:rPr>
          <w:rFonts w:ascii="Microsoft JhengHei" w:eastAsia="Microsoft JhengHei" w:hAnsi="Microsoft JhengHei"/>
          <w:kern w:val="0"/>
          <w:sz w:val="22"/>
        </w:rPr>
        <w:t>Ca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＝</w:t>
      </w:r>
      <w:r w:rsidRPr="007748A4">
        <w:rPr>
          <w:rFonts w:ascii="Microsoft JhengHei" w:eastAsia="Microsoft JhengHei" w:hAnsi="Microsoft JhengHei"/>
          <w:kern w:val="0"/>
          <w:sz w:val="22"/>
        </w:rPr>
        <w:t>40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、</w:t>
      </w:r>
      <w:r w:rsidRPr="007748A4">
        <w:rPr>
          <w:rFonts w:ascii="Microsoft JhengHei" w:eastAsia="Microsoft JhengHei" w:hAnsi="Microsoft JhengHei"/>
          <w:kern w:val="0"/>
          <w:sz w:val="22"/>
        </w:rPr>
        <w:t>Zn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＝</w:t>
      </w:r>
      <w:r w:rsidRPr="007748A4">
        <w:rPr>
          <w:rFonts w:ascii="Microsoft JhengHei" w:eastAsia="Microsoft JhengHei" w:hAnsi="Microsoft JhengHei"/>
          <w:kern w:val="0"/>
          <w:sz w:val="22"/>
        </w:rPr>
        <w:t>65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、</w:t>
      </w:r>
      <w:r w:rsidRPr="007748A4">
        <w:rPr>
          <w:rFonts w:ascii="Microsoft JhengHei" w:eastAsia="Microsoft JhengHei" w:hAnsi="Microsoft JhengHei"/>
          <w:kern w:val="0"/>
          <w:sz w:val="22"/>
        </w:rPr>
        <w:t>Ba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＝</w:t>
      </w:r>
      <w:r w:rsidRPr="007748A4">
        <w:rPr>
          <w:rFonts w:ascii="Microsoft JhengHei" w:eastAsia="Microsoft JhengHei" w:hAnsi="Microsoft JhengHei"/>
          <w:kern w:val="0"/>
          <w:sz w:val="22"/>
        </w:rPr>
        <w:t>137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）</w:t>
      </w:r>
      <w:r w:rsidR="0057092A">
        <w:rPr>
          <w:rFonts w:ascii="Microsoft JhengHei" w:eastAsia="Microsoft JhengHei" w:hAnsi="Microsoft JhengHei"/>
          <w:kern w:val="0"/>
          <w:sz w:val="22"/>
        </w:rPr>
        <w:br/>
      </w:r>
      <w:r w:rsidRPr="007748A4">
        <w:rPr>
          <w:rFonts w:ascii="Microsoft JhengHei" w:eastAsia="Microsoft JhengHei" w:hAnsi="Microsoft JhengHei"/>
          <w:kern w:val="0"/>
          <w:sz w:val="22"/>
        </w:rPr>
        <w:t>(A)Be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 xml:space="preserve">　</w:t>
      </w:r>
      <w:r w:rsidRPr="007748A4">
        <w:rPr>
          <w:rFonts w:ascii="Microsoft JhengHei" w:eastAsia="Microsoft JhengHei" w:hAnsi="Microsoft JhengHei"/>
          <w:kern w:val="0"/>
          <w:sz w:val="22"/>
        </w:rPr>
        <w:t>(B)Mg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 xml:space="preserve">　</w:t>
      </w:r>
      <w:r w:rsidRPr="007748A4">
        <w:rPr>
          <w:rFonts w:ascii="Microsoft JhengHei" w:eastAsia="Microsoft JhengHei" w:hAnsi="Microsoft JhengHei"/>
          <w:kern w:val="0"/>
          <w:sz w:val="22"/>
        </w:rPr>
        <w:t>(C)Ca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 xml:space="preserve">　</w:t>
      </w:r>
      <w:r w:rsidRPr="007748A4">
        <w:rPr>
          <w:rFonts w:ascii="Microsoft JhengHei" w:eastAsia="Microsoft JhengHei" w:hAnsi="Microsoft JhengHei"/>
          <w:kern w:val="0"/>
          <w:sz w:val="22"/>
        </w:rPr>
        <w:t>(D)Zn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 xml:space="preserve">　</w:t>
      </w:r>
      <w:r w:rsidRPr="007748A4">
        <w:rPr>
          <w:rFonts w:ascii="Microsoft JhengHei" w:eastAsia="Microsoft JhengHei" w:hAnsi="Microsoft JhengHei"/>
          <w:kern w:val="0"/>
          <w:sz w:val="22"/>
        </w:rPr>
        <w:t>(E)Ba</w:t>
      </w:r>
      <w:r w:rsidRPr="007748A4">
        <w:rPr>
          <w:rFonts w:ascii="Microsoft JhengHei" w:eastAsia="Microsoft JhengHei" w:hAnsi="Microsoft JhengHei" w:hint="eastAsia"/>
          <w:kern w:val="0"/>
          <w:sz w:val="22"/>
        </w:rPr>
        <w:t>。</w:t>
      </w:r>
      <w:r w:rsidRPr="007748A4">
        <w:rPr>
          <w:rFonts w:ascii="Microsoft JhengHei" w:eastAsia="Microsoft JhengHei" w:hAnsi="Microsoft JhengHei" w:hint="eastAsia"/>
          <w:sz w:val="22"/>
        </w:rPr>
        <w:t xml:space="preserve">　</w:t>
      </w:r>
    </w:p>
    <w:p w14:paraId="48805157" w14:textId="77777777" w:rsidR="0057092A" w:rsidRPr="0057092A" w:rsidRDefault="0057092A" w:rsidP="0057092A">
      <w:pPr>
        <w:pStyle w:val="ListParagraph"/>
        <w:snapToGrid w:val="0"/>
        <w:ind w:leftChars="0" w:left="720"/>
        <w:rPr>
          <w:rFonts w:ascii="Microsoft JhengHei" w:eastAsia="Microsoft JhengHei" w:hAnsi="Microsoft JhengHei" w:cstheme="minorBidi"/>
        </w:rPr>
      </w:pPr>
    </w:p>
    <w:p w14:paraId="47F95489" w14:textId="432CDF04" w:rsidR="00BF0CD4" w:rsidRDefault="00652545" w:rsidP="00BF0CD4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/>
        </w:rPr>
        <w:t>銅金屬溶於硝酸溶液的反應式如下：</w:t>
      </w:r>
    </w:p>
    <w:p w14:paraId="2B746EBA" w14:textId="2CC899FB" w:rsidR="00BF0CD4" w:rsidRDefault="00B74734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BF0CD4">
        <w:rPr>
          <w:noProof/>
        </w:rPr>
        <w:object w:dxaOrig="5760" w:dyaOrig="320" w14:anchorId="26C805CE">
          <v:shape id="_x0000_i1029" type="#_x0000_t75" alt="" style="width:290.1pt;height:16.1pt;mso-width-percent:0;mso-height-percent:0;mso-width-percent:0;mso-height-percent:0" o:ole="">
            <v:imagedata r:id="rId20" o:title=""/>
          </v:shape>
          <o:OLEObject Type="Embed" ProgID="Equation.DSMT4" ShapeID="_x0000_i1029" DrawAspect="Content" ObjectID="_1727792114" r:id="rId21"/>
        </w:object>
      </w:r>
    </w:p>
    <w:p w14:paraId="01AF9377" w14:textId="6FF5E905" w:rsidR="00652545" w:rsidRPr="00BF0CD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BF0CD4">
        <w:rPr>
          <w:rFonts w:ascii="Microsoft JhengHei" w:eastAsia="Microsoft JhengHei" w:hAnsi="Microsoft JhengHei"/>
        </w:rPr>
        <w:t>若將 6.35 克銅線，完全溶解於 2.00 M 的硝酸溶液，則至少需要硝酸溶液，約多少毫升？ (A) 50 (B) 100 (C) 150 (D) 200 (E) 300</w:t>
      </w:r>
    </w:p>
    <w:p w14:paraId="1D2CC04B" w14:textId="16BA0AE6" w:rsidR="00652545" w:rsidRPr="007748A4" w:rsidRDefault="00652545" w:rsidP="00652545">
      <w:pPr>
        <w:snapToGrid w:val="0"/>
        <w:rPr>
          <w:rFonts w:ascii="Microsoft JhengHei" w:eastAsia="Microsoft JhengHei" w:hAnsi="Microsoft JhengHei" w:cs="Times New Roman"/>
        </w:rPr>
      </w:pPr>
      <w:r>
        <w:rPr>
          <w:rFonts w:ascii="Microsoft JhengHei" w:eastAsia="Microsoft JhengHei" w:hAnsi="Microsoft JhengHei"/>
        </w:rPr>
        <w:t xml:space="preserve"> </w:t>
      </w:r>
    </w:p>
    <w:p w14:paraId="44079EB5" w14:textId="27C159F8" w:rsidR="00ED6A57" w:rsidRPr="00ED6A57" w:rsidRDefault="00B74734" w:rsidP="00ED6A57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/>
          <w:noProof/>
          <w:spacing w:val="16"/>
        </w:rPr>
        <w:object w:dxaOrig="1440" w:dyaOrig="1440" w14:anchorId="09EB07C2">
          <v:shape id="_x0000_s1026" type="#_x0000_t75" alt="" style="position:absolute;left:0;text-align:left;margin-left:35.95pt;margin-top:41.95pt;width:428.9pt;height:99.5pt;z-index:251659264;mso-wrap-edited:f;mso-width-percent:0;mso-height-percent:0;mso-width-percent:0;mso-height-percent:0">
            <v:imagedata r:id="rId22" o:title=""/>
            <w10:wrap type="topAndBottom"/>
          </v:shape>
          <o:OLEObject Type="Embed" ProgID="ChemDraw.Document.6.0" ShapeID="_x0000_s1026" DrawAspect="Content" ObjectID="_1727792118" r:id="rId23"/>
        </w:object>
      </w:r>
      <w:r w:rsidR="00652545" w:rsidRPr="00ED6A57">
        <w:rPr>
          <w:rFonts w:ascii="Microsoft JhengHei" w:eastAsia="Microsoft JhengHei" w:hAnsi="Microsoft JhengHei"/>
          <w:spacing w:val="24"/>
        </w:rPr>
        <w:t>麩胺酸與氫氧化鈉反應，可得麩胺酸鈉（味精）。工業上係利用微生物將醣類轉換成麩胺酸，其反應式如下：</w:t>
      </w:r>
    </w:p>
    <w:p w14:paraId="20DAE630" w14:textId="0F115A49" w:rsidR="0057092A" w:rsidRPr="0057092A" w:rsidRDefault="00652545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ED6A57">
        <w:rPr>
          <w:rFonts w:ascii="Microsoft JhengHei" w:eastAsia="Microsoft JhengHei" w:hAnsi="Microsoft JhengHei"/>
          <w:szCs w:val="24"/>
        </w:rPr>
        <w:t>已知分子下方括號中的數字為分子量，則上列反應式的原子經濟百分率（原子使用效率）最接近下列哪一數值？</w:t>
      </w:r>
    </w:p>
    <w:p w14:paraId="2B712A40" w14:textId="26833F0E" w:rsidR="00652545" w:rsidRDefault="00652545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szCs w:val="24"/>
        </w:rPr>
      </w:pPr>
      <w:r w:rsidRPr="0057092A">
        <w:rPr>
          <w:rFonts w:ascii="Microsoft JhengHei" w:eastAsia="Microsoft JhengHei" w:hAnsi="Microsoft JhengHei"/>
          <w:szCs w:val="24"/>
        </w:rPr>
        <w:t>(A)72</w:t>
      </w:r>
      <w:r w:rsidRPr="0057092A">
        <w:rPr>
          <w:rFonts w:ascii="Microsoft JhengHei" w:eastAsia="Microsoft JhengHei" w:hAnsi="Microsoft JhengHei"/>
          <w:szCs w:val="24"/>
        </w:rPr>
        <w:tab/>
        <w:t>(B)62</w:t>
      </w:r>
      <w:r w:rsidRPr="0057092A">
        <w:rPr>
          <w:rFonts w:ascii="Microsoft JhengHei" w:eastAsia="Microsoft JhengHei" w:hAnsi="Microsoft JhengHei"/>
          <w:szCs w:val="24"/>
        </w:rPr>
        <w:tab/>
        <w:t>(C)52</w:t>
      </w:r>
      <w:r w:rsidRPr="0057092A">
        <w:rPr>
          <w:rFonts w:ascii="Microsoft JhengHei" w:eastAsia="Microsoft JhengHei" w:hAnsi="Microsoft JhengHei"/>
          <w:szCs w:val="24"/>
        </w:rPr>
        <w:tab/>
        <w:t>(D)42</w:t>
      </w:r>
      <w:r w:rsidRPr="0057092A">
        <w:rPr>
          <w:rFonts w:ascii="Microsoft JhengHei" w:eastAsia="Microsoft JhengHei" w:hAnsi="Microsoft JhengHei"/>
          <w:szCs w:val="24"/>
        </w:rPr>
        <w:tab/>
        <w:t>(E)32</w:t>
      </w:r>
    </w:p>
    <w:p w14:paraId="1416B3C3" w14:textId="77777777" w:rsidR="000F6AAE" w:rsidRPr="000F6AAE" w:rsidRDefault="000F6AAE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</w:p>
    <w:p w14:paraId="7D095F06" w14:textId="77777777" w:rsidR="0057092A" w:rsidRDefault="00652545" w:rsidP="00652545">
      <w:pPr>
        <w:pStyle w:val="ListParagraph"/>
        <w:numPr>
          <w:ilvl w:val="0"/>
          <w:numId w:val="4"/>
        </w:numPr>
        <w:snapToGrid w:val="0"/>
        <w:ind w:leftChars="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ED6A57">
        <w:rPr>
          <w:rFonts w:ascii="Microsoft JhengHei" w:eastAsia="Microsoft JhengHei" w:hAnsi="Microsoft JhengHei"/>
          <w:color w:val="000000" w:themeColor="text1"/>
          <w:spacing w:val="20"/>
        </w:rPr>
        <w:t>在常溫常壓，未知體積之氧氣與40公升的一氧化碳，在催化劑的存在下進行反應。反應後氣體之組成為二氧化碳與氧氣，總體積為70公升。若反應後，溫度與壓力維持不變，則氧氣在反應前、反應後的體積分別是多少公升？</w:t>
      </w:r>
    </w:p>
    <w:p w14:paraId="43B9D7F6" w14:textId="52C224C4" w:rsidR="00652545" w:rsidRPr="0057092A" w:rsidRDefault="00652545" w:rsidP="0057092A">
      <w:pPr>
        <w:pStyle w:val="ListParagraph"/>
        <w:snapToGrid w:val="0"/>
        <w:ind w:leftChars="0" w:left="720"/>
        <w:jc w:val="both"/>
        <w:rPr>
          <w:rFonts w:ascii="Microsoft JhengHei" w:eastAsia="Microsoft JhengHei" w:hAnsi="Microsoft JhengHei"/>
          <w:color w:val="000000" w:themeColor="text1"/>
          <w:spacing w:val="20"/>
        </w:rPr>
      </w:pPr>
      <w:r w:rsidRPr="0057092A">
        <w:rPr>
          <w:rFonts w:ascii="Microsoft JhengHei" w:eastAsia="Microsoft JhengHei" w:hAnsi="Microsoft JhengHei"/>
          <w:color w:val="000000" w:themeColor="text1"/>
        </w:rPr>
        <w:t>(A) 60、20</w:t>
      </w:r>
      <w:r w:rsidRPr="0057092A">
        <w:rPr>
          <w:rFonts w:ascii="Microsoft JhengHei" w:eastAsia="Microsoft JhengHei" w:hAnsi="Microsoft JhengHei"/>
          <w:color w:val="000000" w:themeColor="text1"/>
        </w:rPr>
        <w:tab/>
        <w:t>(B) 50、30</w:t>
      </w:r>
      <w:r w:rsidRPr="0057092A">
        <w:rPr>
          <w:rFonts w:ascii="Microsoft JhengHei" w:eastAsia="Microsoft JhengHei" w:hAnsi="Microsoft JhengHei"/>
          <w:color w:val="000000" w:themeColor="text1"/>
        </w:rPr>
        <w:tab/>
        <w:t>(C) 40、40</w:t>
      </w:r>
      <w:r w:rsidRPr="0057092A">
        <w:rPr>
          <w:rFonts w:ascii="Microsoft JhengHei" w:eastAsia="Microsoft JhengHei" w:hAnsi="Microsoft JhengHei"/>
          <w:color w:val="000000" w:themeColor="text1"/>
        </w:rPr>
        <w:tab/>
        <w:t>(D) 30、50</w:t>
      </w:r>
      <w:r w:rsidRPr="0057092A">
        <w:rPr>
          <w:rFonts w:ascii="Microsoft JhengHei" w:eastAsia="Microsoft JhengHei" w:hAnsi="Microsoft JhengHei"/>
          <w:color w:val="000000" w:themeColor="text1"/>
        </w:rPr>
        <w:tab/>
        <w:t>(E) 20、60</w:t>
      </w:r>
    </w:p>
    <w:p w14:paraId="31E28F5E" w14:textId="324D5CE9" w:rsidR="00652545" w:rsidRDefault="00652545" w:rsidP="00652545">
      <w:pPr>
        <w:snapToGrid w:val="0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/>
          <w:color w:val="000000" w:themeColor="text1"/>
        </w:rPr>
        <w:t xml:space="preserve"> </w:t>
      </w:r>
    </w:p>
    <w:p w14:paraId="5371D658" w14:textId="0905D102" w:rsidR="0057092A" w:rsidRPr="0057092A" w:rsidRDefault="0057092A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  <w:color w:val="000000" w:themeColor="text1"/>
          <w:u w:val="single"/>
        </w:rPr>
      </w:pPr>
      <w:r>
        <w:rPr>
          <w:rFonts w:ascii="Microsoft JhengHei" w:eastAsia="Microsoft JhengHei" w:hAnsi="Microsoft JhengHei"/>
          <w:color w:val="000000" w:themeColor="text1"/>
          <w:spacing w:val="24"/>
        </w:rPr>
        <w:t xml:space="preserve"> </w:t>
      </w:r>
      <w:r w:rsidR="00652545" w:rsidRPr="0057092A">
        <w:rPr>
          <w:rFonts w:ascii="Microsoft JhengHei" w:eastAsia="Microsoft JhengHei" w:hAnsi="Microsoft JhengHei" w:hint="eastAsia"/>
          <w:color w:val="000000" w:themeColor="text1"/>
          <w:spacing w:val="24"/>
        </w:rPr>
        <w:t>在一個密閉的容器中，含有甲烷</w:t>
      </w:r>
      <w:r w:rsidR="00652545" w:rsidRPr="0057092A">
        <w:rPr>
          <w:rFonts w:ascii="Microsoft JhengHei" w:eastAsia="Microsoft JhengHei" w:hAnsi="Microsoft JhengHei"/>
          <w:color w:val="000000" w:themeColor="text1"/>
          <w:spacing w:val="24"/>
        </w:rPr>
        <w:t>1.6</w:t>
      </w:r>
      <w:r w:rsidR="00652545" w:rsidRPr="0057092A">
        <w:rPr>
          <w:rFonts w:ascii="Microsoft JhengHei" w:eastAsia="Microsoft JhengHei" w:hAnsi="Microsoft JhengHei" w:hint="eastAsia"/>
          <w:color w:val="000000" w:themeColor="text1"/>
          <w:spacing w:val="24"/>
        </w:rPr>
        <w:t>克和氧氣</w:t>
      </w:r>
      <w:r w:rsidR="00652545" w:rsidRPr="0057092A">
        <w:rPr>
          <w:rFonts w:ascii="Microsoft JhengHei" w:eastAsia="Microsoft JhengHei" w:hAnsi="Microsoft JhengHei"/>
          <w:color w:val="000000" w:themeColor="text1"/>
          <w:spacing w:val="24"/>
        </w:rPr>
        <w:t>8.0</w:t>
      </w:r>
      <w:r w:rsidR="00652545" w:rsidRPr="0057092A">
        <w:rPr>
          <w:rFonts w:ascii="Microsoft JhengHei" w:eastAsia="Microsoft JhengHei" w:hAnsi="Microsoft JhengHei" w:hint="eastAsia"/>
          <w:color w:val="000000" w:themeColor="text1"/>
          <w:spacing w:val="24"/>
        </w:rPr>
        <w:t>克。燃燒反應完全後，則容器中所含的分子總莫耳數為何？</w:t>
      </w:r>
      <w:r w:rsidR="00652545" w:rsidRPr="0057092A">
        <w:rPr>
          <w:rFonts w:ascii="Microsoft JhengHei" w:eastAsia="Microsoft JhengHei" w:hAnsi="Microsoft JhengHei" w:hint="eastAsia"/>
          <w:shd w:val="pct15" w:color="auto" w:fill="auto"/>
        </w:rPr>
        <w:t>104學測</w:t>
      </w:r>
    </w:p>
    <w:p w14:paraId="100536F4" w14:textId="4DB27CFD" w:rsidR="00652545" w:rsidRPr="0057092A" w:rsidRDefault="00652545" w:rsidP="0057092A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color w:val="000000" w:themeColor="text1"/>
          <w:u w:val="single"/>
        </w:rPr>
      </w:pPr>
      <w:r w:rsidRPr="0057092A">
        <w:rPr>
          <w:rFonts w:ascii="Microsoft JhengHei" w:eastAsia="Microsoft JhengHei" w:hAnsi="Microsoft JhengHei"/>
          <w:color w:val="000000" w:themeColor="text1"/>
          <w:spacing w:val="24"/>
        </w:rPr>
        <w:t>(A) 0.20</w:t>
      </w:r>
      <w:r w:rsidRPr="0057092A">
        <w:rPr>
          <w:rFonts w:ascii="Microsoft JhengHei" w:eastAsia="Microsoft JhengHei" w:hAnsi="Microsoft JhengHei"/>
          <w:color w:val="000000" w:themeColor="text1"/>
          <w:spacing w:val="24"/>
        </w:rPr>
        <w:tab/>
        <w:t>(B) 0.25</w:t>
      </w:r>
      <w:r w:rsidRPr="0057092A">
        <w:rPr>
          <w:rFonts w:ascii="Microsoft JhengHei" w:eastAsia="Microsoft JhengHei" w:hAnsi="Microsoft JhengHei"/>
          <w:color w:val="000000" w:themeColor="text1"/>
          <w:spacing w:val="24"/>
        </w:rPr>
        <w:tab/>
        <w:t>(C) 0.30</w:t>
      </w:r>
      <w:r w:rsidRPr="0057092A">
        <w:rPr>
          <w:rFonts w:ascii="Microsoft JhengHei" w:eastAsia="Microsoft JhengHei" w:hAnsi="Microsoft JhengHei"/>
          <w:color w:val="000000" w:themeColor="text1"/>
          <w:spacing w:val="24"/>
        </w:rPr>
        <w:tab/>
        <w:t>(D) 0.35</w:t>
      </w:r>
      <w:r w:rsidRPr="0057092A">
        <w:rPr>
          <w:rFonts w:ascii="Microsoft JhengHei" w:eastAsia="Microsoft JhengHei" w:hAnsi="Microsoft JhengHei"/>
          <w:color w:val="000000" w:themeColor="text1"/>
          <w:spacing w:val="24"/>
        </w:rPr>
        <w:tab/>
        <w:t>(E) 0.40</w:t>
      </w:r>
    </w:p>
    <w:p w14:paraId="3319D6BA" w14:textId="77777777" w:rsidR="00652545" w:rsidRPr="00BB4AD7" w:rsidRDefault="00652545" w:rsidP="00652545">
      <w:pPr>
        <w:pStyle w:val="ABCDE"/>
        <w:tabs>
          <w:tab w:val="clear" w:pos="2208"/>
          <w:tab w:val="clear" w:pos="3936"/>
          <w:tab w:val="clear" w:pos="5664"/>
          <w:tab w:val="clear" w:pos="7392"/>
          <w:tab w:val="left" w:pos="2280"/>
          <w:tab w:val="left" w:pos="4080"/>
          <w:tab w:val="left" w:pos="5880"/>
          <w:tab w:val="left" w:pos="7680"/>
        </w:tabs>
        <w:snapToGrid w:val="0"/>
        <w:spacing w:line="240" w:lineRule="auto"/>
        <w:rPr>
          <w:rFonts w:ascii="Microsoft JhengHei" w:eastAsia="Microsoft JhengHei" w:hAnsi="Microsoft JhengHei"/>
          <w:color w:val="000000" w:themeColor="text1"/>
          <w:spacing w:val="24"/>
          <w:sz w:val="24"/>
          <w:szCs w:val="22"/>
        </w:rPr>
      </w:pPr>
    </w:p>
    <w:p w14:paraId="61AA5D0C" w14:textId="440F08E4" w:rsidR="00652545" w:rsidRPr="0057092A" w:rsidRDefault="00652545" w:rsidP="0057092A">
      <w:pPr>
        <w:pStyle w:val="ListParagraph"/>
        <w:widowControl/>
        <w:numPr>
          <w:ilvl w:val="0"/>
          <w:numId w:val="4"/>
        </w:numPr>
        <w:snapToGrid w:val="0"/>
        <w:ind w:leftChars="0"/>
        <w:jc w:val="both"/>
        <w:rPr>
          <w:rFonts w:ascii="Microsoft JhengHei" w:eastAsia="Microsoft JhengHei" w:hAnsi="Microsoft JhengHei" w:cs="PMingLiU"/>
          <w:spacing w:val="20"/>
          <w:kern w:val="0"/>
        </w:rPr>
      </w:pPr>
      <w:r w:rsidRPr="0057092A">
        <w:rPr>
          <w:rFonts w:ascii="Microsoft JhengHei" w:eastAsia="Microsoft JhengHei" w:hAnsi="Microsoft JhengHei" w:cs="PMingLiU" w:hint="eastAsia"/>
          <w:spacing w:val="20"/>
          <w:kern w:val="0"/>
        </w:rPr>
        <w:t>硝酸銨（</w:t>
      </w:r>
      <w:r w:rsidR="00B74734" w:rsidRPr="0026510F">
        <w:rPr>
          <w:noProof/>
          <w:position w:val="-10"/>
        </w:rPr>
        <w:object w:dxaOrig="880" w:dyaOrig="320" w14:anchorId="33245441">
          <v:shape id="_x0000_i1027" type="#_x0000_t75" alt="" style="width:44.05pt;height:16.1pt;mso-width-percent:0;mso-height-percent:0;mso-width-percent:0;mso-height-percent:0" o:ole="">
            <v:imagedata r:id="rId24" o:title=""/>
          </v:shape>
          <o:OLEObject Type="Embed" ProgID="Equation.DSMT4" ShapeID="_x0000_i1027" DrawAspect="Content" ObjectID="_1727792115" r:id="rId25"/>
        </w:object>
      </w:r>
      <w:r w:rsidRPr="0057092A">
        <w:rPr>
          <w:rFonts w:ascii="Microsoft JhengHei" w:eastAsia="Microsoft JhengHei" w:hAnsi="Microsoft JhengHei" w:cs="PMingLiU" w:hint="eastAsia"/>
          <w:spacing w:val="20"/>
          <w:kern w:val="0"/>
        </w:rPr>
        <w:t>）受熱超過400℃時，會完全分解產生水蒸氣、氮氣和氧氣。若將40.0克的硝酸銨，加熱至完全分解，至多會產生多少莫耳的氣體？</w:t>
      </w:r>
      <w:r w:rsidR="0057092A">
        <w:rPr>
          <w:rFonts w:ascii="Microsoft JhengHei" w:eastAsia="Microsoft JhengHei" w:hAnsi="Microsoft JhengHei" w:cs="PMingLiU"/>
          <w:spacing w:val="20"/>
          <w:kern w:val="0"/>
        </w:rPr>
        <w:br/>
      </w:r>
      <w:r w:rsidRPr="0057092A">
        <w:rPr>
          <w:rFonts w:ascii="Microsoft JhengHei" w:eastAsia="Microsoft JhengHei" w:hAnsi="Microsoft JhengHei" w:cs="PMingLiU" w:hint="eastAsia"/>
          <w:spacing w:val="20"/>
          <w:kern w:val="0"/>
          <w:shd w:val="pct15" w:color="auto" w:fill="FFFFFF"/>
        </w:rPr>
        <w:t>106學測</w:t>
      </w:r>
      <w:r w:rsidR="0057092A">
        <w:rPr>
          <w:rFonts w:ascii="Microsoft JhengHei" w:eastAsia="Microsoft JhengHei" w:hAnsi="Microsoft JhengHei" w:cs="PMingLiU"/>
          <w:spacing w:val="20"/>
          <w:kern w:val="0"/>
          <w:shd w:val="pct15" w:color="auto" w:fill="FFFFFF"/>
        </w:rPr>
        <w:br/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>(A) 1.75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ab/>
        <w:t>(B)</w:t>
      </w:r>
      <w:r w:rsidRPr="0057092A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>3.50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ab/>
        <w:t>(C)</w:t>
      </w:r>
      <w:r w:rsidRPr="0057092A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>5.25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ab/>
        <w:t>(D)</w:t>
      </w:r>
      <w:r w:rsidRPr="0057092A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>7.00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ab/>
        <w:t>(E)</w:t>
      </w:r>
      <w:r w:rsidRPr="0057092A">
        <w:rPr>
          <w:rFonts w:ascii="Microsoft JhengHei" w:eastAsia="Microsoft JhengHei" w:hAnsi="Microsoft JhengHei"/>
          <w:spacing w:val="20"/>
          <w:kern w:val="0"/>
        </w:rPr>
        <w:t xml:space="preserve"> </w:t>
      </w:r>
      <w:r w:rsidRPr="0057092A">
        <w:rPr>
          <w:rFonts w:ascii="Microsoft JhengHei" w:eastAsia="Microsoft JhengHei" w:hAnsi="Microsoft JhengHei" w:hint="eastAsia"/>
          <w:spacing w:val="20"/>
          <w:kern w:val="0"/>
        </w:rPr>
        <w:t>8.75</w:t>
      </w:r>
    </w:p>
    <w:p w14:paraId="5FC0775D" w14:textId="77777777" w:rsidR="00652545" w:rsidRPr="00BB4AD7" w:rsidRDefault="00652545" w:rsidP="00652545">
      <w:pPr>
        <w:widowControl/>
        <w:tabs>
          <w:tab w:val="left" w:pos="2280"/>
          <w:tab w:val="left" w:pos="4080"/>
          <w:tab w:val="left" w:pos="5880"/>
          <w:tab w:val="left" w:pos="7680"/>
        </w:tabs>
        <w:autoSpaceDE w:val="0"/>
        <w:autoSpaceDN w:val="0"/>
        <w:adjustRightInd w:val="0"/>
        <w:snapToGrid w:val="0"/>
        <w:ind w:left="369"/>
        <w:jc w:val="both"/>
        <w:textAlignment w:val="bottom"/>
        <w:rPr>
          <w:rFonts w:ascii="Microsoft JhengHei" w:eastAsia="Microsoft JhengHei" w:hAnsi="Microsoft JhengHei" w:cs="Times New Roman"/>
          <w:spacing w:val="20"/>
          <w:kern w:val="0"/>
        </w:rPr>
      </w:pPr>
    </w:p>
    <w:p w14:paraId="666BAF0B" w14:textId="5C8BBFC5" w:rsidR="00652545" w:rsidRPr="0057092A" w:rsidRDefault="000F6AAE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 w:cs="PMingLiU"/>
          <w:kern w:val="0"/>
        </w:rPr>
      </w:pPr>
      <w:r>
        <w:rPr>
          <w:rFonts w:ascii="Microsoft JhengHei" w:eastAsia="Microsoft JhengHei" w:hAnsi="Microsoft JhengHei" w:cs="PMingLiU" w:hint="eastAsia"/>
          <w:kern w:val="0"/>
        </w:rPr>
        <w:t xml:space="preserve"> </w:t>
      </w:r>
      <w:r w:rsidR="00652545" w:rsidRPr="0057092A">
        <w:rPr>
          <w:rFonts w:ascii="Microsoft JhengHei" w:eastAsia="Microsoft JhengHei" w:hAnsi="Microsoft JhengHei" w:cs="PMingLiU"/>
          <w:kern w:val="0"/>
        </w:rPr>
        <w:t xml:space="preserve">將100.0 mL、0.40 </w:t>
      </w:r>
      <w:r w:rsidR="00652545" w:rsidRPr="0057092A">
        <w:rPr>
          <w:rFonts w:ascii="Microsoft JhengHei" w:eastAsia="Microsoft JhengHei" w:hAnsi="Microsoft JhengHei" w:cs="PMingLiU"/>
          <w:i/>
          <w:kern w:val="0"/>
        </w:rPr>
        <w:t>M</w:t>
      </w:r>
      <w:r w:rsidR="00652545" w:rsidRPr="0057092A">
        <w:rPr>
          <w:rFonts w:ascii="Microsoft JhengHei" w:eastAsia="Microsoft JhengHei" w:hAnsi="Microsoft JhengHei" w:cs="PMingLiU"/>
          <w:kern w:val="0"/>
        </w:rPr>
        <w:t>的HCl溶液加於4.24 g的Na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>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="00652545" w:rsidRPr="0057092A">
        <w:rPr>
          <w:rFonts w:ascii="Microsoft JhengHei" w:eastAsia="Microsoft JhengHei" w:hAnsi="Microsoft JhengHei" w:cs="PMingLiU"/>
          <w:kern w:val="0"/>
        </w:rPr>
        <w:t>固體，會產生氣泡。下列關於此反應的敘述，哪些正確？（應選2項）(Na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>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="00652545" w:rsidRPr="0057092A">
        <w:rPr>
          <w:rFonts w:ascii="Microsoft JhengHei" w:eastAsia="Microsoft JhengHei" w:hAnsi="Microsoft JhengHei" w:cs="PMingLiU"/>
          <w:kern w:val="0"/>
        </w:rPr>
        <w:t>＝106)</w:t>
      </w:r>
      <w:r w:rsidR="00652545" w:rsidRPr="0057092A">
        <w:rPr>
          <w:rFonts w:ascii="Microsoft JhengHei" w:eastAsia="Microsoft JhengHei" w:hAnsi="Microsoft JhengHei" w:cs="PMingLiU" w:hint="eastAsia"/>
          <w:spacing w:val="20"/>
          <w:kern w:val="0"/>
          <w:shd w:val="pct15" w:color="auto" w:fill="FFFFFF"/>
        </w:rPr>
        <w:t xml:space="preserve"> 103學測</w:t>
      </w:r>
      <w:r w:rsidR="00652545" w:rsidRPr="0057092A">
        <w:rPr>
          <w:rFonts w:ascii="Microsoft JhengHei" w:eastAsia="Microsoft JhengHei" w:hAnsi="Microsoft JhengHei" w:cs="PMingLiU"/>
          <w:kern w:val="0"/>
        </w:rPr>
        <w:t xml:space="preserve">　</w:t>
      </w:r>
      <w:r w:rsidR="0057092A">
        <w:rPr>
          <w:rFonts w:ascii="Microsoft JhengHei" w:eastAsia="Microsoft JhengHei" w:hAnsi="Microsoft JhengHei" w:cs="PMingLiU"/>
          <w:kern w:val="0"/>
        </w:rPr>
        <w:br/>
      </w:r>
      <w:r w:rsidR="00652545" w:rsidRPr="0057092A">
        <w:rPr>
          <w:rFonts w:ascii="Microsoft JhengHei" w:eastAsia="Microsoft JhengHei" w:hAnsi="Microsoft JhengHei" w:cs="PMingLiU"/>
          <w:kern w:val="0"/>
        </w:rPr>
        <w:t>(A)此反應的平衡反應式為：Na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>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="00652545" w:rsidRPr="0057092A">
        <w:rPr>
          <w:rFonts w:ascii="Microsoft JhengHei" w:eastAsia="Microsoft JhengHei" w:hAnsi="Microsoft JhengHei" w:cs="PMingLiU"/>
          <w:kern w:val="0"/>
        </w:rPr>
        <w:t>＋HCl→2NaCl＋H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>O＋CO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 xml:space="preserve">　(B)若反應完全，則可產生0.88克的CO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 xml:space="preserve">　(C)反應後會剩餘0.01莫耳的Na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2</w:t>
      </w:r>
      <w:r w:rsidR="00652545" w:rsidRPr="0057092A">
        <w:rPr>
          <w:rFonts w:ascii="Microsoft JhengHei" w:eastAsia="Microsoft JhengHei" w:hAnsi="Microsoft JhengHei" w:cs="PMingLiU"/>
          <w:kern w:val="0"/>
        </w:rPr>
        <w:t>CO</w:t>
      </w:r>
      <w:r w:rsidR="00652545" w:rsidRPr="0057092A">
        <w:rPr>
          <w:rFonts w:ascii="Microsoft JhengHei" w:eastAsia="Microsoft JhengHei" w:hAnsi="Microsoft JhengHei" w:cs="PMingLiU"/>
          <w:kern w:val="0"/>
          <w:vertAlign w:val="subscript"/>
        </w:rPr>
        <w:t>3</w:t>
      </w:r>
      <w:r w:rsidR="00652545" w:rsidRPr="0057092A">
        <w:rPr>
          <w:rFonts w:ascii="Microsoft JhengHei" w:eastAsia="Microsoft JhengHei" w:hAnsi="Microsoft JhengHei" w:cs="PMingLiU"/>
          <w:kern w:val="0"/>
        </w:rPr>
        <w:t xml:space="preserve">　(D)此反應的限量試劑為HCl　(E)此反應為沉澱反應。</w:t>
      </w:r>
    </w:p>
    <w:p w14:paraId="7F23619A" w14:textId="231394FF" w:rsidR="00652545" w:rsidRPr="0057092A" w:rsidRDefault="00652545" w:rsidP="00652545">
      <w:pPr>
        <w:snapToGrid w:val="0"/>
      </w:pPr>
      <w:r>
        <w:rPr>
          <w:rFonts w:ascii="Microsoft JhengHei" w:eastAsia="Microsoft JhengHei" w:hAnsi="Microsoft JhengHei" w:cs="PMingLiU"/>
          <w:kern w:val="0"/>
        </w:rPr>
        <w:t xml:space="preserve"> </w:t>
      </w:r>
      <w:r>
        <w:rPr>
          <w:rFonts w:ascii="Microsoft JhengHei" w:eastAsia="Microsoft JhengHei" w:hAnsi="Microsoft JhengHei"/>
          <w:color w:val="000000" w:themeColor="text1"/>
          <w:sz w:val="22"/>
        </w:rPr>
        <w:t xml:space="preserve"> </w:t>
      </w:r>
    </w:p>
    <w:p w14:paraId="0B644E3B" w14:textId="7848D848" w:rsidR="00652545" w:rsidRPr="0057092A" w:rsidRDefault="000F6AAE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 w:cs="TimesNewRomanPSMT"/>
          <w:kern w:val="0"/>
        </w:rPr>
      </w:pPr>
      <w:r>
        <w:rPr>
          <w:rFonts w:ascii="Microsoft JhengHei" w:eastAsia="Microsoft JhengHei" w:hAnsi="Microsoft JhengHei" w:hint="eastAsia"/>
          <w:kern w:val="0"/>
        </w:rPr>
        <w:t xml:space="preserve"> </w:t>
      </w:r>
      <w:r w:rsidR="00652545" w:rsidRPr="0057092A">
        <w:rPr>
          <w:rFonts w:ascii="Microsoft JhengHei" w:eastAsia="Microsoft JhengHei" w:hAnsi="Microsoft JhengHei" w:hint="eastAsia"/>
          <w:kern w:val="0"/>
        </w:rPr>
        <w:t>化學反應的反應熱</w:t>
      </w:r>
      <w:r w:rsidR="00652545" w:rsidRPr="0057092A">
        <w:rPr>
          <w:rFonts w:ascii="Microsoft JhengHei" w:eastAsia="Microsoft JhengHei" w:hAnsi="Microsoft JhengHei"/>
          <w:kern w:val="0"/>
        </w:rPr>
        <w:t>(Δ</w:t>
      </w:r>
      <w:r w:rsidR="00652545" w:rsidRPr="0057092A">
        <w:rPr>
          <w:rFonts w:ascii="Microsoft JhengHei" w:eastAsia="Microsoft JhengHei" w:hAnsi="Microsoft JhengHei"/>
          <w:i/>
          <w:iCs/>
          <w:kern w:val="0"/>
        </w:rPr>
        <w:t>H</w:t>
      </w:r>
      <w:r w:rsidR="00652545" w:rsidRPr="0057092A">
        <w:rPr>
          <w:rFonts w:ascii="Microsoft JhengHei" w:eastAsia="Microsoft JhengHei" w:hAnsi="Microsoft JhengHei"/>
          <w:kern w:val="0"/>
        </w:rPr>
        <w:t>)</w:t>
      </w:r>
      <w:r w:rsidR="00652545" w:rsidRPr="0057092A">
        <w:rPr>
          <w:rFonts w:ascii="Microsoft JhengHei" w:eastAsia="Microsoft JhengHei" w:hAnsi="Microsoft JhengHei" w:hint="eastAsia"/>
          <w:kern w:val="0"/>
        </w:rPr>
        <w:t>與生成物及反應物的熱含量有關，而物理變化也常伴隨著熱量的變化。下列有關物理變化的熱量改變或反應熱的敘述，哪些正確？（應選</w:t>
      </w:r>
      <w:r w:rsidR="00652545" w:rsidRPr="0057092A">
        <w:rPr>
          <w:rFonts w:ascii="Microsoft JhengHei" w:eastAsia="Microsoft JhengHei" w:hAnsi="Microsoft JhengHei"/>
          <w:kern w:val="0"/>
        </w:rPr>
        <w:t>3</w:t>
      </w:r>
      <w:r w:rsidR="00652545" w:rsidRPr="0057092A">
        <w:rPr>
          <w:rFonts w:ascii="Microsoft JhengHei" w:eastAsia="Microsoft JhengHei" w:hAnsi="Microsoft JhengHei" w:hint="eastAsia"/>
          <w:kern w:val="0"/>
        </w:rPr>
        <w:t xml:space="preserve">項）　</w:t>
      </w:r>
      <w:r w:rsidR="00652545" w:rsidRPr="0057092A">
        <w:rPr>
          <w:rFonts w:ascii="Microsoft JhengHei" w:eastAsia="Microsoft JhengHei" w:hAnsi="Microsoft JhengHei"/>
          <w:kern w:val="0"/>
        </w:rPr>
        <w:t>(A)</w:t>
      </w:r>
      <w:r w:rsidR="00652545" w:rsidRPr="0057092A">
        <w:rPr>
          <w:rFonts w:ascii="Microsoft JhengHei" w:eastAsia="Microsoft JhengHei" w:hAnsi="Microsoft JhengHei" w:hint="eastAsia"/>
          <w:kern w:val="0"/>
        </w:rPr>
        <w:t>水的蒸發是吸熱過程</w:t>
      </w:r>
      <w:r w:rsidR="00652545" w:rsidRPr="0057092A">
        <w:rPr>
          <w:rFonts w:ascii="Microsoft JhengHei" w:eastAsia="Microsoft JhengHei" w:hAnsi="Microsoft JhengHei"/>
          <w:kern w:val="0"/>
        </w:rPr>
        <w:t>(B)</w:t>
      </w:r>
      <w:r w:rsidR="00652545" w:rsidRPr="0057092A">
        <w:rPr>
          <w:rFonts w:ascii="Microsoft JhengHei" w:eastAsia="Microsoft JhengHei" w:hAnsi="Microsoft JhengHei" w:hint="eastAsia"/>
          <w:kern w:val="0"/>
        </w:rPr>
        <w:t xml:space="preserve">汽油的燃燒是放熱反應　</w:t>
      </w:r>
      <w:r w:rsidR="00652545" w:rsidRPr="0057092A">
        <w:rPr>
          <w:rFonts w:ascii="Microsoft JhengHei" w:eastAsia="Microsoft JhengHei" w:hAnsi="Microsoft JhengHei"/>
          <w:kern w:val="0"/>
        </w:rPr>
        <w:t>(C)</w:t>
      </w:r>
      <w:r w:rsidR="00652545" w:rsidRPr="0057092A">
        <w:rPr>
          <w:rFonts w:ascii="Microsoft JhengHei" w:eastAsia="Microsoft JhengHei" w:hAnsi="Microsoft JhengHei" w:hint="eastAsia"/>
          <w:kern w:val="0"/>
        </w:rPr>
        <w:t>化學反應的</w:t>
      </w:r>
      <w:r w:rsidR="00652545" w:rsidRPr="0057092A">
        <w:rPr>
          <w:rFonts w:ascii="Microsoft JhengHei" w:eastAsia="Microsoft JhengHei" w:hAnsi="Microsoft JhengHei"/>
          <w:kern w:val="0"/>
        </w:rPr>
        <w:t>Δ</w:t>
      </w:r>
      <w:r w:rsidR="00652545" w:rsidRPr="0057092A">
        <w:rPr>
          <w:rFonts w:ascii="Microsoft JhengHei" w:eastAsia="Microsoft JhengHei" w:hAnsi="Microsoft JhengHei"/>
          <w:i/>
          <w:iCs/>
          <w:kern w:val="0"/>
        </w:rPr>
        <w:t xml:space="preserve">H </w:t>
      </w:r>
      <w:r w:rsidR="00652545" w:rsidRPr="0057092A">
        <w:rPr>
          <w:rFonts w:ascii="Microsoft JhengHei" w:eastAsia="Microsoft JhengHei" w:hAnsi="Microsoft JhengHei" w:hint="eastAsia"/>
          <w:kern w:val="0"/>
        </w:rPr>
        <w:t xml:space="preserve">為正值時，為一放熱反應　</w:t>
      </w:r>
      <w:r w:rsidR="00652545" w:rsidRPr="0057092A">
        <w:rPr>
          <w:rFonts w:ascii="Microsoft JhengHei" w:eastAsia="Microsoft JhengHei" w:hAnsi="Microsoft JhengHei"/>
          <w:kern w:val="0"/>
        </w:rPr>
        <w:t>(D)</w:t>
      </w:r>
      <w:r w:rsidR="00652545" w:rsidRPr="0057092A">
        <w:rPr>
          <w:rFonts w:ascii="Microsoft JhengHei" w:eastAsia="Microsoft JhengHei" w:hAnsi="Microsoft JhengHei" w:hint="eastAsia"/>
          <w:kern w:val="0"/>
        </w:rPr>
        <w:t xml:space="preserve">反應熱的大小與反應物及生成物的狀態無關　</w:t>
      </w:r>
      <w:r w:rsidR="00652545" w:rsidRPr="0057092A">
        <w:rPr>
          <w:rFonts w:ascii="Microsoft JhengHei" w:eastAsia="Microsoft JhengHei" w:hAnsi="Microsoft JhengHei"/>
          <w:kern w:val="0"/>
        </w:rPr>
        <w:t>(E)</w:t>
      </w:r>
      <w:r w:rsidR="00652545" w:rsidRPr="0057092A">
        <w:rPr>
          <w:rFonts w:ascii="Microsoft JhengHei" w:eastAsia="Microsoft JhengHei" w:hAnsi="Microsoft JhengHei" w:hint="eastAsia"/>
          <w:kern w:val="0"/>
        </w:rPr>
        <w:t>化學反應的</w:t>
      </w:r>
      <w:r w:rsidR="00652545" w:rsidRPr="0057092A">
        <w:rPr>
          <w:rFonts w:ascii="Microsoft JhengHei" w:eastAsia="Microsoft JhengHei" w:hAnsi="Microsoft JhengHei"/>
          <w:kern w:val="0"/>
        </w:rPr>
        <w:t>Δ</w:t>
      </w:r>
      <w:r w:rsidR="00652545" w:rsidRPr="0057092A">
        <w:rPr>
          <w:rFonts w:ascii="Microsoft JhengHei" w:eastAsia="Microsoft JhengHei" w:hAnsi="Microsoft JhengHei"/>
          <w:i/>
          <w:iCs/>
          <w:kern w:val="0"/>
        </w:rPr>
        <w:t xml:space="preserve">H </w:t>
      </w:r>
      <w:r w:rsidR="00652545" w:rsidRPr="0057092A">
        <w:rPr>
          <w:rFonts w:ascii="Microsoft JhengHei" w:eastAsia="Microsoft JhengHei" w:hAnsi="Microsoft JhengHei" w:hint="eastAsia"/>
          <w:kern w:val="0"/>
        </w:rPr>
        <w:t>為負值時，反應進行系統的溫度會上升。</w:t>
      </w:r>
      <w:r w:rsidR="00652545" w:rsidRPr="0057092A">
        <w:rPr>
          <w:rFonts w:ascii="Microsoft JhengHei" w:eastAsia="Microsoft JhengHei" w:hAnsi="Microsoft JhengHei" w:cs="TimesNewRomanPSMT" w:hint="eastAsia"/>
          <w:kern w:val="0"/>
        </w:rPr>
        <w:t xml:space="preserve">　</w:t>
      </w:r>
    </w:p>
    <w:p w14:paraId="0F200955" w14:textId="77709A60" w:rsidR="00652545" w:rsidRPr="0057092A" w:rsidRDefault="00652545" w:rsidP="0057092A">
      <w:pPr>
        <w:snapToGrid w:val="0"/>
        <w:ind w:left="1247" w:hanging="1247"/>
        <w:rPr>
          <w:rFonts w:ascii="Microsoft JhengHei" w:eastAsia="Microsoft JhengHei" w:hAnsi="Microsoft JhengHei" w:cs="Times New Roman"/>
          <w:kern w:val="0"/>
        </w:rPr>
      </w:pPr>
      <w:r>
        <w:rPr>
          <w:rFonts w:ascii="Microsoft JhengHei" w:eastAsia="Microsoft JhengHei" w:hAnsi="Microsoft JhengHei" w:cs="TimesNewRomanPSMT"/>
          <w:kern w:val="0"/>
        </w:rPr>
        <w:t xml:space="preserve"> </w:t>
      </w:r>
    </w:p>
    <w:p w14:paraId="26B19192" w14:textId="31B85279" w:rsidR="0057092A" w:rsidRDefault="00652545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  <w:kern w:val="0"/>
          <w:sz w:val="22"/>
        </w:rPr>
      </w:pPr>
      <w:r w:rsidRPr="0057092A">
        <w:rPr>
          <w:rFonts w:ascii="Microsoft JhengHei" w:eastAsia="Microsoft JhengHei" w:hAnsi="Microsoft JhengHei" w:hint="eastAsia"/>
          <w:kern w:val="0"/>
          <w:sz w:val="22"/>
        </w:rPr>
        <w:t>已知一定質量的無水乙醇</w:t>
      </w:r>
      <w:r w:rsidRPr="0057092A">
        <w:rPr>
          <w:rFonts w:ascii="Microsoft JhengHei" w:eastAsia="Microsoft JhengHei" w:hAnsi="Microsoft JhengHei"/>
          <w:kern w:val="0"/>
          <w:sz w:val="22"/>
        </w:rPr>
        <w:t>(C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2</w:t>
      </w:r>
      <w:r w:rsidRPr="0057092A">
        <w:rPr>
          <w:rFonts w:ascii="Microsoft JhengHei" w:eastAsia="Microsoft JhengHei" w:hAnsi="Microsoft JhengHei"/>
          <w:kern w:val="0"/>
          <w:sz w:val="22"/>
        </w:rPr>
        <w:t>H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5</w:t>
      </w:r>
      <w:r w:rsidRPr="0057092A">
        <w:rPr>
          <w:rFonts w:ascii="Microsoft JhengHei" w:eastAsia="Microsoft JhengHei" w:hAnsi="Microsoft JhengHei"/>
          <w:kern w:val="0"/>
          <w:sz w:val="22"/>
        </w:rPr>
        <w:t>OH)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完全燃燒時，放出的熱量為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，而其所產生的</w:t>
      </w:r>
      <w:r w:rsidRPr="0057092A">
        <w:rPr>
          <w:rFonts w:ascii="Microsoft JhengHei" w:eastAsia="Microsoft JhengHei" w:hAnsi="Microsoft JhengHei"/>
          <w:kern w:val="0"/>
          <w:sz w:val="22"/>
        </w:rPr>
        <w:t>CO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2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用過量的澄清石灰水完全吸收，可得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0.10 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莫耳的</w:t>
      </w:r>
      <w:r w:rsidRPr="0057092A">
        <w:rPr>
          <w:rFonts w:ascii="Microsoft JhengHei" w:eastAsia="Microsoft JhengHei" w:hAnsi="Microsoft JhengHei"/>
          <w:kern w:val="0"/>
          <w:sz w:val="22"/>
        </w:rPr>
        <w:t>CaCO</w:t>
      </w:r>
      <w:r w:rsidRPr="0057092A">
        <w:rPr>
          <w:rFonts w:ascii="Microsoft JhengHei" w:eastAsia="Microsoft JhengHei" w:hAnsi="Microsoft JhengHei"/>
          <w:kern w:val="0"/>
          <w:sz w:val="22"/>
          <w:vertAlign w:val="subscript"/>
        </w:rPr>
        <w:t>3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>沉澱。若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1.0 </w:t>
      </w:r>
      <w:r w:rsidRPr="0057092A">
        <w:rPr>
          <w:rFonts w:ascii="Microsoft JhengHei" w:eastAsia="Microsoft JhengHei" w:hAnsi="Microsoft JhengHei" w:hint="eastAsia"/>
          <w:kern w:val="0"/>
          <w:sz w:val="22"/>
        </w:rPr>
        <w:t xml:space="preserve">莫耳無水乙醇完全燃燒時，放出的熱量最接近下列哪一選項？　</w:t>
      </w:r>
      <w:r w:rsidRPr="0057092A">
        <w:rPr>
          <w:rFonts w:ascii="Microsoft JhengHei" w:eastAsia="Microsoft JhengHei" w:hAnsi="Microsoft JhengHei"/>
          <w:kern w:val="0"/>
          <w:sz w:val="22"/>
        </w:rPr>
        <w:t>(A)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  (B)5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  (C)10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  (D)20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Pr="0057092A">
        <w:rPr>
          <w:rFonts w:ascii="Microsoft JhengHei" w:eastAsia="Microsoft JhengHei" w:hAnsi="Microsoft JhengHei"/>
          <w:kern w:val="0"/>
          <w:sz w:val="22"/>
        </w:rPr>
        <w:t xml:space="preserve">  (E)50</w:t>
      </w:r>
      <w:r w:rsidRPr="0057092A">
        <w:rPr>
          <w:rFonts w:ascii="Microsoft JhengHei" w:eastAsia="Microsoft JhengHei" w:hAnsi="Microsoft JhengHei"/>
          <w:i/>
          <w:kern w:val="0"/>
          <w:sz w:val="22"/>
        </w:rPr>
        <w:t>Q</w:t>
      </w:r>
      <w:r w:rsidR="0057092A">
        <w:rPr>
          <w:rFonts w:ascii="Microsoft JhengHei" w:eastAsia="Microsoft JhengHei" w:hAnsi="Microsoft JhengHei" w:hint="eastAsia"/>
          <w:kern w:val="0"/>
          <w:sz w:val="22"/>
        </w:rPr>
        <w:t>。</w:t>
      </w:r>
    </w:p>
    <w:p w14:paraId="0740CBCB" w14:textId="77777777" w:rsidR="0057092A" w:rsidRPr="0057092A" w:rsidRDefault="0057092A" w:rsidP="0057092A">
      <w:pPr>
        <w:snapToGrid w:val="0"/>
        <w:rPr>
          <w:rFonts w:ascii="Microsoft JhengHei" w:eastAsia="Microsoft JhengHei" w:hAnsi="Microsoft JhengHei"/>
          <w:kern w:val="0"/>
          <w:sz w:val="22"/>
        </w:rPr>
      </w:pPr>
    </w:p>
    <w:p w14:paraId="6E1BD160" w14:textId="2F4CBCFB" w:rsidR="0057092A" w:rsidRPr="0057092A" w:rsidRDefault="00652545" w:rsidP="0057092A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  <w:kern w:val="0"/>
          <w:sz w:val="22"/>
        </w:rPr>
      </w:pPr>
      <w:r w:rsidRPr="0057092A">
        <w:rPr>
          <w:rFonts w:ascii="Microsoft JhengHei" w:eastAsia="Microsoft JhengHei" w:hAnsi="Microsoft JhengHei"/>
          <w:color w:val="000000" w:themeColor="text1"/>
          <w:spacing w:val="20"/>
        </w:rPr>
        <w:t>太空載具常以氫氧化鋰吸收太空人所呼出的二氧化碳</w:t>
      </w:r>
      <w:r w:rsidRPr="0057092A">
        <w:rPr>
          <w:rFonts w:ascii="Microsoft JhengHei" w:eastAsia="Microsoft JhengHei" w:hAnsi="Microsoft JhengHei"/>
          <w:color w:val="000000" w:themeColor="text1"/>
          <w:spacing w:val="20"/>
          <w:lang w:val="pl-PL"/>
        </w:rPr>
        <w:t>，</w:t>
      </w:r>
      <w:r w:rsidRPr="0057092A">
        <w:rPr>
          <w:rFonts w:ascii="Microsoft JhengHei" w:eastAsia="Microsoft JhengHei" w:hAnsi="Microsoft JhengHei"/>
          <w:color w:val="000000" w:themeColor="text1"/>
          <w:spacing w:val="20"/>
        </w:rPr>
        <w:t>其反應式如下</w:t>
      </w:r>
      <w:r w:rsidRPr="0057092A">
        <w:rPr>
          <w:rFonts w:ascii="Microsoft JhengHei" w:eastAsia="Microsoft JhengHei" w:hAnsi="Microsoft JhengHei"/>
          <w:color w:val="000000" w:themeColor="text1"/>
          <w:spacing w:val="20"/>
          <w:lang w:val="pl-PL"/>
        </w:rPr>
        <w:t>：</w:t>
      </w:r>
      <w:r w:rsidRPr="0057092A">
        <w:rPr>
          <w:rFonts w:ascii="Microsoft JhengHei" w:eastAsia="Microsoft JhengHei" w:hAnsi="Microsoft JhengHei"/>
          <w:color w:val="000000" w:themeColor="text1"/>
          <w:spacing w:val="20"/>
          <w:lang w:val="pl-PL"/>
        </w:rPr>
        <w:br/>
        <w:t xml:space="preserve">   </w:t>
      </w:r>
      <w:r w:rsidR="00B74734" w:rsidRPr="000F6AAE">
        <w:rPr>
          <w:noProof/>
          <w:position w:val="-6"/>
        </w:rPr>
        <w:object w:dxaOrig="3739" w:dyaOrig="380" w14:anchorId="694FA3D3">
          <v:shape id="_x0000_i1026" type="#_x0000_t75" alt="" style="width:188.05pt;height:16.8pt;mso-width-percent:0;mso-height-percent:0;mso-width-percent:0;mso-height-percent:0" o:ole="">
            <v:imagedata r:id="rId26" o:title=""/>
          </v:shape>
          <o:OLEObject Type="Embed" ProgID="Equation.DSMT4" ShapeID="_x0000_i1026" DrawAspect="Content" ObjectID="_1727792116" r:id="rId27"/>
        </w:object>
      </w:r>
    </w:p>
    <w:p w14:paraId="325B2C3F" w14:textId="6EBD3318" w:rsidR="000F6AAE" w:rsidRDefault="00652545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color w:val="000000" w:themeColor="text1"/>
          <w:spacing w:val="20"/>
        </w:rPr>
      </w:pPr>
      <w:r w:rsidRPr="0057092A">
        <w:rPr>
          <w:rFonts w:ascii="Microsoft JhengHei" w:eastAsia="Microsoft JhengHei" w:hAnsi="Microsoft JhengHei"/>
          <w:color w:val="000000" w:themeColor="text1"/>
          <w:spacing w:val="20"/>
        </w:rPr>
        <w:t>假設太空人平均每天所消耗的能量為3000大卡，而能量主要由氧化體內葡萄糖所提供，其反應式如下：</w:t>
      </w:r>
    </w:p>
    <w:p w14:paraId="6B5E0120" w14:textId="105E0790" w:rsidR="000F6AAE" w:rsidRDefault="00B74734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color w:val="000000" w:themeColor="text1"/>
          <w:spacing w:val="20"/>
        </w:rPr>
      </w:pPr>
      <w:r w:rsidRPr="007D3475">
        <w:rPr>
          <w:rFonts w:ascii="Microsoft JhengHei" w:eastAsia="Microsoft JhengHei" w:hAnsi="Microsoft JhengHei"/>
          <w:noProof/>
          <w:color w:val="000000" w:themeColor="text1"/>
          <w:spacing w:val="20"/>
          <w:position w:val="-14"/>
          <w:lang w:val="pt-BR"/>
        </w:rPr>
        <w:object w:dxaOrig="5820" w:dyaOrig="360" w14:anchorId="0254D830">
          <v:shape id="_x0000_i1025" type="#_x0000_t75" alt="" style="width:290.1pt;height:18.85pt;mso-width-percent:0;mso-height-percent:0;mso-width-percent:0;mso-height-percent:0" o:ole="">
            <v:imagedata r:id="rId28" o:title=""/>
          </v:shape>
          <o:OLEObject Type="Embed" ProgID="Equation.DSMT4" ShapeID="_x0000_i1025" DrawAspect="Content" ObjectID="_1727792117" r:id="rId29"/>
        </w:object>
      </w:r>
    </w:p>
    <w:p w14:paraId="099A44B8" w14:textId="77777777" w:rsidR="000F6AAE" w:rsidRDefault="00652545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color w:val="000000" w:themeColor="text1"/>
          <w:spacing w:val="20"/>
        </w:rPr>
      </w:pPr>
      <w:r w:rsidRPr="007748A4">
        <w:rPr>
          <w:rFonts w:ascii="Microsoft JhengHei" w:eastAsia="Microsoft JhengHei" w:hAnsi="Microsoft JhengHei" w:hint="eastAsia"/>
          <w:color w:val="000000" w:themeColor="text1"/>
          <w:spacing w:val="20"/>
        </w:rPr>
        <w:t>則</w:t>
      </w:r>
      <w:r w:rsidRPr="007748A4">
        <w:rPr>
          <w:rFonts w:ascii="Microsoft JhengHei" w:eastAsia="Microsoft JhengHei" w:hAnsi="Microsoft JhengHei"/>
          <w:color w:val="000000" w:themeColor="text1"/>
          <w:spacing w:val="20"/>
        </w:rPr>
        <w:t>一位太空人執行任務5天所釋出的二氧化碳，至少需以多少公斤的氫氧化</w:t>
      </w:r>
      <w:r w:rsidRPr="007748A4">
        <w:rPr>
          <w:rFonts w:ascii="Microsoft JhengHei" w:eastAsia="Microsoft JhengHei" w:hAnsi="Microsoft JhengHei"/>
          <w:color w:val="000000" w:themeColor="text1"/>
          <w:spacing w:val="20"/>
        </w:rPr>
        <w:lastRenderedPageBreak/>
        <w:t>鋰，始能清除完畢？(已知1大卡相當於4.2</w:t>
      </w:r>
      <w:r w:rsidRPr="007748A4">
        <w:rPr>
          <w:rFonts w:ascii="Microsoft JhengHei" w:eastAsia="Microsoft JhengHei" w:hAnsi="Microsoft JhengHei"/>
          <w:color w:val="000000" w:themeColor="text1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pacing w:val="20"/>
        </w:rPr>
        <w:t>kJ)</w:t>
      </w:r>
    </w:p>
    <w:p w14:paraId="593BEF5F" w14:textId="3331691D" w:rsidR="00652545" w:rsidRPr="000F6AAE" w:rsidRDefault="00652545" w:rsidP="000F6AAE">
      <w:pPr>
        <w:pStyle w:val="ListParagraph"/>
        <w:snapToGrid w:val="0"/>
        <w:ind w:leftChars="0" w:left="720"/>
        <w:rPr>
          <w:rFonts w:ascii="Microsoft JhengHei" w:eastAsia="Microsoft JhengHei" w:hAnsi="Microsoft JhengHei"/>
          <w:kern w:val="0"/>
          <w:sz w:val="22"/>
        </w:rPr>
      </w:pP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(A)</w:t>
      </w:r>
      <w:r w:rsidRPr="007748A4">
        <w:rPr>
          <w:rFonts w:ascii="Microsoft JhengHei" w:eastAsia="Microsoft JhengHei" w:hAnsi="Microsoft JhengHei"/>
          <w:color w:val="000000" w:themeColor="text1"/>
          <w:szCs w:val="24"/>
          <w:lang w:val="pl-PL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0.108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ab/>
        <w:t>(B)</w:t>
      </w:r>
      <w:r w:rsidRPr="007748A4">
        <w:rPr>
          <w:rFonts w:ascii="Microsoft JhengHei" w:eastAsia="Microsoft JhengHei" w:hAnsi="Microsoft JhengHei"/>
          <w:color w:val="000000" w:themeColor="text1"/>
          <w:szCs w:val="24"/>
          <w:lang w:val="pl-PL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0.538</w:t>
      </w:r>
      <w:r w:rsidR="000F6AAE">
        <w:rPr>
          <w:rFonts w:ascii="Microsoft JhengHei" w:eastAsia="Microsoft JhengHei" w:hAnsi="Microsoft JhengHei"/>
          <w:color w:val="000000" w:themeColor="text1"/>
          <w:szCs w:val="24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(C)</w:t>
      </w:r>
      <w:r w:rsidRPr="007748A4">
        <w:rPr>
          <w:rFonts w:ascii="Microsoft JhengHei" w:eastAsia="Microsoft JhengHei" w:hAnsi="Microsoft JhengHei"/>
          <w:color w:val="000000" w:themeColor="text1"/>
          <w:szCs w:val="24"/>
          <w:lang w:val="pl-PL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3.20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ab/>
        <w:t>(D)</w:t>
      </w:r>
      <w:r w:rsidRPr="007748A4">
        <w:rPr>
          <w:rFonts w:ascii="Microsoft JhengHei" w:eastAsia="Microsoft JhengHei" w:hAnsi="Microsoft JhengHei"/>
          <w:color w:val="000000" w:themeColor="text1"/>
          <w:szCs w:val="24"/>
          <w:lang w:val="pl-PL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6.50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ab/>
        <w:t>(E)</w:t>
      </w:r>
      <w:r w:rsidRPr="007748A4">
        <w:rPr>
          <w:rFonts w:ascii="Microsoft JhengHei" w:eastAsia="Microsoft JhengHei" w:hAnsi="Microsoft JhengHei"/>
          <w:color w:val="000000" w:themeColor="text1"/>
          <w:szCs w:val="24"/>
          <w:lang w:val="pl-PL"/>
        </w:rPr>
        <w:t xml:space="preserve"> </w:t>
      </w:r>
      <w:r w:rsidRPr="007748A4">
        <w:rPr>
          <w:rFonts w:ascii="Microsoft JhengHei" w:eastAsia="Microsoft JhengHei" w:hAnsi="Microsoft JhengHei"/>
          <w:color w:val="000000" w:themeColor="text1"/>
          <w:szCs w:val="24"/>
        </w:rPr>
        <w:t>32.0</w:t>
      </w:r>
    </w:p>
    <w:p w14:paraId="73A7F867" w14:textId="76A1B0A0" w:rsidR="00652545" w:rsidRPr="0057092A" w:rsidRDefault="00652545" w:rsidP="0057092A">
      <w:pPr>
        <w:snapToGrid w:val="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  <w:color w:val="000000" w:themeColor="text1"/>
          <w:sz w:val="22"/>
        </w:rPr>
        <w:t xml:space="preserve"> </w:t>
      </w:r>
      <w:r>
        <w:rPr>
          <w:rFonts w:ascii="Microsoft JhengHei" w:eastAsia="Microsoft JhengHei" w:hAnsi="Microsoft JhengHei" w:cs="Times New Roman" w:hint="eastAsia"/>
          <w:sz w:val="22"/>
          <w:szCs w:val="20"/>
        </w:rPr>
        <w:t xml:space="preserve"> </w:t>
      </w:r>
    </w:p>
    <w:p w14:paraId="6033B860" w14:textId="77777777" w:rsidR="00BF0CD4" w:rsidRDefault="00652545" w:rsidP="00BF0CD4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57092A">
        <w:rPr>
          <w:rFonts w:ascii="Microsoft JhengHei" w:eastAsia="Microsoft JhengHei" w:hAnsi="Microsoft JhengHei"/>
        </w:rPr>
        <w:t>已 知 在 標 準 狀 態 下，CO 與 CO</w:t>
      </w:r>
      <w:r w:rsidRPr="0057092A">
        <w:rPr>
          <w:rFonts w:ascii="Microsoft JhengHei" w:eastAsia="Microsoft JhengHei" w:hAnsi="Microsoft JhengHei"/>
          <w:vertAlign w:val="subscript"/>
        </w:rPr>
        <w:t>2</w:t>
      </w:r>
      <w:r w:rsidRPr="0057092A">
        <w:rPr>
          <w:rFonts w:ascii="Microsoft JhengHei" w:eastAsia="Microsoft JhengHei" w:hAnsi="Microsoft JhengHei"/>
        </w:rPr>
        <w:t xml:space="preserve"> 的莫耳 生 成 熱 分 別 為 –110.2 kJ / mol 及 –393.5 kJ / mol。 今有 12.0 克 的 碳 燃 燒 後 得 7.0 克 的 CO 與 33.0 克 的 CO</w:t>
      </w:r>
      <w:r w:rsidRPr="0057092A">
        <w:rPr>
          <w:rFonts w:ascii="Microsoft JhengHei" w:eastAsia="Microsoft JhengHei" w:hAnsi="Microsoft JhengHei"/>
          <w:vertAlign w:val="subscript"/>
        </w:rPr>
        <w:t>2</w:t>
      </w:r>
      <w:r w:rsidRPr="0057092A">
        <w:rPr>
          <w:rFonts w:ascii="Microsoft JhengHei" w:eastAsia="Microsoft JhengHei" w:hAnsi="Microsoft JhengHei"/>
        </w:rPr>
        <w:t xml:space="preserve"> ， 則 在 此 過 程 中 ， 約 有 多少熱量 （ kJ） 釋 出？</w:t>
      </w:r>
    </w:p>
    <w:p w14:paraId="5B93EE0F" w14:textId="7E4B0FBF" w:rsidR="00BF0CD4" w:rsidRDefault="00BF0CD4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BF0CD4">
        <w:rPr>
          <w:rFonts w:ascii="Microsoft JhengHei" w:eastAsia="Microsoft JhengHei" w:hAnsi="Microsoft JhengHei" w:hint="eastAsia"/>
        </w:rPr>
        <w:t xml:space="preserve">(A) </w:t>
      </w:r>
      <w:r w:rsidR="00652545" w:rsidRPr="00BF0CD4">
        <w:rPr>
          <w:rFonts w:ascii="Microsoft JhengHei" w:eastAsia="Microsoft JhengHei" w:hAnsi="Microsoft JhengHei" w:hint="eastAsia"/>
        </w:rPr>
        <w:t>8</w:t>
      </w:r>
      <w:r w:rsidR="00652545" w:rsidRPr="00BF0CD4">
        <w:rPr>
          <w:rFonts w:ascii="Microsoft JhengHei" w:eastAsia="Microsoft JhengHei" w:hAnsi="Microsoft JhengHei"/>
        </w:rPr>
        <w:t>4.7 (B) 137.5 (C) 248.2 (D) 322.7 (E) 457.8</w:t>
      </w:r>
    </w:p>
    <w:p w14:paraId="20A8087A" w14:textId="77777777" w:rsidR="000F6AAE" w:rsidRDefault="000F6AAE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</w:p>
    <w:p w14:paraId="4A5E099F" w14:textId="77777777" w:rsidR="00BF0CD4" w:rsidRDefault="00652545" w:rsidP="00BF0CD4">
      <w:pPr>
        <w:pStyle w:val="ListParagraph"/>
        <w:numPr>
          <w:ilvl w:val="0"/>
          <w:numId w:val="4"/>
        </w:numPr>
        <w:snapToGrid w:val="0"/>
        <w:ind w:leftChars="0"/>
        <w:rPr>
          <w:rFonts w:ascii="Microsoft JhengHei" w:eastAsia="Microsoft JhengHei" w:hAnsi="Microsoft JhengHei"/>
        </w:rPr>
      </w:pPr>
      <w:r w:rsidRPr="00BF0CD4">
        <w:rPr>
          <w:rFonts w:ascii="Microsoft JhengHei" w:eastAsia="Microsoft JhengHei" w:hAnsi="Microsoft JhengHei" w:hint="eastAsia"/>
        </w:rPr>
        <w:t>定溫時，1莫耳的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CO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BF0CD4">
        <w:rPr>
          <w:rFonts w:ascii="Microsoft JhengHei" w:eastAsia="Microsoft JhengHei" w:hAnsi="Microsoft JhengHei" w:hint="eastAsia"/>
        </w:rPr>
        <w:t>與1莫耳的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</m:t>
        </m:r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BF0CD4">
        <w:rPr>
          <w:rFonts w:ascii="Microsoft JhengHei" w:eastAsia="Microsoft JhengHei" w:hAnsi="Microsoft JhengHei" w:hint="eastAsia"/>
        </w:rPr>
        <w:t>完全反應後，生成1莫耳的</w:t>
      </w:r>
      <m:oMath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BF0CD4">
        <w:rPr>
          <w:rFonts w:ascii="Microsoft JhengHei" w:eastAsia="Microsoft JhengHei" w:hAnsi="Microsoft JhengHei" w:hint="eastAsia"/>
        </w:rPr>
        <w:t>與1莫耳的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NO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</m:oMath>
      <w:r w:rsidRPr="00BF0CD4">
        <w:rPr>
          <w:rFonts w:ascii="Microsoft JhengHei" w:eastAsia="Microsoft JhengHei" w:hAnsi="Microsoft JhengHei" w:hint="eastAsia"/>
        </w:rPr>
        <w:t>，並放出熱量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266 kj</m:t>
        </m:r>
      </m:oMath>
      <w:r w:rsidRPr="00BF0CD4">
        <w:rPr>
          <w:rFonts w:ascii="Microsoft JhengHei" w:eastAsia="Microsoft JhengHei" w:hAnsi="Microsoft JhengHei" w:hint="eastAsia"/>
        </w:rPr>
        <w:t>。下列敘述哪些正確？（應選3項）</w:t>
      </w:r>
    </w:p>
    <w:p w14:paraId="5CAE4B44" w14:textId="77777777" w:rsidR="00BF0CD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BF0CD4">
        <w:rPr>
          <w:rFonts w:ascii="Microsoft JhengHei" w:eastAsia="Microsoft JhengHei" w:hAnsi="Microsoft JhengHei" w:hint="eastAsia"/>
        </w:rPr>
        <w:t xml:space="preserve">(A)此反應使反應系統的溫度上升 </w:t>
      </w:r>
    </w:p>
    <w:p w14:paraId="2C073466" w14:textId="77777777" w:rsidR="00BF0CD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</w:rPr>
        <w:t>(B)此反應的熱化學反應式為：</w:t>
      </w:r>
      <m:oMath>
        <m:r>
          <m:rPr>
            <m:sty m:val="p"/>
          </m:rPr>
          <w:rPr>
            <w:rFonts w:ascii="Cambria Math" w:eastAsia="Microsoft JhengHei" w:hAnsi="Cambria Math"/>
          </w:rPr>
          <m:t>CO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+</m:t>
        </m:r>
        <m:r>
          <m:rPr>
            <m:sty m:val="p"/>
          </m:rPr>
          <w:rPr>
            <w:rFonts w:ascii="Cambria Math" w:eastAsia="Microsoft JhengHei" w:hAnsi="Cambria Math"/>
          </w:rPr>
          <m:t xml:space="preserve"> </m:t>
        </m:r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→</m:t>
        </m:r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+</m:t>
        </m:r>
        <m:r>
          <m:rPr>
            <m:sty m:val="p"/>
          </m:rPr>
          <w:rPr>
            <w:rFonts w:ascii="Cambria Math" w:eastAsia="Microsoft JhengHei" w:hAnsi="Cambria Math"/>
          </w:rPr>
          <m:t xml:space="preserve"> NO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+</m:t>
        </m:r>
        <m:r>
          <m:rPr>
            <m:sty m:val="p"/>
          </m:rPr>
          <w:rPr>
            <w:rFonts w:ascii="Cambria Math" w:eastAsia="Microsoft JhengHei" w:hAnsi="Cambria Math"/>
          </w:rPr>
          <m:t>266 kj</m:t>
        </m:r>
      </m:oMath>
      <w:r w:rsidRPr="007748A4">
        <w:rPr>
          <w:rFonts w:ascii="Microsoft JhengHei" w:eastAsia="Microsoft JhengHei" w:hAnsi="Microsoft JhengHei" w:hint="eastAsia"/>
        </w:rPr>
        <w:t xml:space="preserve"> </w:t>
      </w:r>
    </w:p>
    <w:p w14:paraId="081CB461" w14:textId="77777777" w:rsidR="00BF0CD4" w:rsidRPr="00BF0CD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</w:rPr>
        <w:t>(C)此反應的熱化學反應式為：</w:t>
      </w:r>
      <m:oMath>
        <m:r>
          <m:rPr>
            <m:sty m:val="p"/>
          </m:rPr>
          <w:rPr>
            <w:rFonts w:ascii="Cambria Math" w:eastAsia="Microsoft JhengHei" w:hAnsi="Cambria Math"/>
          </w:rPr>
          <m:t>CO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+</m:t>
        </m:r>
        <m:r>
          <m:rPr>
            <m:sty m:val="p"/>
          </m:rPr>
          <w:rPr>
            <w:rFonts w:ascii="Cambria Math" w:eastAsia="Microsoft JhengHei" w:hAnsi="Cambria Math"/>
          </w:rPr>
          <m:t xml:space="preserve"> </m:t>
        </m:r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>NO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→</m:t>
        </m:r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>CO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>+</m:t>
        </m:r>
        <m:r>
          <m:rPr>
            <m:sty m:val="p"/>
          </m:rPr>
          <w:rPr>
            <w:rFonts w:ascii="Cambria Math" w:eastAsia="Microsoft JhengHei" w:hAnsi="Cambria Math"/>
          </w:rPr>
          <m:t xml:space="preserve"> NO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m:rPr>
            <m:sty m:val="p"/>
          </m:rPr>
          <w:rPr>
            <w:rFonts w:ascii="Cambria Math" w:eastAsia="Microsoft JhengHei" w:hAnsi="Cambria Math"/>
          </w:rPr>
          <m:t xml:space="preserve">  ∆H=266 kj </m:t>
        </m:r>
      </m:oMath>
    </w:p>
    <w:p w14:paraId="3C40EEDD" w14:textId="77777777" w:rsidR="00BF0CD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</w:rPr>
        <w:t>(D)若在相同條件下</w:t>
      </w:r>
      <m:oMath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7748A4">
        <w:rPr>
          <w:rFonts w:ascii="Microsoft JhengHei" w:eastAsia="Microsoft JhengHei" w:hAnsi="Microsoft JhengHei" w:hint="eastAsia"/>
        </w:rPr>
        <w:t>與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NO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7748A4">
        <w:rPr>
          <w:rFonts w:ascii="Microsoft JhengHei" w:eastAsia="Microsoft JhengHei" w:hAnsi="Microsoft JhengHei" w:hint="eastAsia"/>
        </w:rPr>
        <w:t>完全反應，生成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CO</m:t>
        </m:r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  <m:r>
          <w:rPr>
            <w:rFonts w:ascii="Cambria Math" w:eastAsia="Microsoft JhengHei" w:hAnsi="Cambria Math"/>
          </w:rPr>
          <m:t xml:space="preserve"> </m:t>
        </m:r>
      </m:oMath>
      <w:r w:rsidRPr="007748A4">
        <w:rPr>
          <w:rFonts w:ascii="Microsoft JhengHei" w:eastAsia="Microsoft JhengHei" w:hAnsi="Microsoft JhengHei" w:hint="eastAsia"/>
        </w:rPr>
        <w:t>與</w:t>
      </w:r>
      <m:oMath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 xml:space="preserve"> NO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" w:hAnsi="Cambria Math"/>
              </w:rPr>
            </m:ctrlPr>
          </m:dPr>
          <m:e>
            <m:r>
              <w:rPr>
                <w:rFonts w:ascii="Cambria Math" w:eastAsia="Microsoft JhengHei" w:hAnsi="Cambria Math"/>
              </w:rPr>
              <m:t>g</m:t>
            </m:r>
          </m:e>
        </m:d>
      </m:oMath>
      <w:r w:rsidRPr="007748A4">
        <w:rPr>
          <w:rFonts w:ascii="Microsoft JhengHei" w:eastAsia="Microsoft JhengHei" w:hAnsi="Microsoft JhengHei" w:hint="eastAsia"/>
        </w:rPr>
        <w:t xml:space="preserve">，則此反應為吸熱反應 </w:t>
      </w:r>
    </w:p>
    <w:p w14:paraId="25318A9F" w14:textId="58CFF042" w:rsidR="00652545" w:rsidRPr="007748A4" w:rsidRDefault="00652545" w:rsidP="00BF0CD4">
      <w:pPr>
        <w:pStyle w:val="ListParagraph"/>
        <w:snapToGrid w:val="0"/>
        <w:ind w:leftChars="0" w:left="720"/>
        <w:rPr>
          <w:rFonts w:ascii="Microsoft JhengHei" w:eastAsia="Microsoft JhengHei" w:hAnsi="Microsoft JhengHei"/>
        </w:rPr>
      </w:pPr>
      <w:r w:rsidRPr="007748A4">
        <w:rPr>
          <w:rFonts w:ascii="Microsoft JhengHei" w:eastAsia="Microsoft JhengHei" w:hAnsi="Microsoft JhengHei" w:hint="eastAsia"/>
        </w:rPr>
        <w:t>(E)若在相同條件下，2莫耳的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CO </m:t>
        </m:r>
      </m:oMath>
      <w:r w:rsidRPr="007748A4">
        <w:rPr>
          <w:rFonts w:ascii="Microsoft JhengHei" w:eastAsia="Microsoft JhengHei" w:hAnsi="Microsoft JhengHei" w:hint="eastAsia"/>
        </w:rPr>
        <w:t>與2莫耳的</w:t>
      </w:r>
      <m:oMath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 xml:space="preserve"> NO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  <m:r>
          <w:rPr>
            <w:rFonts w:ascii="Cambria Math" w:eastAsia="Microsoft JhengHei" w:hAnsi="Cambria Math"/>
          </w:rPr>
          <m:t xml:space="preserve"> </m:t>
        </m:r>
      </m:oMath>
      <w:r w:rsidRPr="007748A4">
        <w:rPr>
          <w:rFonts w:ascii="Microsoft JhengHei" w:eastAsia="Microsoft JhengHei" w:hAnsi="Microsoft JhengHei" w:hint="eastAsia"/>
        </w:rPr>
        <w:t>完全反應，生成2莫耳的</w:t>
      </w:r>
      <m:oMath>
        <m:sSub>
          <m:sSubPr>
            <m:ctrlPr>
              <w:rPr>
                <w:rFonts w:ascii="Cambria Math" w:eastAsia="Microsoft JhengHe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Microsoft JhengHei" w:hAnsi="Cambria Math"/>
              </w:rPr>
              <m:t xml:space="preserve"> CO</m:t>
            </m:r>
          </m:e>
          <m:sub>
            <m:r>
              <m:rPr>
                <m:sty m:val="p"/>
              </m:rPr>
              <w:rPr>
                <w:rFonts w:ascii="Cambria Math" w:eastAsia="Microsoft JhengHei" w:hAnsi="Cambria Math"/>
              </w:rPr>
              <m:t>2</m:t>
            </m:r>
          </m:sub>
        </m:sSub>
      </m:oMath>
      <w:r w:rsidRPr="007748A4">
        <w:rPr>
          <w:rFonts w:ascii="Microsoft JhengHei" w:eastAsia="Microsoft JhengHei" w:hAnsi="Microsoft JhengHei" w:hint="eastAsia"/>
          <w:vertAlign w:val="subscript"/>
        </w:rPr>
        <w:t xml:space="preserve"> </w:t>
      </w:r>
      <w:r w:rsidRPr="007748A4">
        <w:rPr>
          <w:rFonts w:ascii="Microsoft JhengHei" w:eastAsia="Microsoft JhengHei" w:hAnsi="Microsoft JhengHei" w:hint="eastAsia"/>
        </w:rPr>
        <w:t>與2莫耳的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NO </m:t>
        </m:r>
      </m:oMath>
      <w:r w:rsidRPr="007748A4">
        <w:rPr>
          <w:rFonts w:ascii="Microsoft JhengHei" w:eastAsia="Microsoft JhengHei" w:hAnsi="Microsoft JhengHei" w:hint="eastAsia"/>
        </w:rPr>
        <w:t>時，則同樣會放出熱量</w:t>
      </w:r>
      <m:oMath>
        <m:r>
          <m:rPr>
            <m:sty m:val="p"/>
          </m:rPr>
          <w:rPr>
            <w:rFonts w:ascii="Cambria Math" w:eastAsia="Microsoft JhengHei" w:hAnsi="Cambria Math"/>
          </w:rPr>
          <m:t xml:space="preserve"> 266 kj</m:t>
        </m:r>
      </m:oMath>
    </w:p>
    <w:p w14:paraId="0BADF917" w14:textId="4C042479" w:rsidR="00CE3114" w:rsidRDefault="00652545" w:rsidP="00652545">
      <w:pPr>
        <w:snapToGrid w:val="0"/>
      </w:pPr>
      <w:r w:rsidRPr="007748A4">
        <w:rPr>
          <w:rFonts w:ascii="Microsoft JhengHei" w:eastAsia="Microsoft JhengHei" w:hAnsi="Microsoft JhengHei" w:hint="eastAsia"/>
        </w:rPr>
        <w:t xml:space="preserve">  </w:t>
      </w:r>
      <w:r>
        <w:rPr>
          <w:rFonts w:ascii="Microsoft JhengHei" w:eastAsia="Microsoft JhengHei" w:hAnsi="Microsoft JhengHei" w:hint="eastAsia"/>
          <w:bdr w:val="single" w:sz="4" w:space="0" w:color="auto" w:shadow="1" w:frame="1"/>
        </w:rPr>
        <w:t xml:space="preserve"> </w:t>
      </w:r>
    </w:p>
    <w:sectPr w:rsidR="00CE3114" w:rsidSect="0065254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Apple LiGothic Medium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63"/>
    <w:multiLevelType w:val="hybridMultilevel"/>
    <w:tmpl w:val="8416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E7C"/>
    <w:multiLevelType w:val="hybridMultilevel"/>
    <w:tmpl w:val="95B6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479D"/>
    <w:multiLevelType w:val="hybridMultilevel"/>
    <w:tmpl w:val="7F16FEF2"/>
    <w:lvl w:ilvl="0" w:tplc="968602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23D5F"/>
    <w:multiLevelType w:val="hybridMultilevel"/>
    <w:tmpl w:val="F0C209B8"/>
    <w:lvl w:ilvl="0" w:tplc="A3986ED2">
      <w:start w:val="1"/>
      <w:numFmt w:val="upperLetter"/>
      <w:lvlText w:val="（%1）"/>
      <w:lvlJc w:val="left"/>
      <w:pPr>
        <w:ind w:left="720" w:hanging="72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9D0FC1"/>
    <w:multiLevelType w:val="hybridMultilevel"/>
    <w:tmpl w:val="0F3C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92C2D"/>
    <w:multiLevelType w:val="hybridMultilevel"/>
    <w:tmpl w:val="45F0745C"/>
    <w:lvl w:ilvl="0" w:tplc="97B6B4B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F254B6"/>
    <w:multiLevelType w:val="hybridMultilevel"/>
    <w:tmpl w:val="799AA4DE"/>
    <w:lvl w:ilvl="0" w:tplc="1ED083AA">
      <w:start w:val="1"/>
      <w:numFmt w:val="upp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4E03E5"/>
    <w:multiLevelType w:val="hybridMultilevel"/>
    <w:tmpl w:val="FB2202D0"/>
    <w:lvl w:ilvl="0" w:tplc="1ED083AA">
      <w:start w:val="1"/>
      <w:numFmt w:val="upperLetter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A05918"/>
    <w:multiLevelType w:val="hybridMultilevel"/>
    <w:tmpl w:val="6FCE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42787"/>
    <w:multiLevelType w:val="hybridMultilevel"/>
    <w:tmpl w:val="A56EED9A"/>
    <w:lvl w:ilvl="0" w:tplc="3EB4073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6E218F"/>
    <w:multiLevelType w:val="hybridMultilevel"/>
    <w:tmpl w:val="62D611E4"/>
    <w:lvl w:ilvl="0" w:tplc="65D8766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482846479">
    <w:abstractNumId w:val="3"/>
  </w:num>
  <w:num w:numId="2" w16cid:durableId="1972857347">
    <w:abstractNumId w:val="5"/>
  </w:num>
  <w:num w:numId="3" w16cid:durableId="617831498">
    <w:abstractNumId w:val="9"/>
  </w:num>
  <w:num w:numId="4" w16cid:durableId="2133480883">
    <w:abstractNumId w:val="0"/>
  </w:num>
  <w:num w:numId="5" w16cid:durableId="1361778955">
    <w:abstractNumId w:val="8"/>
  </w:num>
  <w:num w:numId="6" w16cid:durableId="1801650426">
    <w:abstractNumId w:val="4"/>
  </w:num>
  <w:num w:numId="7" w16cid:durableId="1711219380">
    <w:abstractNumId w:val="1"/>
  </w:num>
  <w:num w:numId="8" w16cid:durableId="2041084846">
    <w:abstractNumId w:val="6"/>
  </w:num>
  <w:num w:numId="9" w16cid:durableId="399985028">
    <w:abstractNumId w:val="7"/>
  </w:num>
  <w:num w:numId="10" w16cid:durableId="569195178">
    <w:abstractNumId w:val="2"/>
  </w:num>
  <w:num w:numId="11" w16cid:durableId="19338502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45"/>
    <w:rsid w:val="000F6AAE"/>
    <w:rsid w:val="0026510F"/>
    <w:rsid w:val="0057092A"/>
    <w:rsid w:val="00652545"/>
    <w:rsid w:val="00A557F9"/>
    <w:rsid w:val="00AE2F05"/>
    <w:rsid w:val="00B74734"/>
    <w:rsid w:val="00BF0CD4"/>
    <w:rsid w:val="00CE3114"/>
    <w:rsid w:val="00E86699"/>
    <w:rsid w:val="00ED6A57"/>
    <w:rsid w:val="00EE4878"/>
    <w:rsid w:val="00E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D387A0"/>
  <w15:chartTrackingRefBased/>
  <w15:docId w15:val="{0C0CBF52-C8CF-4B45-BBAE-B3AF4DE9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4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DE">
    <w:name w:val="ABCDE"/>
    <w:basedOn w:val="Normal"/>
    <w:qFormat/>
    <w:rsid w:val="00652545"/>
    <w:pPr>
      <w:widowControl/>
      <w:tabs>
        <w:tab w:val="left" w:pos="2208"/>
        <w:tab w:val="left" w:pos="3936"/>
        <w:tab w:val="left" w:pos="5664"/>
        <w:tab w:val="left" w:pos="7392"/>
      </w:tabs>
      <w:autoSpaceDE w:val="0"/>
      <w:autoSpaceDN w:val="0"/>
      <w:adjustRightInd w:val="0"/>
      <w:spacing w:line="340" w:lineRule="atLeast"/>
      <w:ind w:left="369"/>
      <w:jc w:val="both"/>
      <w:textAlignment w:val="bottom"/>
    </w:pPr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table" w:customStyle="1" w:styleId="128">
    <w:name w:val="表格格線128"/>
    <w:basedOn w:val="TableNormal"/>
    <w:next w:val="TableGrid"/>
    <w:uiPriority w:val="59"/>
    <w:rsid w:val="00652545"/>
    <w:pPr>
      <w:widowControl w:val="0"/>
    </w:pPr>
    <w:rPr>
      <w:rFonts w:ascii="Calibri" w:eastAsia="PMingLiU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52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格線表格 1 淺色1"/>
    <w:basedOn w:val="TableNormal"/>
    <w:next w:val="GridTable1Light"/>
    <w:uiPriority w:val="46"/>
    <w:rsid w:val="00652545"/>
    <w:rPr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525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29">
    <w:name w:val="表格格線129"/>
    <w:basedOn w:val="TableNormal"/>
    <w:next w:val="TableGrid"/>
    <w:uiPriority w:val="59"/>
    <w:rsid w:val="00652545"/>
    <w:pPr>
      <w:widowControl w:val="0"/>
    </w:pPr>
    <w:rPr>
      <w:rFonts w:ascii="Calibri" w:eastAsia="PMingLiU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52545"/>
    <w:rPr>
      <w:rFonts w:eastAsia="Times New Roman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1">
    <w:name w:val="TIT1"/>
    <w:link w:val="TIT10"/>
    <w:rsid w:val="00652545"/>
    <w:pPr>
      <w:spacing w:beforeLines="50" w:before="120" w:line="360" w:lineRule="atLeast"/>
      <w:ind w:left="370" w:hangingChars="154" w:hanging="370"/>
      <w:jc w:val="both"/>
    </w:pPr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character" w:customStyle="1" w:styleId="TIT10">
    <w:name w:val="TIT1 字元"/>
    <w:link w:val="TIT1"/>
    <w:locked/>
    <w:rsid w:val="00652545"/>
    <w:rPr>
      <w:rFonts w:ascii="Times New Roman" w:eastAsia="PMingLiU" w:hAnsi="Times New Roman" w:cs="Times New Roman"/>
      <w:spacing w:val="20"/>
      <w:kern w:val="0"/>
      <w:sz w:val="20"/>
      <w:szCs w:val="20"/>
    </w:rPr>
  </w:style>
  <w:style w:type="paragraph" w:customStyle="1" w:styleId="AA">
    <w:name w:val="AA"/>
    <w:basedOn w:val="Normal"/>
    <w:uiPriority w:val="99"/>
    <w:rsid w:val="00652545"/>
    <w:pPr>
      <w:autoSpaceDE w:val="0"/>
      <w:autoSpaceDN w:val="0"/>
      <w:adjustRightInd w:val="0"/>
      <w:spacing w:line="320" w:lineRule="atLeast"/>
      <w:ind w:leftChars="164" w:left="739" w:hangingChars="137" w:hanging="345"/>
    </w:pPr>
    <w:rPr>
      <w:rFonts w:eastAsia="PMingLiU" w:cs="PMingLiU"/>
      <w:spacing w:val="16"/>
      <w:kern w:val="0"/>
      <w:sz w:val="22"/>
      <w:szCs w:val="22"/>
    </w:rPr>
  </w:style>
  <w:style w:type="paragraph" w:customStyle="1" w:styleId="ABC">
    <w:name w:val="ABC"/>
    <w:basedOn w:val="Normal"/>
    <w:uiPriority w:val="99"/>
    <w:rsid w:val="00652545"/>
    <w:pPr>
      <w:tabs>
        <w:tab w:val="left" w:pos="3480"/>
        <w:tab w:val="left" w:pos="6480"/>
      </w:tabs>
      <w:autoSpaceDE w:val="0"/>
      <w:autoSpaceDN w:val="0"/>
      <w:adjustRightInd w:val="0"/>
      <w:snapToGrid w:val="0"/>
      <w:spacing w:line="320" w:lineRule="atLeast"/>
      <w:ind w:leftChars="164" w:left="329" w:hanging="164"/>
    </w:pPr>
    <w:rPr>
      <w:rFonts w:eastAsia="PMingLiU" w:cs="Times New Roman"/>
      <w:bCs/>
      <w:color w:val="000000" w:themeColor="text1"/>
      <w:spacing w:val="16"/>
      <w:kern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652545"/>
    <w:pPr>
      <w:ind w:leftChars="200" w:left="480"/>
    </w:pPr>
    <w:rPr>
      <w:rFonts w:ascii="Calibri" w:eastAsia="PMingLiU" w:hAnsi="Calibri" w:cs="Times New Roman"/>
      <w:szCs w:val="22"/>
    </w:rPr>
  </w:style>
  <w:style w:type="paragraph" w:customStyle="1" w:styleId="AB">
    <w:name w:val="AB"/>
    <w:basedOn w:val="Normal"/>
    <w:uiPriority w:val="99"/>
    <w:rsid w:val="00652545"/>
    <w:pPr>
      <w:tabs>
        <w:tab w:val="left" w:pos="5040"/>
      </w:tabs>
      <w:autoSpaceDE w:val="0"/>
      <w:autoSpaceDN w:val="0"/>
      <w:adjustRightInd w:val="0"/>
      <w:snapToGrid w:val="0"/>
      <w:spacing w:line="320" w:lineRule="atLeast"/>
      <w:ind w:leftChars="164" w:left="739" w:hangingChars="137" w:hanging="345"/>
    </w:pPr>
    <w:rPr>
      <w:rFonts w:eastAsia="PMingLiU" w:cs="PMingLiU"/>
      <w:spacing w:val="16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柏齊 李</dc:creator>
  <cp:keywords/>
  <dc:description/>
  <cp:lastModifiedBy>証恩 吳</cp:lastModifiedBy>
  <cp:revision>6</cp:revision>
  <dcterms:created xsi:type="dcterms:W3CDTF">2022-10-15T17:17:00Z</dcterms:created>
  <dcterms:modified xsi:type="dcterms:W3CDTF">2022-10-20T09:25:00Z</dcterms:modified>
</cp:coreProperties>
</file>