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/*2 - Exercício 6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6) Elabore um sistema que dada a idade de um nadador classifique-o em uma das seguintes categorias: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Infantil A = 5 a 7 anos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Infantil B = 8 a 11 anos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Juvenil A = 12 a 13 anos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Juvenil B = 14 a 17 anos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Adultos = Maiores de 18 anos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inteiro idade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escreva("Diga sua idade: 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leia(idade)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se (idade == 5 ou idade == 6 ou idade == 7 )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escreva("Sua categoria é: Infantil A")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se (idade== 8 ou idade == 9 ou idade == 10 ou idade ==11)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escreva("Sua categoria é: Infantil B")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se (idade== 12 ou idade==13)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escreva("Sua categoria é: Juvenil A")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se (idade== 14 ou idade==15 ou idade==16 ou idade==17)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escreva("Sua categoria é: Juvenil B")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se (idade&gt;= 18)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escreva("Sua categoria é: Adulto")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inclua biblioteca Matematica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 * 3) Desenvolva um sistema em que: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Leia 4 (quatro) números;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Calcule o quadrado de cada um;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Se o valor resultante do quadrado do terceiro for &gt;= 1000, imprima-o e finalize;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Caso contrário, imprima os valores lidos e seus respectivos quadrados.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real n1, n2, n3, n4, potN1, potN2, potN3, potN4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escreva("Digite o primeiro número: 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leia(n1)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escreva("Digite o segundo número: 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leia(n2)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escreva("Digite o terceiro número: 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leia(n3)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escreva("Digite o quarto número: 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leia(n4)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potN1 = Matematica.potencia(n1, 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potN2 = Matematica.potencia(n2, 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potN3 = Matematica.potencia(n3, 2)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potN4 = Matematica.potencia(n4, 2)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se (potN3 &gt;= 1000)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escreva(Matematica.arredondar(potN3, 0))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senao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escreva("O primeiro valor lido foi: " +n1+ ". E o seu quadrado é: " + potN1 + "\n")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escreva("O segundo valor lido foi: " +n2+ ". E o seu quadrado é: " + potN2 + "\n")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escreva("O terceiro valor lido foi: " +n3+ ". E o seu quadrado é: " + potN3 + "\n")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escreva("O quarto valor lido foi: " +n4+ ". E o seu quadrado é: " + potN4 + "\n")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//4) Faça um sistema que leia um número inteiro e mostre uma mensagem indicando se este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//número é par ou ímpar, e se é positivo ou negativo.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inteiro 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escreva("Digite um número negativo ou positivo: 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leia(n)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se (n &gt; 0)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escreva("O número " + n + " é positivo")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senao se (n&lt;0)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escreva("O número " + n + " é negativo")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se (n==0)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escreva("Você digitou 0 e ele é neutro.")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senao se (n % 2 == 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escreva(" e par.")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senao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escreva(" e ímpar.")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 * 1) João, homem de bem, comprou um microcomputador para controlar o rendimento diário de seu trabalho. Toda vez que ele traz um peso de tomate maior que o estabelecido pelo regulamento do estado de São Paulo (50 quilos) deve pagar um multa de R$ 4,00 por quilo excedente. João precisa que você faça um sistema que leia a variável P (peso de tomates) e verifique se há excesso. Se houver, gravar na variável E (Excesso) e na variável M o valor da multa que João deverá pagar. Caso contrário mostrar tais variáveis com o conteúdo ZERO.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real pesoInformado =0.0, multa=0.0, excessoPeso = 0.0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const inteiro LIMITE = 50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const real VALORMULTA = 4.00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escreva("Digite o valor do tomate em Kg: 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leia(pesoInformado)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se (pesoInformado &gt; LIMITE)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excessoPeso = pesoInformado - LIMITE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multa = excessoPeso * VALORMULTA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escreva("O excesso foi: "+ excessoPeso + "\n")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escreva("A multa é: " + multa)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//8) Construa um sistema para ler uma variável numérica N e imprimi-la somente se a mesma for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//maior que 100, caso contrário imprimi-la com o valor zero.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real 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escreva("Digite uma variável numérica N: 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leia(n)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se (n&gt;100)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escreva(n)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senao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n=0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escreva(n)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