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 1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AIM</w:t>
      </w:r>
      <w:r w:rsidDel="00000000" w:rsidR="00000000" w:rsidRPr="00000000">
        <w:rPr>
          <w:b w:val="1"/>
          <w:sz w:val="32"/>
          <w:szCs w:val="32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rtl w:val="0"/>
        </w:rPr>
        <w:t xml:space="preserve">Print your basic information in C Language</w:t>
      </w:r>
    </w:p>
    <w:p w:rsidR="00000000" w:rsidDel="00000000" w:rsidP="00000000" w:rsidRDefault="00000000" w:rsidRPr="00000000" w14:paraId="00000004">
      <w:pPr>
        <w:jc w:val="left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u w:val="single"/>
          <w:rtl w:val="0"/>
        </w:rPr>
        <w:t xml:space="preserve">INPUT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 : </w:t>
      </w:r>
    </w:p>
    <w:p w:rsidR="00000000" w:rsidDel="00000000" w:rsidP="00000000" w:rsidRDefault="00000000" w:rsidRPr="00000000" w14:paraId="00000006">
      <w:pPr>
        <w:jc w:val="left"/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08">
      <w:pPr>
        <w:jc w:val="left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#include&lt;conio.h&gt;</w:t>
      </w:r>
    </w:p>
    <w:p w:rsidR="00000000" w:rsidDel="00000000" w:rsidP="00000000" w:rsidRDefault="00000000" w:rsidRPr="00000000" w14:paraId="00000009">
      <w:pPr>
        <w:jc w:val="left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00B">
      <w:pPr>
        <w:jc w:val="left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C">
      <w:pPr>
        <w:jc w:val="left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ab/>
        <w:t xml:space="preserve">clrscr();</w:t>
      </w:r>
    </w:p>
    <w:p w:rsidR="00000000" w:rsidDel="00000000" w:rsidP="00000000" w:rsidRDefault="00000000" w:rsidRPr="00000000" w14:paraId="0000000D">
      <w:pPr>
        <w:jc w:val="left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ab/>
        <w:t xml:space="preserve">printf("name = gabani jenil\n");</w:t>
      </w:r>
    </w:p>
    <w:p w:rsidR="00000000" w:rsidDel="00000000" w:rsidP="00000000" w:rsidRDefault="00000000" w:rsidRPr="00000000" w14:paraId="0000000E">
      <w:pPr>
        <w:jc w:val="left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ab/>
        <w:t xml:space="preserve">printf("gr = 9939");</w:t>
      </w:r>
    </w:p>
    <w:p w:rsidR="00000000" w:rsidDel="00000000" w:rsidP="00000000" w:rsidRDefault="00000000" w:rsidRPr="00000000" w14:paraId="0000000F">
      <w:pPr>
        <w:jc w:val="left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ab/>
        <w:t xml:space="preserve">getch();</w:t>
      </w:r>
    </w:p>
    <w:p w:rsidR="00000000" w:rsidDel="00000000" w:rsidP="00000000" w:rsidRDefault="00000000" w:rsidRPr="00000000" w14:paraId="00000010">
      <w:pPr>
        <w:jc w:val="left"/>
        <w:rPr>
          <w:rFonts w:ascii="Roboto" w:cs="Roboto" w:eastAsia="Roboto" w:hAnsi="Roboto"/>
          <w:color w:val="3c4043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1">
      <w:pPr>
        <w:jc w:val="left"/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13">
      <w:pPr>
        <w:jc w:val="left"/>
        <w:rPr>
          <w:rFonts w:ascii="Roboto" w:cs="Roboto" w:eastAsia="Roboto" w:hAnsi="Roboto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Roboto" w:cs="Roboto" w:eastAsia="Roboto" w:hAnsi="Roboto"/>
          <w:b w:val="1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</w:rPr>
        <w:drawing>
          <wp:inline distB="114300" distT="114300" distL="114300" distR="114300">
            <wp:extent cx="5731200" cy="381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