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64610120"/>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0CE57A48" w14:textId="357F2E14" w:rsidR="000E21CC" w:rsidRDefault="000E21CC">
          <w:pPr>
            <w:pStyle w:val="TOCHeading"/>
          </w:pPr>
          <w:r>
            <w:t>Contents</w:t>
          </w:r>
        </w:p>
        <w:p w14:paraId="1583C97D" w14:textId="7652C305" w:rsidR="000E21CC" w:rsidRDefault="000E21CC">
          <w:pPr>
            <w:pStyle w:val="TOC1"/>
            <w:tabs>
              <w:tab w:val="right" w:leader="dot" w:pos="15388"/>
            </w:tabs>
            <w:rPr>
              <w:noProof/>
            </w:rPr>
          </w:pPr>
          <w:r>
            <w:fldChar w:fldCharType="begin"/>
          </w:r>
          <w:r>
            <w:instrText xml:space="preserve"> TOC \o "1-3" \h \z \u </w:instrText>
          </w:r>
          <w:r>
            <w:fldChar w:fldCharType="separate"/>
          </w:r>
          <w:hyperlink w:anchor="_Toc200446883" w:history="1">
            <w:r w:rsidRPr="003E5BF5">
              <w:rPr>
                <w:rStyle w:val="Hyperlink"/>
                <w:noProof/>
                <w:lang w:val="en-US"/>
              </w:rPr>
              <w:t>1% improvement rule</w:t>
            </w:r>
            <w:r>
              <w:rPr>
                <w:noProof/>
                <w:webHidden/>
              </w:rPr>
              <w:tab/>
            </w:r>
            <w:r>
              <w:rPr>
                <w:noProof/>
                <w:webHidden/>
              </w:rPr>
              <w:fldChar w:fldCharType="begin"/>
            </w:r>
            <w:r>
              <w:rPr>
                <w:noProof/>
                <w:webHidden/>
              </w:rPr>
              <w:instrText xml:space="preserve"> PAGEREF _Toc200446883 \h </w:instrText>
            </w:r>
            <w:r>
              <w:rPr>
                <w:noProof/>
                <w:webHidden/>
              </w:rPr>
            </w:r>
            <w:r>
              <w:rPr>
                <w:noProof/>
                <w:webHidden/>
              </w:rPr>
              <w:fldChar w:fldCharType="separate"/>
            </w:r>
            <w:r>
              <w:rPr>
                <w:noProof/>
                <w:webHidden/>
              </w:rPr>
              <w:t>2</w:t>
            </w:r>
            <w:r>
              <w:rPr>
                <w:noProof/>
                <w:webHidden/>
              </w:rPr>
              <w:fldChar w:fldCharType="end"/>
            </w:r>
          </w:hyperlink>
        </w:p>
        <w:p w14:paraId="7BD57947" w14:textId="763C7B0B" w:rsidR="000E21CC" w:rsidRDefault="000E21CC">
          <w:pPr>
            <w:pStyle w:val="TOC1"/>
            <w:tabs>
              <w:tab w:val="right" w:leader="dot" w:pos="15388"/>
            </w:tabs>
            <w:rPr>
              <w:noProof/>
            </w:rPr>
          </w:pPr>
          <w:hyperlink w:anchor="_Toc200446884" w:history="1">
            <w:r w:rsidRPr="003E5BF5">
              <w:rPr>
                <w:rStyle w:val="Hyperlink"/>
                <w:noProof/>
                <w:lang w:val="en-US"/>
              </w:rPr>
              <w:t>Forgot about setting goals focus on your systems instead.</w:t>
            </w:r>
            <w:r>
              <w:rPr>
                <w:noProof/>
                <w:webHidden/>
              </w:rPr>
              <w:tab/>
            </w:r>
            <w:r>
              <w:rPr>
                <w:noProof/>
                <w:webHidden/>
              </w:rPr>
              <w:fldChar w:fldCharType="begin"/>
            </w:r>
            <w:r>
              <w:rPr>
                <w:noProof/>
                <w:webHidden/>
              </w:rPr>
              <w:instrText xml:space="preserve"> PAGEREF _Toc200446884 \h </w:instrText>
            </w:r>
            <w:r>
              <w:rPr>
                <w:noProof/>
                <w:webHidden/>
              </w:rPr>
            </w:r>
            <w:r>
              <w:rPr>
                <w:noProof/>
                <w:webHidden/>
              </w:rPr>
              <w:fldChar w:fldCharType="separate"/>
            </w:r>
            <w:r>
              <w:rPr>
                <w:noProof/>
                <w:webHidden/>
              </w:rPr>
              <w:t>2</w:t>
            </w:r>
            <w:r>
              <w:rPr>
                <w:noProof/>
                <w:webHidden/>
              </w:rPr>
              <w:fldChar w:fldCharType="end"/>
            </w:r>
          </w:hyperlink>
        </w:p>
        <w:p w14:paraId="479A93D3" w14:textId="5E7E6A07" w:rsidR="000E21CC" w:rsidRDefault="000E21CC">
          <w:pPr>
            <w:pStyle w:val="TOC2"/>
            <w:tabs>
              <w:tab w:val="right" w:leader="dot" w:pos="15388"/>
            </w:tabs>
            <w:rPr>
              <w:noProof/>
            </w:rPr>
          </w:pPr>
          <w:hyperlink w:anchor="_Toc200446885" w:history="1">
            <w:r w:rsidRPr="003E5BF5">
              <w:rPr>
                <w:rStyle w:val="Hyperlink"/>
                <w:noProof/>
              </w:rPr>
              <w:t>How to build better habits in simple steps</w:t>
            </w:r>
            <w:r>
              <w:rPr>
                <w:noProof/>
                <w:webHidden/>
              </w:rPr>
              <w:tab/>
            </w:r>
            <w:r>
              <w:rPr>
                <w:noProof/>
                <w:webHidden/>
              </w:rPr>
              <w:fldChar w:fldCharType="begin"/>
            </w:r>
            <w:r>
              <w:rPr>
                <w:noProof/>
                <w:webHidden/>
              </w:rPr>
              <w:instrText xml:space="preserve"> PAGEREF _Toc200446885 \h </w:instrText>
            </w:r>
            <w:r>
              <w:rPr>
                <w:noProof/>
                <w:webHidden/>
              </w:rPr>
            </w:r>
            <w:r>
              <w:rPr>
                <w:noProof/>
                <w:webHidden/>
              </w:rPr>
              <w:fldChar w:fldCharType="separate"/>
            </w:r>
            <w:r>
              <w:rPr>
                <w:noProof/>
                <w:webHidden/>
              </w:rPr>
              <w:t>2</w:t>
            </w:r>
            <w:r>
              <w:rPr>
                <w:noProof/>
                <w:webHidden/>
              </w:rPr>
              <w:fldChar w:fldCharType="end"/>
            </w:r>
          </w:hyperlink>
        </w:p>
        <w:p w14:paraId="1025E963" w14:textId="1C75D644" w:rsidR="000E21CC" w:rsidRDefault="000E21CC">
          <w:pPr>
            <w:pStyle w:val="TOC3"/>
            <w:tabs>
              <w:tab w:val="right" w:leader="dot" w:pos="15388"/>
            </w:tabs>
            <w:rPr>
              <w:noProof/>
            </w:rPr>
          </w:pPr>
          <w:hyperlink w:anchor="_Toc200446886" w:history="1">
            <w:r w:rsidRPr="003E5BF5">
              <w:rPr>
                <w:rStyle w:val="Hyperlink"/>
                <w:noProof/>
              </w:rPr>
              <w:t>How to create a good habit:</w:t>
            </w:r>
            <w:r>
              <w:rPr>
                <w:noProof/>
                <w:webHidden/>
              </w:rPr>
              <w:tab/>
            </w:r>
            <w:r>
              <w:rPr>
                <w:noProof/>
                <w:webHidden/>
              </w:rPr>
              <w:fldChar w:fldCharType="begin"/>
            </w:r>
            <w:r>
              <w:rPr>
                <w:noProof/>
                <w:webHidden/>
              </w:rPr>
              <w:instrText xml:space="preserve"> PAGEREF _Toc200446886 \h </w:instrText>
            </w:r>
            <w:r>
              <w:rPr>
                <w:noProof/>
                <w:webHidden/>
              </w:rPr>
            </w:r>
            <w:r>
              <w:rPr>
                <w:noProof/>
                <w:webHidden/>
              </w:rPr>
              <w:fldChar w:fldCharType="separate"/>
            </w:r>
            <w:r>
              <w:rPr>
                <w:noProof/>
                <w:webHidden/>
              </w:rPr>
              <w:t>2</w:t>
            </w:r>
            <w:r>
              <w:rPr>
                <w:noProof/>
                <w:webHidden/>
              </w:rPr>
              <w:fldChar w:fldCharType="end"/>
            </w:r>
          </w:hyperlink>
        </w:p>
        <w:p w14:paraId="19772560" w14:textId="5AE1E352" w:rsidR="000E21CC" w:rsidRDefault="000E21CC">
          <w:pPr>
            <w:pStyle w:val="TOC1"/>
            <w:tabs>
              <w:tab w:val="right" w:leader="dot" w:pos="15388"/>
            </w:tabs>
            <w:rPr>
              <w:noProof/>
            </w:rPr>
          </w:pPr>
          <w:hyperlink w:anchor="_Toc200446887" w:history="1">
            <w:r w:rsidRPr="003E5BF5">
              <w:rPr>
                <w:rStyle w:val="Hyperlink"/>
                <w:noProof/>
                <w:lang w:val="en-US"/>
              </w:rPr>
              <w:t>1% improvement rule</w:t>
            </w:r>
            <w:r>
              <w:rPr>
                <w:noProof/>
                <w:webHidden/>
              </w:rPr>
              <w:tab/>
            </w:r>
            <w:r>
              <w:rPr>
                <w:noProof/>
                <w:webHidden/>
              </w:rPr>
              <w:fldChar w:fldCharType="begin"/>
            </w:r>
            <w:r>
              <w:rPr>
                <w:noProof/>
                <w:webHidden/>
              </w:rPr>
              <w:instrText xml:space="preserve"> PAGEREF _Toc200446887 \h </w:instrText>
            </w:r>
            <w:r>
              <w:rPr>
                <w:noProof/>
                <w:webHidden/>
              </w:rPr>
            </w:r>
            <w:r>
              <w:rPr>
                <w:noProof/>
                <w:webHidden/>
              </w:rPr>
              <w:fldChar w:fldCharType="separate"/>
            </w:r>
            <w:r>
              <w:rPr>
                <w:noProof/>
                <w:webHidden/>
              </w:rPr>
              <w:t>3</w:t>
            </w:r>
            <w:r>
              <w:rPr>
                <w:noProof/>
                <w:webHidden/>
              </w:rPr>
              <w:fldChar w:fldCharType="end"/>
            </w:r>
          </w:hyperlink>
        </w:p>
        <w:p w14:paraId="0AE1A660" w14:textId="2C39DADA" w:rsidR="000E21CC" w:rsidRDefault="000E21CC">
          <w:pPr>
            <w:pStyle w:val="TOC1"/>
            <w:tabs>
              <w:tab w:val="right" w:leader="dot" w:pos="15388"/>
            </w:tabs>
            <w:rPr>
              <w:noProof/>
            </w:rPr>
          </w:pPr>
          <w:hyperlink w:anchor="_Toc200446888" w:history="1">
            <w:r w:rsidRPr="003E5BF5">
              <w:rPr>
                <w:rStyle w:val="Hyperlink"/>
                <w:noProof/>
                <w:lang w:val="en-US"/>
              </w:rPr>
              <w:t>Forgot about setting goals focus on your systems instead.</w:t>
            </w:r>
            <w:r>
              <w:rPr>
                <w:noProof/>
                <w:webHidden/>
              </w:rPr>
              <w:tab/>
            </w:r>
            <w:r>
              <w:rPr>
                <w:noProof/>
                <w:webHidden/>
              </w:rPr>
              <w:fldChar w:fldCharType="begin"/>
            </w:r>
            <w:r>
              <w:rPr>
                <w:noProof/>
                <w:webHidden/>
              </w:rPr>
              <w:instrText xml:space="preserve"> PAGEREF _Toc200446888 \h </w:instrText>
            </w:r>
            <w:r>
              <w:rPr>
                <w:noProof/>
                <w:webHidden/>
              </w:rPr>
            </w:r>
            <w:r>
              <w:rPr>
                <w:noProof/>
                <w:webHidden/>
              </w:rPr>
              <w:fldChar w:fldCharType="separate"/>
            </w:r>
            <w:r>
              <w:rPr>
                <w:noProof/>
                <w:webHidden/>
              </w:rPr>
              <w:t>3</w:t>
            </w:r>
            <w:r>
              <w:rPr>
                <w:noProof/>
                <w:webHidden/>
              </w:rPr>
              <w:fldChar w:fldCharType="end"/>
            </w:r>
          </w:hyperlink>
        </w:p>
        <w:p w14:paraId="0DB863D4" w14:textId="4D699758" w:rsidR="000E21CC" w:rsidRDefault="000E21CC">
          <w:pPr>
            <w:pStyle w:val="TOC2"/>
            <w:tabs>
              <w:tab w:val="right" w:leader="dot" w:pos="15388"/>
            </w:tabs>
            <w:rPr>
              <w:noProof/>
            </w:rPr>
          </w:pPr>
          <w:hyperlink w:anchor="_Toc200446889" w:history="1">
            <w:r w:rsidRPr="003E5BF5">
              <w:rPr>
                <w:rStyle w:val="Hyperlink"/>
                <w:noProof/>
              </w:rPr>
              <w:t>How to build better habits in simple steps</w:t>
            </w:r>
            <w:r>
              <w:rPr>
                <w:noProof/>
                <w:webHidden/>
              </w:rPr>
              <w:tab/>
            </w:r>
            <w:r>
              <w:rPr>
                <w:noProof/>
                <w:webHidden/>
              </w:rPr>
              <w:fldChar w:fldCharType="begin"/>
            </w:r>
            <w:r>
              <w:rPr>
                <w:noProof/>
                <w:webHidden/>
              </w:rPr>
              <w:instrText xml:space="preserve"> PAGEREF _Toc200446889 \h </w:instrText>
            </w:r>
            <w:r>
              <w:rPr>
                <w:noProof/>
                <w:webHidden/>
              </w:rPr>
            </w:r>
            <w:r>
              <w:rPr>
                <w:noProof/>
                <w:webHidden/>
              </w:rPr>
              <w:fldChar w:fldCharType="separate"/>
            </w:r>
            <w:r>
              <w:rPr>
                <w:noProof/>
                <w:webHidden/>
              </w:rPr>
              <w:t>3</w:t>
            </w:r>
            <w:r>
              <w:rPr>
                <w:noProof/>
                <w:webHidden/>
              </w:rPr>
              <w:fldChar w:fldCharType="end"/>
            </w:r>
          </w:hyperlink>
        </w:p>
        <w:p w14:paraId="75DA8345" w14:textId="367C2952" w:rsidR="000E21CC" w:rsidRDefault="000E21CC">
          <w:pPr>
            <w:pStyle w:val="TOC3"/>
            <w:tabs>
              <w:tab w:val="right" w:leader="dot" w:pos="15388"/>
            </w:tabs>
            <w:rPr>
              <w:noProof/>
            </w:rPr>
          </w:pPr>
          <w:hyperlink w:anchor="_Toc200446890" w:history="1">
            <w:r w:rsidRPr="003E5BF5">
              <w:rPr>
                <w:rStyle w:val="Hyperlink"/>
                <w:noProof/>
              </w:rPr>
              <w:t>How to create a good habit:</w:t>
            </w:r>
            <w:r>
              <w:rPr>
                <w:noProof/>
                <w:webHidden/>
              </w:rPr>
              <w:tab/>
            </w:r>
            <w:r>
              <w:rPr>
                <w:noProof/>
                <w:webHidden/>
              </w:rPr>
              <w:fldChar w:fldCharType="begin"/>
            </w:r>
            <w:r>
              <w:rPr>
                <w:noProof/>
                <w:webHidden/>
              </w:rPr>
              <w:instrText xml:space="preserve"> PAGEREF _Toc200446890 \h </w:instrText>
            </w:r>
            <w:r>
              <w:rPr>
                <w:noProof/>
                <w:webHidden/>
              </w:rPr>
            </w:r>
            <w:r>
              <w:rPr>
                <w:noProof/>
                <w:webHidden/>
              </w:rPr>
              <w:fldChar w:fldCharType="separate"/>
            </w:r>
            <w:r>
              <w:rPr>
                <w:noProof/>
                <w:webHidden/>
              </w:rPr>
              <w:t>3</w:t>
            </w:r>
            <w:r>
              <w:rPr>
                <w:noProof/>
                <w:webHidden/>
              </w:rPr>
              <w:fldChar w:fldCharType="end"/>
            </w:r>
          </w:hyperlink>
        </w:p>
        <w:p w14:paraId="5A90E0B7" w14:textId="5449FD17" w:rsidR="000E21CC" w:rsidRDefault="000E21CC">
          <w:r>
            <w:rPr>
              <w:b/>
              <w:bCs/>
              <w:noProof/>
            </w:rPr>
            <w:fldChar w:fldCharType="end"/>
          </w:r>
        </w:p>
      </w:sdtContent>
    </w:sdt>
    <w:p w14:paraId="1FBEC441" w14:textId="77777777" w:rsidR="00A2175F" w:rsidRDefault="00A2175F" w:rsidP="00A2175F">
      <w:pPr>
        <w:pStyle w:val="Title"/>
        <w:rPr>
          <w:lang w:val="en-US"/>
        </w:rPr>
      </w:pPr>
      <w:proofErr w:type="gramStart"/>
      <w:r>
        <w:rPr>
          <w:lang w:val="en-US"/>
        </w:rPr>
        <w:t>Title :</w:t>
      </w:r>
      <w:proofErr w:type="gramEnd"/>
      <w:r>
        <w:rPr>
          <w:lang w:val="en-US"/>
        </w:rPr>
        <w:t xml:space="preserve"> Atomic Habit</w:t>
      </w:r>
    </w:p>
    <w:p w14:paraId="747BA84F" w14:textId="77777777" w:rsidR="00A2175F" w:rsidRPr="00F850B2" w:rsidRDefault="00A2175F" w:rsidP="00A2175F">
      <w:pPr>
        <w:rPr>
          <w:lang w:val="en-US"/>
        </w:rPr>
      </w:pPr>
    </w:p>
    <w:p w14:paraId="46F4CF77" w14:textId="77777777" w:rsidR="00A2175F" w:rsidRDefault="00A2175F" w:rsidP="00A2175F">
      <w:pPr>
        <w:pStyle w:val="Subtitle"/>
        <w:rPr>
          <w:lang w:val="en-US"/>
        </w:rPr>
      </w:pPr>
      <w:r>
        <w:rPr>
          <w:lang w:val="en-US"/>
        </w:rPr>
        <w:t>Tiny Changes remarkable changes</w:t>
      </w:r>
    </w:p>
    <w:p w14:paraId="38C7F04E" w14:textId="77777777" w:rsidR="00A2175F" w:rsidRDefault="00A2175F" w:rsidP="00EA034F">
      <w:pPr>
        <w:pStyle w:val="Heading1"/>
        <w:spacing w:line="360" w:lineRule="auto"/>
        <w:rPr>
          <w:lang w:val="en-US"/>
        </w:rPr>
      </w:pPr>
      <w:bookmarkStart w:id="0" w:name="_Toc200446883"/>
      <w:r>
        <w:rPr>
          <w:lang w:val="en-US"/>
        </w:rPr>
        <w:t>1% improvement rule</w:t>
      </w:r>
      <w:bookmarkEnd w:id="0"/>
    </w:p>
    <w:p w14:paraId="695AC5A3" w14:textId="77777777" w:rsidR="00A2175F" w:rsidRPr="00646AD9" w:rsidRDefault="00A2175F" w:rsidP="00A2175F">
      <w:pPr>
        <w:rPr>
          <w:rFonts w:ascii="Arial Black" w:hAnsi="Arial Black"/>
          <w:lang w:val="en-US"/>
        </w:rPr>
      </w:pPr>
      <w:r w:rsidRPr="00646AD9">
        <w:rPr>
          <w:rFonts w:ascii="Arial Black" w:hAnsi="Arial Black"/>
          <w:lang w:val="en-US"/>
        </w:rPr>
        <w:t>If you get better by 1% every day for a year, you are 37 times better than a year before.</w:t>
      </w:r>
    </w:p>
    <w:p w14:paraId="5A5CEE3B" w14:textId="77777777" w:rsidR="00A2175F" w:rsidRDefault="00A2175F" w:rsidP="00A2175F">
      <w:pPr>
        <w:pStyle w:val="Heading1"/>
        <w:rPr>
          <w:lang w:val="en-US"/>
        </w:rPr>
      </w:pPr>
      <w:bookmarkStart w:id="1" w:name="_Toc200446884"/>
      <w:r>
        <w:rPr>
          <w:lang w:val="en-US"/>
        </w:rPr>
        <w:t>Forgot about setting goals focus on your systems instead.</w:t>
      </w:r>
      <w:bookmarkEnd w:id="1"/>
    </w:p>
    <w:p w14:paraId="3A2C3C7A" w14:textId="77777777" w:rsidR="00A2175F" w:rsidRDefault="00A2175F" w:rsidP="00A2175F">
      <w:pPr>
        <w:rPr>
          <w:lang w:val="en-US"/>
        </w:rPr>
      </w:pPr>
      <w:r>
        <w:rPr>
          <w:lang w:val="en-US"/>
        </w:rPr>
        <w:t xml:space="preserve">Goals are about the </w:t>
      </w:r>
      <w:proofErr w:type="gramStart"/>
      <w:r>
        <w:rPr>
          <w:lang w:val="en-US"/>
        </w:rPr>
        <w:t>results  you</w:t>
      </w:r>
      <w:proofErr w:type="gramEnd"/>
      <w:r>
        <w:rPr>
          <w:lang w:val="en-US"/>
        </w:rPr>
        <w:t xml:space="preserve"> want to achieve. Systems are about the processes that lead to those results.</w:t>
      </w:r>
    </w:p>
    <w:p w14:paraId="4E18F580" w14:textId="77777777" w:rsidR="00A2175F" w:rsidRDefault="00A2175F" w:rsidP="00A2175F">
      <w:pPr>
        <w:rPr>
          <w:lang w:val="en-US"/>
        </w:rPr>
      </w:pPr>
      <w:r>
        <w:rPr>
          <w:lang w:val="en-US"/>
        </w:rPr>
        <w:t>If You’re having trouble changing your habits, the problem isn’t you. The problem is your System. Bad habits repeat themselves again and again not because you don’t want to change, but because you have the wrong system for change.</w:t>
      </w:r>
    </w:p>
    <w:p w14:paraId="2E8F1FE5" w14:textId="77777777" w:rsidR="00A2175F" w:rsidRDefault="00A2175F" w:rsidP="00A2175F">
      <w:pPr>
        <w:rPr>
          <w:lang w:val="en-US"/>
        </w:rPr>
      </w:pPr>
      <w:r>
        <w:rPr>
          <w:lang w:val="en-US"/>
        </w:rPr>
        <w:lastRenderedPageBreak/>
        <w:t>You do not rise to the level of your goals. You fall to the level of your systems.</w:t>
      </w:r>
    </w:p>
    <w:p w14:paraId="43C7595A" w14:textId="77777777" w:rsidR="00A2175F" w:rsidRPr="00F850B2" w:rsidRDefault="00A2175F" w:rsidP="00A2175F">
      <w:pPr>
        <w:rPr>
          <w:lang w:val="en-US"/>
        </w:rPr>
      </w:pPr>
      <w:r>
        <w:rPr>
          <w:lang w:val="en-US"/>
        </w:rPr>
        <w:t>Atomic Habits presents a proven system for building good habits and breaking bad ones.</w:t>
      </w:r>
    </w:p>
    <w:p w14:paraId="51BB9E45" w14:textId="77777777" w:rsidR="00A2175F" w:rsidRDefault="00A2175F" w:rsidP="00A2175F">
      <w:pPr>
        <w:pStyle w:val="Heading2"/>
      </w:pPr>
      <w:bookmarkStart w:id="2" w:name="_Toc200446885"/>
      <w:r>
        <w:t>How to build better habits in simple steps</w:t>
      </w:r>
      <w:bookmarkEnd w:id="2"/>
    </w:p>
    <w:p w14:paraId="25B3AF55" w14:textId="77777777" w:rsidR="00A2175F" w:rsidRDefault="00A2175F" w:rsidP="00A2175F">
      <w:r>
        <w:t>This section of the Atomic Habits summary presents key points from the actionable strategies in the book, organized around a framework called the four laws of b</w:t>
      </w:r>
      <w:r w:rsidRPr="005D0422">
        <w:t>eha</w:t>
      </w:r>
      <w:r>
        <w:t>ve change.</w:t>
      </w:r>
    </w:p>
    <w:p w14:paraId="795A29CA" w14:textId="77777777" w:rsidR="00A2175F" w:rsidRDefault="00A2175F" w:rsidP="00A2175F">
      <w:r>
        <w:t>The process of building a habit can be divided into four simple steps: cue, craving, response, reward.</w:t>
      </w:r>
    </w:p>
    <w:p w14:paraId="13022964" w14:textId="77777777" w:rsidR="00A2175F" w:rsidRDefault="00A2175F" w:rsidP="00A2175F">
      <w:r>
        <w:t>Breaking it down into these fundamental parts can help us understand what a habit is, how it works, and how to improve it.</w:t>
      </w:r>
    </w:p>
    <w:p w14:paraId="54FA904F" w14:textId="77777777" w:rsidR="00A2175F" w:rsidRDefault="00A2175F" w:rsidP="00A2175F">
      <w:pPr>
        <w:pStyle w:val="Heading3"/>
      </w:pPr>
      <w:bookmarkStart w:id="3" w:name="_Toc200446886"/>
      <w:r>
        <w:t>How to create a good habit:</w:t>
      </w:r>
      <w:bookmarkEnd w:id="3"/>
    </w:p>
    <w:p w14:paraId="2B7EFC45" w14:textId="77777777" w:rsidR="00A2175F" w:rsidRPr="00646AD9" w:rsidRDefault="00A2175F" w:rsidP="00155C83">
      <w:pPr>
        <w:pStyle w:val="ListParagraph"/>
        <w:numPr>
          <w:ilvl w:val="0"/>
          <w:numId w:val="2"/>
        </w:numPr>
        <w:rPr>
          <w:rFonts w:ascii="Cascadia Code" w:hAnsi="Cascadia Code"/>
        </w:rPr>
      </w:pPr>
      <w:r w:rsidRPr="00646AD9">
        <w:rPr>
          <w:rFonts w:ascii="Cascadia Code" w:hAnsi="Cascadia Code"/>
        </w:rPr>
        <w:t>The 1</w:t>
      </w:r>
      <w:r w:rsidRPr="00646AD9">
        <w:rPr>
          <w:rFonts w:ascii="Cascadia Code" w:hAnsi="Cascadia Code"/>
          <w:vertAlign w:val="superscript"/>
        </w:rPr>
        <w:t>st</w:t>
      </w:r>
      <w:r w:rsidRPr="00646AD9">
        <w:rPr>
          <w:rFonts w:ascii="Cascadia Code" w:hAnsi="Cascadia Code"/>
        </w:rPr>
        <w:t xml:space="preserve"> law(cue</w:t>
      </w:r>
      <w:proofErr w:type="gramStart"/>
      <w:r w:rsidRPr="00646AD9">
        <w:rPr>
          <w:rFonts w:ascii="Cascadia Code" w:hAnsi="Cascadia Code"/>
        </w:rPr>
        <w:t>) :</w:t>
      </w:r>
      <w:proofErr w:type="gramEnd"/>
      <w:r w:rsidRPr="00646AD9">
        <w:rPr>
          <w:rFonts w:ascii="Cascadia Code" w:hAnsi="Cascadia Code"/>
        </w:rPr>
        <w:t xml:space="preserve"> make it obvious.</w:t>
      </w:r>
    </w:p>
    <w:p w14:paraId="41A0A72D" w14:textId="77777777" w:rsidR="00A2175F" w:rsidRPr="00646AD9" w:rsidRDefault="00A2175F" w:rsidP="00155C83">
      <w:pPr>
        <w:pStyle w:val="ListParagraph"/>
        <w:numPr>
          <w:ilvl w:val="0"/>
          <w:numId w:val="2"/>
        </w:numPr>
        <w:rPr>
          <w:rFonts w:ascii="Cascadia Code" w:hAnsi="Cascadia Code"/>
        </w:rPr>
      </w:pPr>
      <w:r w:rsidRPr="00646AD9">
        <w:rPr>
          <w:rFonts w:ascii="Cascadia Code" w:hAnsi="Cascadia Code"/>
        </w:rPr>
        <w:t>The 2</w:t>
      </w:r>
      <w:r w:rsidRPr="00646AD9">
        <w:rPr>
          <w:rFonts w:ascii="Cascadia Code" w:hAnsi="Cascadia Code"/>
          <w:vertAlign w:val="superscript"/>
        </w:rPr>
        <w:t>nd</w:t>
      </w:r>
      <w:r w:rsidRPr="00646AD9">
        <w:rPr>
          <w:rFonts w:ascii="Cascadia Code" w:hAnsi="Cascadia Code"/>
        </w:rPr>
        <w:t xml:space="preserve"> law(craving</w:t>
      </w:r>
      <w:proofErr w:type="gramStart"/>
      <w:r w:rsidRPr="00646AD9">
        <w:rPr>
          <w:rFonts w:ascii="Cascadia Code" w:hAnsi="Cascadia Code"/>
        </w:rPr>
        <w:t>) :</w:t>
      </w:r>
      <w:proofErr w:type="gramEnd"/>
      <w:r w:rsidRPr="00646AD9">
        <w:rPr>
          <w:rFonts w:ascii="Cascadia Code" w:hAnsi="Cascadia Code"/>
        </w:rPr>
        <w:t xml:space="preserve"> Make it attractive.</w:t>
      </w:r>
    </w:p>
    <w:p w14:paraId="4B3A4775" w14:textId="77777777" w:rsidR="00A2175F" w:rsidRPr="00646AD9" w:rsidRDefault="00A2175F" w:rsidP="00155C83">
      <w:pPr>
        <w:pStyle w:val="ListParagraph"/>
        <w:numPr>
          <w:ilvl w:val="0"/>
          <w:numId w:val="2"/>
        </w:numPr>
        <w:rPr>
          <w:rFonts w:ascii="Cascadia Code" w:hAnsi="Cascadia Code"/>
        </w:rPr>
      </w:pPr>
      <w:r w:rsidRPr="00646AD9">
        <w:rPr>
          <w:rFonts w:ascii="Cascadia Code" w:hAnsi="Cascadia Code"/>
        </w:rPr>
        <w:t>The 3</w:t>
      </w:r>
      <w:r w:rsidRPr="00646AD9">
        <w:rPr>
          <w:rFonts w:ascii="Cascadia Code" w:hAnsi="Cascadia Code"/>
          <w:vertAlign w:val="superscript"/>
        </w:rPr>
        <w:t>rd</w:t>
      </w:r>
      <w:r w:rsidRPr="00646AD9">
        <w:rPr>
          <w:rFonts w:ascii="Cascadia Code" w:hAnsi="Cascadia Code"/>
        </w:rPr>
        <w:t xml:space="preserve"> law(response</w:t>
      </w:r>
      <w:proofErr w:type="gramStart"/>
      <w:r w:rsidRPr="00646AD9">
        <w:rPr>
          <w:rFonts w:ascii="Cascadia Code" w:hAnsi="Cascadia Code"/>
        </w:rPr>
        <w:t>) :</w:t>
      </w:r>
      <w:proofErr w:type="gramEnd"/>
      <w:r w:rsidRPr="00646AD9">
        <w:rPr>
          <w:rFonts w:ascii="Cascadia Code" w:hAnsi="Cascadia Code"/>
        </w:rPr>
        <w:t xml:space="preserve"> Make it easy,</w:t>
      </w:r>
    </w:p>
    <w:p w14:paraId="15D432BE" w14:textId="77777777" w:rsidR="00A2175F" w:rsidRDefault="00A2175F" w:rsidP="00A2175F">
      <w:pPr>
        <w:pStyle w:val="Title"/>
        <w:rPr>
          <w:lang w:val="en-US"/>
        </w:rPr>
      </w:pPr>
      <w:proofErr w:type="gramStart"/>
      <w:r>
        <w:rPr>
          <w:lang w:val="en-US"/>
        </w:rPr>
        <w:t>Title :</w:t>
      </w:r>
      <w:proofErr w:type="gramEnd"/>
      <w:r>
        <w:rPr>
          <w:lang w:val="en-US"/>
        </w:rPr>
        <w:t xml:space="preserve"> Atomic Habit</w:t>
      </w:r>
    </w:p>
    <w:p w14:paraId="08AB5155" w14:textId="77777777" w:rsidR="00A2175F" w:rsidRPr="00F850B2" w:rsidRDefault="00A2175F" w:rsidP="00A2175F">
      <w:pPr>
        <w:rPr>
          <w:lang w:val="en-US"/>
        </w:rPr>
      </w:pPr>
    </w:p>
    <w:p w14:paraId="2F5BE719" w14:textId="77777777" w:rsidR="00A2175F" w:rsidRDefault="00A2175F" w:rsidP="00A2175F">
      <w:pPr>
        <w:pStyle w:val="Subtitle"/>
        <w:rPr>
          <w:lang w:val="en-US"/>
        </w:rPr>
      </w:pPr>
      <w:r>
        <w:rPr>
          <w:lang w:val="en-US"/>
        </w:rPr>
        <w:t>Tiny Changes remarkable changes</w:t>
      </w:r>
    </w:p>
    <w:p w14:paraId="73BD6CEA" w14:textId="77777777" w:rsidR="00A2175F" w:rsidRDefault="00A2175F" w:rsidP="00A2175F">
      <w:pPr>
        <w:pStyle w:val="Heading1"/>
        <w:rPr>
          <w:lang w:val="en-US"/>
        </w:rPr>
      </w:pPr>
      <w:bookmarkStart w:id="4" w:name="_Toc200446887"/>
      <w:r>
        <w:rPr>
          <w:lang w:val="en-US"/>
        </w:rPr>
        <w:t>1% improvement rule</w:t>
      </w:r>
      <w:bookmarkEnd w:id="4"/>
    </w:p>
    <w:p w14:paraId="45084E1C" w14:textId="77777777" w:rsidR="00A2175F" w:rsidRDefault="00A2175F" w:rsidP="00A2175F">
      <w:pPr>
        <w:rPr>
          <w:lang w:val="en-US"/>
        </w:rPr>
      </w:pPr>
      <w:r>
        <w:rPr>
          <w:lang w:val="en-US"/>
        </w:rPr>
        <w:t>If you get better by 1% every day for a year, you are 37 times better than a year before.</w:t>
      </w:r>
    </w:p>
    <w:p w14:paraId="6AA960CF" w14:textId="77777777" w:rsidR="00A2175F" w:rsidRDefault="00A2175F" w:rsidP="00A2175F">
      <w:pPr>
        <w:pStyle w:val="Heading1"/>
        <w:rPr>
          <w:lang w:val="en-US"/>
        </w:rPr>
      </w:pPr>
      <w:bookmarkStart w:id="5" w:name="_Toc200446888"/>
      <w:r>
        <w:rPr>
          <w:lang w:val="en-US"/>
        </w:rPr>
        <w:t>Forgot about setting goals focus on your systems instead.</w:t>
      </w:r>
      <w:bookmarkEnd w:id="5"/>
    </w:p>
    <w:p w14:paraId="7EF3E0D4" w14:textId="77777777" w:rsidR="00A2175F" w:rsidRDefault="00A2175F" w:rsidP="00A2175F">
      <w:pPr>
        <w:rPr>
          <w:lang w:val="en-US"/>
        </w:rPr>
      </w:pPr>
      <w:r>
        <w:rPr>
          <w:lang w:val="en-US"/>
        </w:rPr>
        <w:t xml:space="preserve">Goals are about the </w:t>
      </w:r>
      <w:proofErr w:type="gramStart"/>
      <w:r>
        <w:rPr>
          <w:lang w:val="en-US"/>
        </w:rPr>
        <w:t>results  you</w:t>
      </w:r>
      <w:proofErr w:type="gramEnd"/>
      <w:r>
        <w:rPr>
          <w:lang w:val="en-US"/>
        </w:rPr>
        <w:t xml:space="preserve"> want to achieve. Systems are about the processes that lead to those results.</w:t>
      </w:r>
    </w:p>
    <w:p w14:paraId="6D0519FA" w14:textId="77777777" w:rsidR="00A2175F" w:rsidRDefault="00A2175F" w:rsidP="00A2175F">
      <w:pPr>
        <w:rPr>
          <w:lang w:val="en-US"/>
        </w:rPr>
      </w:pPr>
      <w:r>
        <w:rPr>
          <w:lang w:val="en-US"/>
        </w:rPr>
        <w:t>If You’re having trouble changing your habits, the problem isn’t you. The problem is your System. Bad habits repeat themselves again and again not because you don’t want to change, but because you have the wrong system for change.</w:t>
      </w:r>
    </w:p>
    <w:p w14:paraId="77C27A7C" w14:textId="77777777" w:rsidR="00A2175F" w:rsidRDefault="00A2175F" w:rsidP="00A2175F">
      <w:pPr>
        <w:rPr>
          <w:lang w:val="en-US"/>
        </w:rPr>
      </w:pPr>
      <w:r>
        <w:rPr>
          <w:lang w:val="en-US"/>
        </w:rPr>
        <w:lastRenderedPageBreak/>
        <w:t>You do not rise to the level of your goals. You fall to the level of your systems.</w:t>
      </w:r>
    </w:p>
    <w:p w14:paraId="7AE1F22F" w14:textId="77777777" w:rsidR="00A2175F" w:rsidRPr="00F850B2" w:rsidRDefault="00A2175F" w:rsidP="00A2175F">
      <w:pPr>
        <w:rPr>
          <w:lang w:val="en-US"/>
        </w:rPr>
      </w:pPr>
      <w:r>
        <w:rPr>
          <w:lang w:val="en-US"/>
        </w:rPr>
        <w:t>Atomic Habits presents a proven system for building good habits and breaking bad ones.</w:t>
      </w:r>
    </w:p>
    <w:p w14:paraId="4915011D" w14:textId="77777777" w:rsidR="00A2175F" w:rsidRDefault="00A2175F" w:rsidP="00A2175F">
      <w:pPr>
        <w:pStyle w:val="Heading2"/>
      </w:pPr>
      <w:bookmarkStart w:id="6" w:name="_Toc200446889"/>
      <w:r>
        <w:t>How to build better habits in simple steps</w:t>
      </w:r>
      <w:bookmarkEnd w:id="6"/>
    </w:p>
    <w:p w14:paraId="45D8A21B" w14:textId="77777777" w:rsidR="00A2175F" w:rsidRDefault="00A2175F" w:rsidP="00A2175F">
      <w:r>
        <w:t>This section of the Atomic Habits summary presents key points from the actionable strategies in the book, organized around a framework called the four laws of b</w:t>
      </w:r>
      <w:r w:rsidRPr="005D0422">
        <w:t>eha</w:t>
      </w:r>
      <w:r>
        <w:t>ve change.</w:t>
      </w:r>
    </w:p>
    <w:p w14:paraId="22CFC738" w14:textId="77777777" w:rsidR="00A2175F" w:rsidRDefault="00A2175F" w:rsidP="00A2175F">
      <w:r>
        <w:t>The process of building a habit can be divided into four simple steps: cue, craving, response, reward.</w:t>
      </w:r>
    </w:p>
    <w:p w14:paraId="181A67EB" w14:textId="77777777" w:rsidR="00A2175F" w:rsidRDefault="00A2175F" w:rsidP="00A2175F">
      <w:r>
        <w:t>Breaking it down into these fundamental parts can help us understand what a habit is, how it works, and how to improve it.</w:t>
      </w:r>
    </w:p>
    <w:p w14:paraId="48115B2B" w14:textId="77777777" w:rsidR="00A2175F" w:rsidRDefault="00A2175F" w:rsidP="00A2175F">
      <w:pPr>
        <w:pStyle w:val="Heading3"/>
      </w:pPr>
      <w:bookmarkStart w:id="7" w:name="_Toc200446890"/>
      <w:r>
        <w:t>How to create a good habit:</w:t>
      </w:r>
      <w:bookmarkEnd w:id="7"/>
    </w:p>
    <w:p w14:paraId="5CE34E52" w14:textId="77777777" w:rsidR="00A2175F" w:rsidRDefault="00A2175F" w:rsidP="00A2175F">
      <w:pPr>
        <w:pStyle w:val="ListParagraph"/>
        <w:numPr>
          <w:ilvl w:val="0"/>
          <w:numId w:val="1"/>
        </w:numPr>
      </w:pPr>
      <w:r>
        <w:t>The 1</w:t>
      </w:r>
      <w:r w:rsidRPr="00A2175F">
        <w:rPr>
          <w:vertAlign w:val="superscript"/>
        </w:rPr>
        <w:t>st</w:t>
      </w:r>
      <w:r>
        <w:t xml:space="preserve"> law(cue</w:t>
      </w:r>
      <w:proofErr w:type="gramStart"/>
      <w:r>
        <w:t>) :</w:t>
      </w:r>
      <w:proofErr w:type="gramEnd"/>
      <w:r>
        <w:t xml:space="preserve"> make it obvious.</w:t>
      </w:r>
    </w:p>
    <w:p w14:paraId="1740877E" w14:textId="77777777" w:rsidR="00A2175F" w:rsidRDefault="00A2175F" w:rsidP="00A2175F">
      <w:pPr>
        <w:pStyle w:val="ListParagraph"/>
        <w:numPr>
          <w:ilvl w:val="0"/>
          <w:numId w:val="1"/>
        </w:numPr>
      </w:pPr>
      <w:r>
        <w:t>The 2</w:t>
      </w:r>
      <w:r w:rsidRPr="00A2175F">
        <w:rPr>
          <w:vertAlign w:val="superscript"/>
        </w:rPr>
        <w:t>nd</w:t>
      </w:r>
      <w:r>
        <w:t xml:space="preserve"> law(craving</w:t>
      </w:r>
      <w:proofErr w:type="gramStart"/>
      <w:r>
        <w:t>) :</w:t>
      </w:r>
      <w:proofErr w:type="gramEnd"/>
      <w:r>
        <w:t xml:space="preserve"> Make it attractive.</w:t>
      </w:r>
    </w:p>
    <w:p w14:paraId="219AAF3D" w14:textId="77777777" w:rsidR="00A2175F" w:rsidRDefault="00A2175F" w:rsidP="00A2175F">
      <w:pPr>
        <w:pStyle w:val="ListParagraph"/>
        <w:numPr>
          <w:ilvl w:val="0"/>
          <w:numId w:val="1"/>
        </w:numPr>
      </w:pPr>
      <w:r>
        <w:t>The 3</w:t>
      </w:r>
      <w:r w:rsidRPr="00A2175F">
        <w:rPr>
          <w:vertAlign w:val="superscript"/>
        </w:rPr>
        <w:t>rd</w:t>
      </w:r>
      <w:r>
        <w:t xml:space="preserve"> law(response</w:t>
      </w:r>
      <w:proofErr w:type="gramStart"/>
      <w:r>
        <w:t>) :</w:t>
      </w:r>
      <w:proofErr w:type="gramEnd"/>
      <w:r>
        <w:t xml:space="preserve"> Make it easy,</w:t>
      </w:r>
    </w:p>
    <w:p w14:paraId="2AE3E5FB" w14:textId="07370DF8" w:rsidR="00F850B2" w:rsidRPr="00F850B2" w:rsidRDefault="00646AD9" w:rsidP="00F850B2">
      <w:pPr>
        <w:rPr>
          <w:lang w:val="en-US"/>
        </w:rPr>
      </w:pPr>
      <w:r>
        <w:rPr>
          <w:noProof/>
          <w:lang w:val="en-US"/>
        </w:rPr>
        <w:lastRenderedPageBreak/>
        <w:drawing>
          <wp:inline distT="0" distB="0" distL="0" distR="0" wp14:anchorId="661F9525" wp14:editId="5583BD33">
            <wp:extent cx="9777730" cy="6934200"/>
            <wp:effectExtent l="0" t="0" r="0" b="0"/>
            <wp:docPr id="196817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72531" name="Picture 1968172531"/>
                    <pic:cNvPicPr/>
                  </pic:nvPicPr>
                  <pic:blipFill>
                    <a:blip r:embed="rId8">
                      <a:extLst>
                        <a:ext uri="{28A0092B-C50C-407E-A947-70E740481C1C}">
                          <a14:useLocalDpi xmlns:a14="http://schemas.microsoft.com/office/drawing/2010/main" val="0"/>
                        </a:ext>
                      </a:extLst>
                    </a:blip>
                    <a:stretch>
                      <a:fillRect/>
                    </a:stretch>
                  </pic:blipFill>
                  <pic:spPr>
                    <a:xfrm>
                      <a:off x="0" y="0"/>
                      <a:ext cx="9777730" cy="6934200"/>
                    </a:xfrm>
                    <a:prstGeom prst="rect">
                      <a:avLst/>
                    </a:prstGeom>
                  </pic:spPr>
                </pic:pic>
              </a:graphicData>
            </a:graphic>
          </wp:inline>
        </w:drawing>
      </w:r>
    </w:p>
    <w:sectPr w:rsidR="00F850B2" w:rsidRPr="00F850B2" w:rsidSect="00F850B2">
      <w:pgSz w:w="16838" w:h="11906"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AE319" w14:textId="77777777" w:rsidR="007F25B8" w:rsidRDefault="007F25B8" w:rsidP="00F850B2">
      <w:pPr>
        <w:spacing w:after="0" w:line="240" w:lineRule="auto"/>
      </w:pPr>
      <w:r>
        <w:separator/>
      </w:r>
    </w:p>
  </w:endnote>
  <w:endnote w:type="continuationSeparator" w:id="0">
    <w:p w14:paraId="05868977" w14:textId="77777777" w:rsidR="007F25B8" w:rsidRDefault="007F25B8" w:rsidP="00F8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D6B78" w14:textId="77777777" w:rsidR="007F25B8" w:rsidRDefault="007F25B8" w:rsidP="00F850B2">
      <w:pPr>
        <w:spacing w:after="0" w:line="240" w:lineRule="auto"/>
      </w:pPr>
      <w:r>
        <w:separator/>
      </w:r>
    </w:p>
  </w:footnote>
  <w:footnote w:type="continuationSeparator" w:id="0">
    <w:p w14:paraId="5DCB120C" w14:textId="77777777" w:rsidR="007F25B8" w:rsidRDefault="007F25B8" w:rsidP="00F85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1589"/>
    <w:multiLevelType w:val="hybridMultilevel"/>
    <w:tmpl w:val="9824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C2A7C"/>
    <w:multiLevelType w:val="hybridMultilevel"/>
    <w:tmpl w:val="3668BC8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1147361">
    <w:abstractNumId w:val="0"/>
  </w:num>
  <w:num w:numId="2" w16cid:durableId="36379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BB"/>
    <w:rsid w:val="000E21CC"/>
    <w:rsid w:val="00155C83"/>
    <w:rsid w:val="005D0422"/>
    <w:rsid w:val="00646AD9"/>
    <w:rsid w:val="007F25B8"/>
    <w:rsid w:val="00A2175F"/>
    <w:rsid w:val="00B86ABB"/>
    <w:rsid w:val="00EA034F"/>
    <w:rsid w:val="00F068E2"/>
    <w:rsid w:val="00F8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60D74"/>
  <w15:chartTrackingRefBased/>
  <w15:docId w15:val="{8553F25C-462A-49F3-9618-930A53A2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6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6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6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6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ABB"/>
    <w:rPr>
      <w:rFonts w:eastAsiaTheme="majorEastAsia" w:cstheme="majorBidi"/>
      <w:color w:val="272727" w:themeColor="text1" w:themeTint="D8"/>
    </w:rPr>
  </w:style>
  <w:style w:type="paragraph" w:styleId="Title">
    <w:name w:val="Title"/>
    <w:basedOn w:val="Normal"/>
    <w:next w:val="Normal"/>
    <w:link w:val="TitleChar"/>
    <w:uiPriority w:val="10"/>
    <w:qFormat/>
    <w:rsid w:val="00B8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ABB"/>
    <w:pPr>
      <w:spacing w:before="160"/>
      <w:jc w:val="center"/>
    </w:pPr>
    <w:rPr>
      <w:i/>
      <w:iCs/>
      <w:color w:val="404040" w:themeColor="text1" w:themeTint="BF"/>
    </w:rPr>
  </w:style>
  <w:style w:type="character" w:customStyle="1" w:styleId="QuoteChar">
    <w:name w:val="Quote Char"/>
    <w:basedOn w:val="DefaultParagraphFont"/>
    <w:link w:val="Quote"/>
    <w:uiPriority w:val="29"/>
    <w:rsid w:val="00B86ABB"/>
    <w:rPr>
      <w:i/>
      <w:iCs/>
      <w:color w:val="404040" w:themeColor="text1" w:themeTint="BF"/>
    </w:rPr>
  </w:style>
  <w:style w:type="paragraph" w:styleId="ListParagraph">
    <w:name w:val="List Paragraph"/>
    <w:basedOn w:val="Normal"/>
    <w:uiPriority w:val="34"/>
    <w:qFormat/>
    <w:rsid w:val="00B86ABB"/>
    <w:pPr>
      <w:ind w:left="720"/>
      <w:contextualSpacing/>
    </w:pPr>
  </w:style>
  <w:style w:type="character" w:styleId="IntenseEmphasis">
    <w:name w:val="Intense Emphasis"/>
    <w:basedOn w:val="DefaultParagraphFont"/>
    <w:uiPriority w:val="21"/>
    <w:qFormat/>
    <w:rsid w:val="00B86ABB"/>
    <w:rPr>
      <w:i/>
      <w:iCs/>
      <w:color w:val="2F5496" w:themeColor="accent1" w:themeShade="BF"/>
    </w:rPr>
  </w:style>
  <w:style w:type="paragraph" w:styleId="IntenseQuote">
    <w:name w:val="Intense Quote"/>
    <w:basedOn w:val="Normal"/>
    <w:next w:val="Normal"/>
    <w:link w:val="IntenseQuoteChar"/>
    <w:uiPriority w:val="30"/>
    <w:qFormat/>
    <w:rsid w:val="00B86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ABB"/>
    <w:rPr>
      <w:i/>
      <w:iCs/>
      <w:color w:val="2F5496" w:themeColor="accent1" w:themeShade="BF"/>
    </w:rPr>
  </w:style>
  <w:style w:type="character" w:styleId="IntenseReference">
    <w:name w:val="Intense Reference"/>
    <w:basedOn w:val="DefaultParagraphFont"/>
    <w:uiPriority w:val="32"/>
    <w:qFormat/>
    <w:rsid w:val="00B86ABB"/>
    <w:rPr>
      <w:b/>
      <w:bCs/>
      <w:smallCaps/>
      <w:color w:val="2F5496" w:themeColor="accent1" w:themeShade="BF"/>
      <w:spacing w:val="5"/>
    </w:rPr>
  </w:style>
  <w:style w:type="paragraph" w:styleId="Header">
    <w:name w:val="header"/>
    <w:basedOn w:val="Normal"/>
    <w:link w:val="HeaderChar"/>
    <w:uiPriority w:val="99"/>
    <w:unhideWhenUsed/>
    <w:rsid w:val="00F85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B2"/>
  </w:style>
  <w:style w:type="paragraph" w:styleId="Footer">
    <w:name w:val="footer"/>
    <w:basedOn w:val="Normal"/>
    <w:link w:val="FooterChar"/>
    <w:uiPriority w:val="99"/>
    <w:unhideWhenUsed/>
    <w:rsid w:val="00F85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B2"/>
  </w:style>
  <w:style w:type="paragraph" w:styleId="TOCHeading">
    <w:name w:val="TOC Heading"/>
    <w:basedOn w:val="Heading1"/>
    <w:next w:val="Normal"/>
    <w:uiPriority w:val="39"/>
    <w:unhideWhenUsed/>
    <w:qFormat/>
    <w:rsid w:val="000E21C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E21CC"/>
    <w:pPr>
      <w:spacing w:after="100"/>
    </w:pPr>
  </w:style>
  <w:style w:type="paragraph" w:styleId="TOC2">
    <w:name w:val="toc 2"/>
    <w:basedOn w:val="Normal"/>
    <w:next w:val="Normal"/>
    <w:autoRedefine/>
    <w:uiPriority w:val="39"/>
    <w:unhideWhenUsed/>
    <w:rsid w:val="000E21CC"/>
    <w:pPr>
      <w:spacing w:after="100"/>
      <w:ind w:left="240"/>
    </w:pPr>
  </w:style>
  <w:style w:type="paragraph" w:styleId="TOC3">
    <w:name w:val="toc 3"/>
    <w:basedOn w:val="Normal"/>
    <w:next w:val="Normal"/>
    <w:autoRedefine/>
    <w:uiPriority w:val="39"/>
    <w:unhideWhenUsed/>
    <w:rsid w:val="000E21CC"/>
    <w:pPr>
      <w:spacing w:after="100"/>
      <w:ind w:left="480"/>
    </w:pPr>
  </w:style>
  <w:style w:type="character" w:styleId="Hyperlink">
    <w:name w:val="Hyperlink"/>
    <w:basedOn w:val="DefaultParagraphFont"/>
    <w:uiPriority w:val="99"/>
    <w:unhideWhenUsed/>
    <w:rsid w:val="000E2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A0AC2-D8E4-41EC-A7DB-C54B1F4B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Ranpara</dc:creator>
  <cp:keywords/>
  <dc:description/>
  <cp:lastModifiedBy>Jay Ranpara</cp:lastModifiedBy>
  <cp:revision>2</cp:revision>
  <dcterms:created xsi:type="dcterms:W3CDTF">2025-06-10T04:40:00Z</dcterms:created>
  <dcterms:modified xsi:type="dcterms:W3CDTF">2025-06-10T05:53:00Z</dcterms:modified>
</cp:coreProperties>
</file>