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color w:val="1c6e78"/>
          <w:sz w:val="44"/>
          <w:szCs w:val="44"/>
          <w:rtl w:val="0"/>
        </w:rPr>
        <w:t xml:space="preserve">OmniKin</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rFonts w:ascii="Arial" w:cs="Arial" w:eastAsia="Arial" w:hAnsi="Arial"/>
          <w:i w:val="1"/>
          <w:iCs w:val="1"/>
          <w:color w:val="586a6d"/>
          <w:sz w:val="24"/>
          <w:szCs w:val="24"/>
          <w:rtl w:val="0"/>
        </w:rPr>
        <w:t xml:space="preserve">The all-in-one family organiser</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586a6d"/>
          <w:sz w:val="24"/>
          <w:szCs w:val="24"/>
          <w:rtl w:val="0"/>
        </w:rPr>
        <w:t xml:space="preserve">Product Requirements Document</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color w:val="1c6e78"/>
          <w:sz w:val="34"/>
          <w:szCs w:val="34"/>
          <w:rtl w:val="0"/>
        </w:rPr>
        <w:t xml:space="preserve">Feature 17: Budgets &amp; Expenses</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Arial" w:cs="Arial" w:eastAsia="Arial" w:hAnsi="Arial"/>
          <w:b w:val="1"/>
          <w:bCs w:val="1"/>
          <w:color w:val="2e5a87"/>
          <w:sz w:val="24"/>
          <w:szCs w:val="24"/>
          <w:rtl w:val="0"/>
        </w:rPr>
        <w:t xml:space="preserve">Household Budgeting &amp; Shared Expense Tracking</w:t>
      </w:r>
      <w:r w:rsidDel="00000000" w:rsidR="00000000" w:rsidRPr="00000000">
        <w:rPr>
          <w:rtl w:val="0"/>
        </w:rPr>
      </w:r>
    </w:p>
    <w:p w:rsidR="00000000" w:rsidDel="00000000" w:rsidP="00000000" w:rsidRDefault="00000000" w:rsidRPr="00000000" w14:paraId="00000006">
      <w:pPr>
        <w:spacing w:after="200" w:line="300" w:lineRule="auto"/>
        <w:rPr/>
      </w:pPr>
      <w:r w:rsidDel="00000000" w:rsidR="00000000" w:rsidRPr="00000000">
        <w:rPr>
          <w:rFonts w:ascii="Arial" w:cs="Arial" w:eastAsia="Arial" w:hAnsi="Arial"/>
          <w:color w:val="586a6d"/>
          <w:sz w:val="25"/>
          <w:szCs w:val="25"/>
          <w:rtl w:val="0"/>
        </w:rPr>
        <w:t xml:space="preserve">Yearly, monthly, weekly and daily budgets and expenses any permitted household member can create, categorise and monitor, with permission-scoped visibility, dated records and overspend flags drawn from the household’s own history, so a family sees where its money goes and stays ahead of it without handing that data to anyone else.</w:t>
      </w:r>
      <w:r w:rsidDel="00000000" w:rsidR="00000000" w:rsidRPr="00000000">
        <w:rPr>
          <w:rtl w:val="0"/>
        </w:rPr>
      </w:r>
    </w:p>
    <w:tbl>
      <w:tblPr>
        <w:tblStyle w:val="Table1"/>
        <w:tblW w:w="9360.0" w:type="dxa"/>
        <w:jc w:val="left"/>
        <w:tblBorders>
          <w:top w:color="dce5e6" w:space="0" w:sz="4" w:val="single"/>
          <w:left w:color="dce5e6" w:space="0" w:sz="4" w:val="single"/>
          <w:bottom w:color="dce5e6" w:space="0" w:sz="4" w:val="single"/>
          <w:right w:color="dce5e6"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c6e78" w:val="clear"/>
            <w:tcMar>
              <w:top w:w="80.0" w:type="dxa"/>
              <w:left w:w="120.0" w:type="dxa"/>
              <w:bottom w:w="80.0" w:type="dxa"/>
              <w:right w:w="12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color w:val="ffffff"/>
                <w:sz w:val="21"/>
                <w:szCs w:val="21"/>
                <w:rtl w:val="0"/>
              </w:rPr>
              <w:t xml:space="preserve">Field</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9">
            <w:pPr>
              <w:spacing w:after="0" w:line="258" w:lineRule="auto"/>
              <w:rPr/>
            </w:pPr>
            <w:r w:rsidDel="00000000" w:rsidR="00000000" w:rsidRPr="00000000">
              <w:rPr>
                <w:rFonts w:ascii="Arial" w:cs="Arial" w:eastAsia="Arial" w:hAnsi="Arial"/>
                <w:color w:val="1e2a2d"/>
                <w:sz w:val="21"/>
                <w:szCs w:val="21"/>
                <w:rtl w:val="0"/>
              </w:rPr>
              <w:t xml:space="preserve">Product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A">
            <w:pPr>
              <w:spacing w:after="0" w:line="258" w:lineRule="auto"/>
              <w:rPr/>
            </w:pPr>
            <w:r w:rsidDel="00000000" w:rsidR="00000000" w:rsidRPr="00000000">
              <w:rPr>
                <w:rFonts w:ascii="Arial" w:cs="Arial" w:eastAsia="Arial" w:hAnsi="Arial"/>
                <w:color w:val="1e2a2d"/>
                <w:sz w:val="21"/>
                <w:szCs w:val="21"/>
                <w:rtl w:val="0"/>
              </w:rPr>
              <w:t xml:space="preserve">OmniKin, privacy-first family organiser</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0B">
            <w:pPr>
              <w:spacing w:after="0" w:line="258" w:lineRule="auto"/>
              <w:rPr/>
            </w:pPr>
            <w:r w:rsidDel="00000000" w:rsidR="00000000" w:rsidRPr="00000000">
              <w:rPr>
                <w:rFonts w:ascii="Arial" w:cs="Arial" w:eastAsia="Arial" w:hAnsi="Arial"/>
                <w:color w:val="1e2a2d"/>
                <w:sz w:val="21"/>
                <w:szCs w:val="21"/>
                <w:rtl w:val="0"/>
              </w:rPr>
              <w:t xml:space="preserve">Feature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0C">
            <w:pPr>
              <w:spacing w:after="0" w:line="258" w:lineRule="auto"/>
              <w:rPr/>
            </w:pPr>
            <w:r w:rsidDel="00000000" w:rsidR="00000000" w:rsidRPr="00000000">
              <w:rPr>
                <w:rFonts w:ascii="Arial" w:cs="Arial" w:eastAsia="Arial" w:hAnsi="Arial"/>
                <w:color w:val="1e2a2d"/>
                <w:sz w:val="21"/>
                <w:szCs w:val="21"/>
                <w:rtl w:val="0"/>
              </w:rPr>
              <w:t xml:space="preserve">Feature 17: Budgets &amp; Expenses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D">
            <w:pPr>
              <w:spacing w:after="0" w:line="258" w:lineRule="auto"/>
              <w:rPr/>
            </w:pPr>
            <w:r w:rsidDel="00000000" w:rsidR="00000000" w:rsidRPr="00000000">
              <w:rPr>
                <w:rFonts w:ascii="Arial" w:cs="Arial" w:eastAsia="Arial" w:hAnsi="Arial"/>
                <w:color w:val="1e2a2d"/>
                <w:sz w:val="21"/>
                <w:szCs w:val="21"/>
                <w:rtl w:val="0"/>
              </w:rPr>
              <w:t xml:space="preserve">Document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E">
            <w:pPr>
              <w:spacing w:after="0" w:line="258" w:lineRule="auto"/>
              <w:rPr/>
            </w:pPr>
            <w:r w:rsidDel="00000000" w:rsidR="00000000" w:rsidRPr="00000000">
              <w:rPr>
                <w:rFonts w:ascii="Arial" w:cs="Arial" w:eastAsia="Arial" w:hAnsi="Arial"/>
                <w:color w:val="1e2a2d"/>
                <w:sz w:val="21"/>
                <w:szCs w:val="21"/>
                <w:rtl w:val="0"/>
              </w:rPr>
              <w:t xml:space="preserve">Product Requirements Document (PRD)</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0F">
            <w:pPr>
              <w:spacing w:after="0" w:line="258" w:lineRule="auto"/>
              <w:rPr/>
            </w:pPr>
            <w:r w:rsidDel="00000000" w:rsidR="00000000" w:rsidRPr="00000000">
              <w:rPr>
                <w:rFonts w:ascii="Arial" w:cs="Arial" w:eastAsia="Arial" w:hAnsi="Arial"/>
                <w:color w:val="1e2a2d"/>
                <w:sz w:val="21"/>
                <w:szCs w:val="21"/>
                <w:rtl w:val="0"/>
              </w:rPr>
              <w:t xml:space="preserve">Status</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10">
            <w:pPr>
              <w:spacing w:after="0" w:line="258" w:lineRule="auto"/>
              <w:rPr/>
            </w:pPr>
            <w:r w:rsidDel="00000000" w:rsidR="00000000" w:rsidRPr="00000000">
              <w:rPr>
                <w:rFonts w:ascii="Arial" w:cs="Arial" w:eastAsia="Arial" w:hAnsi="Arial"/>
                <w:color w:val="1e2a2d"/>
                <w:sz w:val="21"/>
                <w:szCs w:val="21"/>
                <w:rtl w:val="0"/>
              </w:rPr>
              <w:t xml:space="preserve">Draft for review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1">
            <w:pPr>
              <w:spacing w:after="0" w:line="258" w:lineRule="auto"/>
              <w:rPr/>
            </w:pPr>
            <w:r w:rsidDel="00000000" w:rsidR="00000000" w:rsidRPr="00000000">
              <w:rPr>
                <w:rFonts w:ascii="Arial" w:cs="Arial" w:eastAsia="Arial" w:hAnsi="Arial"/>
                <w:color w:val="1e2a2d"/>
                <w:sz w:val="21"/>
                <w:szCs w:val="21"/>
                <w:rtl w:val="0"/>
              </w:rPr>
              <w:t xml:space="preserve">Version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spacing w:after="0" w:line="258" w:lineRule="auto"/>
              <w:rPr/>
            </w:pPr>
            <w:r w:rsidDel="00000000" w:rsidR="00000000" w:rsidRPr="00000000">
              <w:rPr>
                <w:rFonts w:ascii="Arial" w:cs="Arial" w:eastAsia="Arial" w:hAnsi="Arial"/>
                <w:color w:val="1e2a2d"/>
                <w:sz w:val="21"/>
                <w:szCs w:val="21"/>
                <w:rtl w:val="0"/>
              </w:rPr>
              <w:t xml:space="preserve">v1.0</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13">
            <w:pPr>
              <w:spacing w:after="0" w:line="258" w:lineRule="auto"/>
              <w:rPr/>
            </w:pPr>
            <w:r w:rsidDel="00000000" w:rsidR="00000000" w:rsidRPr="00000000">
              <w:rPr>
                <w:rFonts w:ascii="Arial" w:cs="Arial" w:eastAsia="Arial" w:hAnsi="Arial"/>
                <w:color w:val="1e2a2d"/>
                <w:sz w:val="21"/>
                <w:szCs w:val="21"/>
                <w:rtl w:val="0"/>
              </w:rPr>
              <w:t xml:space="preserve">Date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14">
            <w:pPr>
              <w:spacing w:after="0" w:line="258" w:lineRule="auto"/>
              <w:rPr/>
            </w:pPr>
            <w:r w:rsidDel="00000000" w:rsidR="00000000" w:rsidRPr="00000000">
              <w:rPr>
                <w:rFonts w:ascii="Arial" w:cs="Arial" w:eastAsia="Arial" w:hAnsi="Arial"/>
                <w:color w:val="1e2a2d"/>
                <w:sz w:val="21"/>
                <w:szCs w:val="21"/>
                <w:rtl w:val="0"/>
              </w:rPr>
              <w:t xml:space="preserve">September 2026</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5">
            <w:pPr>
              <w:spacing w:after="0" w:line="258" w:lineRule="auto"/>
              <w:rPr/>
            </w:pPr>
            <w:r w:rsidDel="00000000" w:rsidR="00000000" w:rsidRPr="00000000">
              <w:rPr>
                <w:rFonts w:ascii="Arial" w:cs="Arial" w:eastAsia="Arial" w:hAnsi="Arial"/>
                <w:color w:val="1e2a2d"/>
                <w:sz w:val="21"/>
                <w:szCs w:val="21"/>
                <w:rtl w:val="0"/>
              </w:rPr>
              <w:t xml:space="preserve">Author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after="0" w:line="258" w:lineRule="auto"/>
              <w:rPr/>
            </w:pPr>
            <w:r w:rsidDel="00000000" w:rsidR="00000000" w:rsidRPr="00000000">
              <w:rPr>
                <w:rFonts w:ascii="Arial" w:cs="Arial" w:eastAsia="Arial" w:hAnsi="Arial"/>
                <w:color w:val="1e2a2d"/>
                <w:sz w:val="21"/>
                <w:szCs w:val="21"/>
                <w:rtl w:val="0"/>
              </w:rPr>
              <w:t xml:space="preserve">Jenipher E</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17">
            <w:pPr>
              <w:spacing w:after="0" w:line="258" w:lineRule="auto"/>
              <w:rPr/>
            </w:pPr>
            <w:r w:rsidDel="00000000" w:rsidR="00000000" w:rsidRPr="00000000">
              <w:rPr>
                <w:rFonts w:ascii="Arial" w:cs="Arial" w:eastAsia="Arial" w:hAnsi="Arial"/>
                <w:color w:val="1e2a2d"/>
                <w:sz w:val="21"/>
                <w:szCs w:val="21"/>
                <w:rtl w:val="0"/>
              </w:rPr>
              <w:t xml:space="preserve">Audience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18">
            <w:pPr>
              <w:spacing w:after="0" w:line="258" w:lineRule="auto"/>
              <w:rPr/>
            </w:pPr>
            <w:r w:rsidDel="00000000" w:rsidR="00000000" w:rsidRPr="00000000">
              <w:rPr>
                <w:rFonts w:ascii="Arial" w:cs="Arial" w:eastAsia="Arial" w:hAnsi="Arial"/>
                <w:color w:val="1e2a2d"/>
                <w:sz w:val="21"/>
                <w:szCs w:val="21"/>
                <w:rtl w:val="0"/>
              </w:rPr>
              <w:t xml:space="preserve">Product, Design, Engineering, QA</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Contents</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spacing w:after="100" w:line="264" w:lineRule="auto"/>
        <w:rPr/>
      </w:pPr>
      <w:r w:rsidDel="00000000" w:rsidR="00000000" w:rsidRPr="00000000">
        <w:rPr>
          <w:rFonts w:ascii="Arial" w:cs="Arial" w:eastAsia="Arial" w:hAnsi="Arial"/>
          <w:b w:val="1"/>
          <w:bCs w:val="1"/>
          <w:color w:val="1c6e78"/>
          <w:sz w:val="23"/>
          <w:szCs w:val="23"/>
          <w:rtl w:val="0"/>
        </w:rPr>
        <w:t xml:space="preserve">1.  Problem Alignment</w:t>
      </w:r>
      <w:r w:rsidDel="00000000" w:rsidR="00000000" w:rsidRPr="00000000">
        <w:rPr>
          <w:rtl w:val="0"/>
        </w:rPr>
      </w:r>
    </w:p>
    <w:p w:rsidR="00000000" w:rsidDel="00000000" w:rsidP="00000000" w:rsidRDefault="00000000" w:rsidRPr="00000000" w14:paraId="0000001D">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1.1  Problem and opportunity</w:t>
      </w:r>
      <w:r w:rsidDel="00000000" w:rsidR="00000000" w:rsidRPr="00000000">
        <w:rPr>
          <w:rtl w:val="0"/>
        </w:rPr>
      </w:r>
    </w:p>
    <w:p w:rsidR="00000000" w:rsidDel="00000000" w:rsidP="00000000" w:rsidRDefault="00000000" w:rsidRPr="00000000" w14:paraId="0000001E">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1.2  Assumptions and hypotheses</w:t>
      </w:r>
      <w:r w:rsidDel="00000000" w:rsidR="00000000" w:rsidRPr="00000000">
        <w:rPr>
          <w:rtl w:val="0"/>
        </w:rPr>
      </w:r>
    </w:p>
    <w:p w:rsidR="00000000" w:rsidDel="00000000" w:rsidP="00000000" w:rsidRDefault="00000000" w:rsidRPr="00000000" w14:paraId="0000001F">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1.3  High-level approach</w:t>
      </w:r>
      <w:r w:rsidDel="00000000" w:rsidR="00000000" w:rsidRPr="00000000">
        <w:rPr>
          <w:rtl w:val="0"/>
        </w:rPr>
      </w:r>
    </w:p>
    <w:p w:rsidR="00000000" w:rsidDel="00000000" w:rsidP="00000000" w:rsidRDefault="00000000" w:rsidRPr="00000000" w14:paraId="00000020">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1.4  Narrative</w:t>
      </w:r>
      <w:r w:rsidDel="00000000" w:rsidR="00000000" w:rsidRPr="00000000">
        <w:rPr>
          <w:rtl w:val="0"/>
        </w:rPr>
      </w:r>
    </w:p>
    <w:p w:rsidR="00000000" w:rsidDel="00000000" w:rsidP="00000000" w:rsidRDefault="00000000" w:rsidRPr="00000000" w14:paraId="00000021">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1.5  Goals and success metrics</w:t>
      </w:r>
      <w:r w:rsidDel="00000000" w:rsidR="00000000" w:rsidRPr="00000000">
        <w:rPr>
          <w:rtl w:val="0"/>
        </w:rPr>
      </w:r>
    </w:p>
    <w:p w:rsidR="00000000" w:rsidDel="00000000" w:rsidP="00000000" w:rsidRDefault="00000000" w:rsidRPr="00000000" w14:paraId="00000022">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1.6  Non-goals</w:t>
      </w:r>
      <w:r w:rsidDel="00000000" w:rsidR="00000000" w:rsidRPr="00000000">
        <w:rPr>
          <w:rtl w:val="0"/>
        </w:rPr>
      </w:r>
    </w:p>
    <w:p w:rsidR="00000000" w:rsidDel="00000000" w:rsidP="00000000" w:rsidRDefault="00000000" w:rsidRPr="00000000" w14:paraId="00000023">
      <w:pPr>
        <w:spacing w:after="100" w:line="264" w:lineRule="auto"/>
        <w:rPr/>
      </w:pPr>
      <w:r w:rsidDel="00000000" w:rsidR="00000000" w:rsidRPr="00000000">
        <w:rPr>
          <w:rFonts w:ascii="Arial" w:cs="Arial" w:eastAsia="Arial" w:hAnsi="Arial"/>
          <w:b w:val="1"/>
          <w:bCs w:val="1"/>
          <w:color w:val="1c6e78"/>
          <w:sz w:val="23"/>
          <w:szCs w:val="23"/>
          <w:rtl w:val="0"/>
        </w:rPr>
        <w:t xml:space="preserve">2.  Solution Alignment</w:t>
      </w:r>
      <w:r w:rsidDel="00000000" w:rsidR="00000000" w:rsidRPr="00000000">
        <w:rPr>
          <w:rtl w:val="0"/>
        </w:rPr>
      </w:r>
    </w:p>
    <w:p w:rsidR="00000000" w:rsidDel="00000000" w:rsidP="00000000" w:rsidRDefault="00000000" w:rsidRPr="00000000" w14:paraId="00000024">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2.1  Epic 17.1  Core budget and expense management</w:t>
      </w:r>
      <w:r w:rsidDel="00000000" w:rsidR="00000000" w:rsidRPr="00000000">
        <w:rPr>
          <w:rtl w:val="0"/>
        </w:rPr>
      </w:r>
    </w:p>
    <w:p w:rsidR="00000000" w:rsidDel="00000000" w:rsidP="00000000" w:rsidRDefault="00000000" w:rsidRPr="00000000" w14:paraId="00000025">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2.2  Epic 17.2  Permissions, visibility and privacy</w:t>
      </w:r>
      <w:r w:rsidDel="00000000" w:rsidR="00000000" w:rsidRPr="00000000">
        <w:rPr>
          <w:rtl w:val="0"/>
        </w:rPr>
      </w:r>
    </w:p>
    <w:p w:rsidR="00000000" w:rsidDel="00000000" w:rsidP="00000000" w:rsidRDefault="00000000" w:rsidRPr="00000000" w14:paraId="00000026">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2.3  Epic 17.3  Monitoring and overspend flags (differentiated)</w:t>
      </w:r>
      <w:r w:rsidDel="00000000" w:rsidR="00000000" w:rsidRPr="00000000">
        <w:rPr>
          <w:rtl w:val="0"/>
        </w:rPr>
      </w:r>
    </w:p>
    <w:p w:rsidR="00000000" w:rsidDel="00000000" w:rsidP="00000000" w:rsidRDefault="00000000" w:rsidRPr="00000000" w14:paraId="00000027">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2.4  Key logic and invariants</w:t>
      </w:r>
      <w:r w:rsidDel="00000000" w:rsidR="00000000" w:rsidRPr="00000000">
        <w:rPr>
          <w:rtl w:val="0"/>
        </w:rPr>
      </w:r>
    </w:p>
    <w:p w:rsidR="00000000" w:rsidDel="00000000" w:rsidP="00000000" w:rsidRDefault="00000000" w:rsidRPr="00000000" w14:paraId="00000028">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2.5  Key flows</w:t>
      </w:r>
      <w:r w:rsidDel="00000000" w:rsidR="00000000" w:rsidRPr="00000000">
        <w:rPr>
          <w:rtl w:val="0"/>
        </w:rPr>
      </w:r>
    </w:p>
    <w:p w:rsidR="00000000" w:rsidDel="00000000" w:rsidP="00000000" w:rsidRDefault="00000000" w:rsidRPr="00000000" w14:paraId="00000029">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2.6  Feature dependencies</w:t>
      </w:r>
      <w:r w:rsidDel="00000000" w:rsidR="00000000" w:rsidRPr="00000000">
        <w:rPr>
          <w:rtl w:val="0"/>
        </w:rPr>
      </w:r>
    </w:p>
    <w:p w:rsidR="00000000" w:rsidDel="00000000" w:rsidP="00000000" w:rsidRDefault="00000000" w:rsidRPr="00000000" w14:paraId="0000002A">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2.7  Future considerations</w:t>
      </w:r>
      <w:r w:rsidDel="00000000" w:rsidR="00000000" w:rsidRPr="00000000">
        <w:rPr>
          <w:rtl w:val="0"/>
        </w:rPr>
      </w:r>
    </w:p>
    <w:p w:rsidR="00000000" w:rsidDel="00000000" w:rsidP="00000000" w:rsidRDefault="00000000" w:rsidRPr="00000000" w14:paraId="0000002B">
      <w:pPr>
        <w:spacing w:after="100" w:line="264" w:lineRule="auto"/>
        <w:rPr/>
      </w:pPr>
      <w:r w:rsidDel="00000000" w:rsidR="00000000" w:rsidRPr="00000000">
        <w:rPr>
          <w:rFonts w:ascii="Arial" w:cs="Arial" w:eastAsia="Arial" w:hAnsi="Arial"/>
          <w:b w:val="1"/>
          <w:bCs w:val="1"/>
          <w:color w:val="1c6e78"/>
          <w:sz w:val="23"/>
          <w:szCs w:val="23"/>
          <w:rtl w:val="0"/>
        </w:rPr>
        <w:t xml:space="preserve">3.  Development and Launch Planning</w:t>
      </w:r>
      <w:r w:rsidDel="00000000" w:rsidR="00000000" w:rsidRPr="00000000">
        <w:rPr>
          <w:rtl w:val="0"/>
        </w:rPr>
      </w:r>
    </w:p>
    <w:p w:rsidR="00000000" w:rsidDel="00000000" w:rsidP="00000000" w:rsidRDefault="00000000" w:rsidRPr="00000000" w14:paraId="0000002C">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3.1  Dependencies</w:t>
      </w:r>
      <w:r w:rsidDel="00000000" w:rsidR="00000000" w:rsidRPr="00000000">
        <w:rPr>
          <w:rtl w:val="0"/>
        </w:rPr>
      </w:r>
    </w:p>
    <w:p w:rsidR="00000000" w:rsidDel="00000000" w:rsidP="00000000" w:rsidRDefault="00000000" w:rsidRPr="00000000" w14:paraId="0000002D">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3.2  Phasing</w:t>
      </w:r>
      <w:r w:rsidDel="00000000" w:rsidR="00000000" w:rsidRPr="00000000">
        <w:rPr>
          <w:rtl w:val="0"/>
        </w:rPr>
      </w:r>
    </w:p>
    <w:p w:rsidR="00000000" w:rsidDel="00000000" w:rsidP="00000000" w:rsidRDefault="00000000" w:rsidRPr="00000000" w14:paraId="0000002E">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3.3  Rollout and instrumentation</w:t>
      </w:r>
      <w:r w:rsidDel="00000000" w:rsidR="00000000" w:rsidRPr="00000000">
        <w:rPr>
          <w:rtl w:val="0"/>
        </w:rPr>
      </w:r>
    </w:p>
    <w:p w:rsidR="00000000" w:rsidDel="00000000" w:rsidP="00000000" w:rsidRDefault="00000000" w:rsidRPr="00000000" w14:paraId="0000002F">
      <w:pPr>
        <w:spacing w:after="100" w:line="264" w:lineRule="auto"/>
        <w:rPr/>
      </w:pPr>
      <w:r w:rsidDel="00000000" w:rsidR="00000000" w:rsidRPr="00000000">
        <w:rPr>
          <w:rFonts w:ascii="Arial" w:cs="Arial" w:eastAsia="Arial" w:hAnsi="Arial"/>
          <w:b w:val="1"/>
          <w:bCs w:val="1"/>
          <w:color w:val="1c6e78"/>
          <w:sz w:val="23"/>
          <w:szCs w:val="23"/>
          <w:rtl w:val="0"/>
        </w:rPr>
        <w:t xml:space="preserve">4.  Roadmap of Deliverables</w:t>
      </w:r>
      <w:r w:rsidDel="00000000" w:rsidR="00000000" w:rsidRPr="00000000">
        <w:rPr>
          <w:rtl w:val="0"/>
        </w:rPr>
      </w:r>
    </w:p>
    <w:p w:rsidR="00000000" w:rsidDel="00000000" w:rsidP="00000000" w:rsidRDefault="00000000" w:rsidRPr="00000000" w14:paraId="00000030">
      <w:pPr>
        <w:spacing w:after="100" w:line="264" w:lineRule="auto"/>
        <w:rPr/>
      </w:pPr>
      <w:r w:rsidDel="00000000" w:rsidR="00000000" w:rsidRPr="00000000">
        <w:rPr>
          <w:rFonts w:ascii="Arial" w:cs="Arial" w:eastAsia="Arial" w:hAnsi="Arial"/>
          <w:b w:val="1"/>
          <w:bCs w:val="1"/>
          <w:color w:val="1c6e78"/>
          <w:sz w:val="23"/>
          <w:szCs w:val="23"/>
          <w:rtl w:val="0"/>
        </w:rPr>
        <w:t xml:space="preserve">5.  Appendix</w:t>
      </w:r>
      <w:r w:rsidDel="00000000" w:rsidR="00000000" w:rsidRPr="00000000">
        <w:rPr>
          <w:rtl w:val="0"/>
        </w:rPr>
      </w:r>
    </w:p>
    <w:p w:rsidR="00000000" w:rsidDel="00000000" w:rsidP="00000000" w:rsidRDefault="00000000" w:rsidRPr="00000000" w14:paraId="00000031">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5.1  Changelog</w:t>
      </w:r>
      <w:r w:rsidDel="00000000" w:rsidR="00000000" w:rsidRPr="00000000">
        <w:rPr>
          <w:rtl w:val="0"/>
        </w:rPr>
      </w:r>
    </w:p>
    <w:p w:rsidR="00000000" w:rsidDel="00000000" w:rsidP="00000000" w:rsidRDefault="00000000" w:rsidRPr="00000000" w14:paraId="00000032">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5.2  Open questions and FAQ</w:t>
      </w:r>
      <w:r w:rsidDel="00000000" w:rsidR="00000000" w:rsidRPr="00000000">
        <w:rPr>
          <w:rtl w:val="0"/>
        </w:rPr>
      </w:r>
    </w:p>
    <w:p w:rsidR="00000000" w:rsidDel="00000000" w:rsidP="00000000" w:rsidRDefault="00000000" w:rsidRPr="00000000" w14:paraId="00000033">
      <w:pPr>
        <w:spacing w:after="60" w:line="264" w:lineRule="auto"/>
        <w:ind w:left="360" w:firstLine="0"/>
        <w:rPr/>
      </w:pPr>
      <w:r w:rsidDel="00000000" w:rsidR="00000000" w:rsidRPr="00000000">
        <w:rPr>
          <w:rFonts w:ascii="Arial" w:cs="Arial" w:eastAsia="Arial" w:hAnsi="Arial"/>
          <w:b w:val="0"/>
          <w:bCs w:val="0"/>
          <w:color w:val="586a6d"/>
          <w:sz w:val="21"/>
          <w:szCs w:val="21"/>
          <w:rtl w:val="0"/>
        </w:rPr>
        <w:t xml:space="preserve">5.3  Risks and mitigations</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1.  Problem Alignment</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Arial" w:cs="Arial" w:eastAsia="Arial" w:hAnsi="Arial"/>
          <w:color w:val="1e2a2d"/>
          <w:sz w:val="22"/>
          <w:szCs w:val="22"/>
          <w:rtl w:val="0"/>
        </w:rPr>
        <w:t xml:space="preserve">Money is one of the most common sources of household stress, and in most families the picture of what has been budgeted and what has actually been spent lives in one person’s head, a paper notebook or a private spreadsheet. Budgets &amp; Expenses brings that picture into the shared, private space the family already uses, so plans and spending are recorded, visible to the right people and easy to keep on track.</w:t>
      </w:r>
      <w:r w:rsidDel="00000000" w:rsidR="00000000" w:rsidRPr="00000000">
        <w:rPr>
          <w:rtl w:val="0"/>
        </w:rPr>
      </w:r>
    </w:p>
    <w:p w:rsidR="00000000" w:rsidDel="00000000" w:rsidP="00000000" w:rsidRDefault="00000000" w:rsidRPr="00000000" w14:paraId="00000037">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1.1  Problem and opportunity</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Arial" w:cs="Arial" w:eastAsia="Arial" w:hAnsi="Arial"/>
          <w:color w:val="1e2a2d"/>
          <w:sz w:val="22"/>
          <w:szCs w:val="22"/>
          <w:rtl w:val="0"/>
        </w:rPr>
        <w:t xml:space="preserve">Households plan and spend money across very different rhythms. A parent sets a rough monthly food budget, tops up transport week by week, tracks a one-off house-renovation pot over a year, and settles small daily costs as they land. Existing family apps handle almost none of this well. Cozi offers no expense tracking at all, FamilyWall bundles basic finance tracking but assumes a Western, card-based, single-currency household, and neither lets a family budget across day, week, month and year or decide who is allowed to see which pot. The work of remembering the numbers, and the worry of quietly going over them, falls to one person.</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Arial" w:cs="Arial" w:eastAsia="Arial" w:hAnsi="Arial"/>
          <w:color w:val="1e2a2d"/>
          <w:sz w:val="22"/>
          <w:szCs w:val="22"/>
          <w:rtl w:val="0"/>
        </w:rPr>
        <w:t xml:space="preserve">OmniKin’s opportunity is not to become an accounting package but to make household money as shared, private and low-effort as the rest of the family’s coordination. A family can set budgets at whatever cadence fits, log expenses against them, keep a renovation or holiday pot separate from everyday spending, and control exactly who sees what. The one thing no incumbent offers, a quiet overspend flag learned from the household’s own past spending, turns a passive ledger into gentle, private guidance. For the price-sensitive African households OmniKin targets, where money is often tracked in cash and mobile money across an extended family, this is the difference between a tool that fits and one that does not.</w:t>
      </w:r>
      <w:r w:rsidDel="00000000" w:rsidR="00000000" w:rsidRPr="00000000">
        <w:rPr>
          <w:rtl w:val="0"/>
        </w:rPr>
      </w:r>
    </w:p>
    <w:tbl>
      <w:tblPr>
        <w:tblStyle w:val="Table2"/>
        <w:tblW w:w="9360.0" w:type="dxa"/>
        <w:jc w:val="left"/>
        <w:tblBorders>
          <w:top w:color="e4f0f1" w:space="0" w:sz="4" w:val="single"/>
          <w:left w:color="1c6e78" w:space="0" w:sz="24" w:val="single"/>
          <w:bottom w:color="e4f0f1" w:space="0" w:sz="4" w:val="single"/>
          <w:right w:color="e4f0f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4f0f1" w:val="clear"/>
            <w:tcMar>
              <w:top w:w="120.0" w:type="dxa"/>
              <w:left w:w="200.0" w:type="dxa"/>
              <w:bottom w:w="120.0" w:type="dxa"/>
              <w:right w:w="200.0" w:type="dxa"/>
            </w:tcMar>
          </w:tcPr>
          <w:p w:rsidR="00000000" w:rsidDel="00000000" w:rsidP="00000000" w:rsidRDefault="00000000" w:rsidRPr="00000000" w14:paraId="0000003A">
            <w:pPr>
              <w:spacing w:after="0" w:line="264" w:lineRule="auto"/>
              <w:rPr/>
            </w:pPr>
            <w:r w:rsidDel="00000000" w:rsidR="00000000" w:rsidRPr="00000000">
              <w:rPr>
                <w:rFonts w:ascii="Arial" w:cs="Arial" w:eastAsia="Arial" w:hAnsi="Arial"/>
                <w:b w:val="1"/>
                <w:bCs w:val="1"/>
                <w:color w:val="14525b"/>
                <w:sz w:val="21"/>
                <w:szCs w:val="21"/>
                <w:rtl w:val="0"/>
              </w:rPr>
              <w:t xml:space="preserve">Competitive context   </w:t>
            </w:r>
            <w:r w:rsidDel="00000000" w:rsidR="00000000" w:rsidRPr="00000000">
              <w:rPr>
                <w:rFonts w:ascii="Arial" w:cs="Arial" w:eastAsia="Arial" w:hAnsi="Arial"/>
                <w:color w:val="1e2a2d"/>
                <w:sz w:val="21"/>
                <w:szCs w:val="21"/>
                <w:rtl w:val="0"/>
              </w:rPr>
              <w:t xml:space="preserve">Cozi has no expense feature. FamilyWall includes finance tracking but is Western-focused, single-currency and card-first, with no mobile-money support and no multi-cadence budgeting. OmniKin’s angle is not more finance features but budgets and expenses that match how families actually plan (daily to yearly), permission-scoped visibility built in, and overspend flags drawn only from the household’s own history, never from external profiling.</w:t>
            </w:r>
            <w:r w:rsidDel="00000000" w:rsidR="00000000" w:rsidRPr="00000000">
              <w:rPr>
                <w:rtl w:val="0"/>
              </w:rPr>
            </w:r>
          </w:p>
        </w:tc>
      </w:tr>
    </w:tbl>
    <w:p w:rsidR="00000000" w:rsidDel="00000000" w:rsidP="00000000" w:rsidRDefault="00000000" w:rsidRPr="00000000" w14:paraId="0000003B">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1.2  Assumptions and hypotheses</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Arial" w:cs="Arial" w:eastAsia="Arial" w:hAnsi="Arial"/>
          <w:color w:val="1e2a2d"/>
          <w:sz w:val="22"/>
          <w:szCs w:val="22"/>
          <w:rtl w:val="0"/>
        </w:rPr>
        <w:t xml:space="preserve">This PRD rests on the following assumptions, each to be validated during prototype testing with EU and African households.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Households will keep a shared budget only if logging an expense is quick and low-friction, so capture must take seconds and work offline where connectivity is patchy.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Money is sensitive, so families will adopt shared budgets only when they can decide precisely who sees which budget and which expenses; visibility control is a precondition, not a nice-to-have.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Category-based pots (renovation, vacation, school, groceries) match how families think about money more closely than a single running total, and drive more consistent logging.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overspend flag learned from the household’s own history is trusted and welcomed when it is framed as a quiet heads-up, and resented when it reads as judgement or arrives too often.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Budgets and expenses gain value from dates: attaching a date to every budget and expense is what makes trends, comparisons and overspend detection possible.</w:t>
      </w:r>
    </w:p>
    <w:p w:rsidR="00000000" w:rsidDel="00000000" w:rsidP="00000000" w:rsidRDefault="00000000" w:rsidRPr="00000000" w14:paraId="00000042">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1.3  High-level approach</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Arial" w:cs="Arial" w:eastAsia="Arial" w:hAnsi="Arial"/>
          <w:color w:val="1e2a2d"/>
          <w:sz w:val="22"/>
          <w:szCs w:val="22"/>
          <w:rtl w:val="0"/>
        </w:rPr>
        <w:t xml:space="preserve">Budgets &amp; Expenses is built as three layers. A core money model captures budgets and expenses at four cadences (daily, weekly, monthly, yearly), each with a category, an amount, a currency, an owner and a date, with real-time sync so permitted members see the same figures. A visibility and control layer applies household roles and per-record permissions so each budget and each expense is seen only by the members its creator allows. A monitoring layer, the differentiated part of the feature, compares spending to budget in real time and raises a private, history-based overspend flag with a gentle, opt-in nudge before a pot is exhausted.</w:t>
      </w:r>
      <w:r w:rsidDel="00000000" w:rsidR="00000000" w:rsidRPr="00000000">
        <w:rPr>
          <w:rtl w:val="0"/>
        </w:rPr>
      </w:r>
    </w:p>
    <w:p w:rsidR="00000000" w:rsidDel="00000000" w:rsidP="00000000" w:rsidRDefault="00000000" w:rsidRPr="00000000" w14:paraId="00000044">
      <w:pPr>
        <w:pStyle w:val="Heading3"/>
        <w:spacing w:after="120" w:before="220" w:lineRule="auto"/>
        <w:rPr/>
      </w:pPr>
      <w:r w:rsidDel="00000000" w:rsidR="00000000" w:rsidRPr="00000000">
        <w:rPr>
          <w:rFonts w:ascii="Arial" w:cs="Arial" w:eastAsia="Arial" w:hAnsi="Arial"/>
          <w:b w:val="1"/>
          <w:bCs w:val="1"/>
          <w:color w:val="586a6d"/>
          <w:sz w:val="25"/>
          <w:szCs w:val="25"/>
          <w:rtl w:val="0"/>
        </w:rPr>
        <w:t xml:space="preserve">Alternatives considered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64" w:lineRule="auto"/>
        <w:ind w:left="38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Single running expense log only.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Simplest to build and close to what FamilyWall offers, but it ignores budgeting entirely and leaves the family with a record of the past and no way to plan or stay ahead. Rejected as undifferentiated and only half the problem.</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64" w:lineRule="auto"/>
        <w:ind w:left="38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Full personal-finance suite with bank links and forecasting.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Powerful but heavy, dependent on open-banking rails that barely reach the African market, and hard to reconcile with the privacy-first, ad-free brand. Rejected as scope creep away from household coordination.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64" w:lineRule="auto"/>
        <w:ind w:left="38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Budgets and expenses with shared, all-or-nothing visibility.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Solves planning and tracking but forces every member to see every figure, which testing suggests would stop sensitive households adopting it at all. Rejected because permission-scoped visibility is a precondition.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64" w:lineRule="auto"/>
        <w:ind w:left="38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Multi-cadence budgets and categorised expenses with per-record permissions and history-based overspend flags (chosen).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Matches how families plan and spend, lets each pot be scoped to the right people, and adds private overspend guidance no incumbent offers. Chosen approach.</w:t>
      </w:r>
    </w:p>
    <w:p w:rsidR="00000000" w:rsidDel="00000000" w:rsidP="00000000" w:rsidRDefault="00000000" w:rsidRPr="00000000" w14:paraId="00000049">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1.4  Narrative</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Arial" w:cs="Arial" w:eastAsia="Arial" w:hAnsi="Arial"/>
          <w:color w:val="1e2a2d"/>
          <w:sz w:val="22"/>
          <w:szCs w:val="22"/>
          <w:rtl w:val="0"/>
        </w:rPr>
        <w:t xml:space="preserve">Amara runs a household of five. At the start of the month she opens OmniKin and sets three budgets: a monthly groceries pot, a weekly transport top-up, and a yearly house-renovation pot she has been building toward. She marks the renovation pot visible to herself and her partner only, and leaves groceries visible to the whole household so anyone can see what is left before a shop.</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color w:val="1e2a2d"/>
          <w:sz w:val="22"/>
          <w:szCs w:val="22"/>
          <w:rtl w:val="0"/>
        </w:rPr>
        <w:t xml:space="preserve">Through the month, members log expenses as they go. Her partner logs a fuel cost against transport from his phone; it syncs to everyone permitted to see it, dated automatically. Mid-month, as the grocery pot approaches its limit, OmniKin quietly flags that the household is on track to overspend on food, comparing this month against the last three. Nothing is blocked and no one is blamed; Amara simply sees it early, moves a planned bulk shop to next month, and the flag clears. The renovation pot ticks along in the background, private to the two adults who own it. None of this data leaves the household, and none of it feeds advertising. The family’s money is planned, shared with exactly the right people, and easier to stay ahead of.</w:t>
      </w:r>
      <w:r w:rsidDel="00000000" w:rsidR="00000000" w:rsidRPr="00000000">
        <w:rPr>
          <w:rtl w:val="0"/>
        </w:rPr>
      </w:r>
    </w:p>
    <w:p w:rsidR="00000000" w:rsidDel="00000000" w:rsidP="00000000" w:rsidRDefault="00000000" w:rsidRPr="00000000" w14:paraId="0000004C">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1.5  Goals and success metrics</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Arial" w:cs="Arial" w:eastAsia="Arial" w:hAnsi="Arial"/>
          <w:color w:val="1e2a2d"/>
          <w:sz w:val="22"/>
          <w:szCs w:val="22"/>
          <w:rtl w:val="0"/>
        </w:rPr>
        <w:t xml:space="preserve">Success is measured against adoption of shared budgets, the consistency of expense logging, and whether the monitoring layer is used and trusted. Guardrail metrics ensure overspend flags never tip into nagging and permission controls are never bypassed.</w:t>
      </w:r>
      <w:r w:rsidDel="00000000" w:rsidR="00000000" w:rsidRPr="00000000">
        <w:rPr>
          <w:rtl w:val="0"/>
        </w:rPr>
      </w:r>
    </w:p>
    <w:tbl>
      <w:tblPr>
        <w:tblStyle w:val="Table3"/>
        <w:tblW w:w="9360.0" w:type="dxa"/>
        <w:jc w:val="left"/>
        <w:tblBorders>
          <w:top w:color="dce5e6" w:space="0" w:sz="4" w:val="single"/>
          <w:left w:color="dce5e6" w:space="0" w:sz="4" w:val="single"/>
          <w:bottom w:color="dce5e6" w:space="0" w:sz="4" w:val="single"/>
          <w:right w:color="dce5e6" w:space="0" w:sz="4" w:val="single"/>
          <w:insideH w:color="000000" w:space="0" w:sz="4" w:val="single"/>
          <w:insideV w:color="000000" w:space="0" w:sz="4" w:val="single"/>
        </w:tblBorders>
        <w:tblLayout w:type="fixed"/>
        <w:tblLook w:val="0000"/>
      </w:tblPr>
      <w:tblGrid>
        <w:gridCol w:w="2400"/>
        <w:gridCol w:w="4360"/>
        <w:gridCol w:w="2600"/>
        <w:tblGridChange w:id="0">
          <w:tblGrid>
            <w:gridCol w:w="2400"/>
            <w:gridCol w:w="4360"/>
            <w:gridCol w:w="2600"/>
          </w:tblGrid>
        </w:tblGridChange>
      </w:tblGrid>
      <w:tr>
        <w:trPr>
          <w:cantSplit w:val="0"/>
          <w:tblHeader w:val="1"/>
        </w:trPr>
        <w:tc>
          <w:tcPr>
            <w:shd w:fill="1c6e78" w:val="clear"/>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ffffff"/>
                <w:sz w:val="21"/>
                <w:szCs w:val="21"/>
                <w:rtl w:val="0"/>
              </w:rPr>
              <w:t xml:space="preserve">Goal</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1"/>
                <w:szCs w:val="21"/>
                <w:rtl w:val="0"/>
              </w:rPr>
              <w:t xml:space="preserve">Metric</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21"/>
                <w:szCs w:val="21"/>
                <w:rtl w:val="0"/>
              </w:rPr>
              <w:t xml:space="preserve">Target (first 90 days post-launch)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1">
            <w:pPr>
              <w:spacing w:after="0" w:line="258" w:lineRule="auto"/>
              <w:rPr/>
            </w:pPr>
            <w:r w:rsidDel="00000000" w:rsidR="00000000" w:rsidRPr="00000000">
              <w:rPr>
                <w:rFonts w:ascii="Arial" w:cs="Arial" w:eastAsia="Arial" w:hAnsi="Arial"/>
                <w:color w:val="1e2a2d"/>
                <w:sz w:val="21"/>
                <w:szCs w:val="21"/>
                <w:rtl w:val="0"/>
              </w:rPr>
              <w:t xml:space="preserve">Shared adoption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2">
            <w:pPr>
              <w:spacing w:after="0" w:line="258" w:lineRule="auto"/>
              <w:rPr/>
            </w:pPr>
            <w:r w:rsidDel="00000000" w:rsidR="00000000" w:rsidRPr="00000000">
              <w:rPr>
                <w:rFonts w:ascii="Arial" w:cs="Arial" w:eastAsia="Arial" w:hAnsi="Arial"/>
                <w:color w:val="1e2a2d"/>
                <w:sz w:val="21"/>
                <w:szCs w:val="21"/>
                <w:rtl w:val="0"/>
              </w:rPr>
              <w:t xml:space="preserve">Households with an active budget and 2+ members logging expenses weekly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spacing w:after="0" w:line="258" w:lineRule="auto"/>
              <w:rPr/>
            </w:pPr>
            <w:r w:rsidDel="00000000" w:rsidR="00000000" w:rsidRPr="00000000">
              <w:rPr>
                <w:rFonts w:ascii="Arial" w:cs="Arial" w:eastAsia="Arial" w:hAnsi="Arial"/>
                <w:color w:val="1e2a2d"/>
                <w:sz w:val="21"/>
                <w:szCs w:val="21"/>
                <w:rtl w:val="0"/>
              </w:rPr>
              <w:t xml:space="preserve">45% of active households</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54">
            <w:pPr>
              <w:spacing w:after="0" w:line="258" w:lineRule="auto"/>
              <w:rPr/>
            </w:pPr>
            <w:r w:rsidDel="00000000" w:rsidR="00000000" w:rsidRPr="00000000">
              <w:rPr>
                <w:rFonts w:ascii="Arial" w:cs="Arial" w:eastAsia="Arial" w:hAnsi="Arial"/>
                <w:color w:val="1e2a2d"/>
                <w:sz w:val="21"/>
                <w:szCs w:val="21"/>
                <w:rtl w:val="0"/>
              </w:rPr>
              <w:t xml:space="preserve">Logging consistency</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55">
            <w:pPr>
              <w:spacing w:after="0" w:line="258" w:lineRule="auto"/>
              <w:rPr/>
            </w:pPr>
            <w:r w:rsidDel="00000000" w:rsidR="00000000" w:rsidRPr="00000000">
              <w:rPr>
                <w:rFonts w:ascii="Arial" w:cs="Arial" w:eastAsia="Arial" w:hAnsi="Arial"/>
                <w:color w:val="1e2a2d"/>
                <w:sz w:val="21"/>
                <w:szCs w:val="21"/>
                <w:rtl w:val="0"/>
              </w:rPr>
              <w:t xml:space="preserve">Expenses logged within 48 hours of being incurred</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56">
            <w:pPr>
              <w:spacing w:after="0" w:line="258" w:lineRule="auto"/>
              <w:rPr/>
            </w:pPr>
            <w:r w:rsidDel="00000000" w:rsidR="00000000" w:rsidRPr="00000000">
              <w:rPr>
                <w:rFonts w:ascii="Arial" w:cs="Arial" w:eastAsia="Arial" w:hAnsi="Arial"/>
                <w:color w:val="1e2a2d"/>
                <w:sz w:val="21"/>
                <w:szCs w:val="21"/>
                <w:rtl w:val="0"/>
              </w:rPr>
              <w:t xml:space="preserve">60% of logged expenses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7">
            <w:pPr>
              <w:spacing w:after="0" w:line="258" w:lineRule="auto"/>
              <w:rPr/>
            </w:pPr>
            <w:r w:rsidDel="00000000" w:rsidR="00000000" w:rsidRPr="00000000">
              <w:rPr>
                <w:rFonts w:ascii="Arial" w:cs="Arial" w:eastAsia="Arial" w:hAnsi="Arial"/>
                <w:color w:val="1e2a2d"/>
                <w:sz w:val="21"/>
                <w:szCs w:val="21"/>
                <w:rtl w:val="0"/>
              </w:rPr>
              <w:t xml:space="preserve">Category use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spacing w:after="0" w:line="258" w:lineRule="auto"/>
              <w:rPr/>
            </w:pPr>
            <w:r w:rsidDel="00000000" w:rsidR="00000000" w:rsidRPr="00000000">
              <w:rPr>
                <w:rFonts w:ascii="Arial" w:cs="Arial" w:eastAsia="Arial" w:hAnsi="Arial"/>
                <w:color w:val="1e2a2d"/>
                <w:sz w:val="21"/>
                <w:szCs w:val="21"/>
                <w:rtl w:val="0"/>
              </w:rPr>
              <w:t xml:space="preserve">Households using 2+ named category pots (e.g. renovation, vacation)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spacing w:after="0" w:line="258" w:lineRule="auto"/>
              <w:rPr/>
            </w:pPr>
            <w:r w:rsidDel="00000000" w:rsidR="00000000" w:rsidRPr="00000000">
              <w:rPr>
                <w:rFonts w:ascii="Arial" w:cs="Arial" w:eastAsia="Arial" w:hAnsi="Arial"/>
                <w:color w:val="1e2a2d"/>
                <w:sz w:val="21"/>
                <w:szCs w:val="21"/>
                <w:rtl w:val="0"/>
              </w:rPr>
              <w:t xml:space="preserve">40% of budgeting households</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5A">
            <w:pPr>
              <w:spacing w:after="0" w:line="258" w:lineRule="auto"/>
              <w:rPr/>
            </w:pPr>
            <w:r w:rsidDel="00000000" w:rsidR="00000000" w:rsidRPr="00000000">
              <w:rPr>
                <w:rFonts w:ascii="Arial" w:cs="Arial" w:eastAsia="Arial" w:hAnsi="Arial"/>
                <w:color w:val="1e2a2d"/>
                <w:sz w:val="21"/>
                <w:szCs w:val="21"/>
                <w:rtl w:val="0"/>
              </w:rPr>
              <w:t xml:space="preserve">Monitoring value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5B">
            <w:pPr>
              <w:spacing w:after="0" w:line="258" w:lineRule="auto"/>
              <w:rPr/>
            </w:pPr>
            <w:r w:rsidDel="00000000" w:rsidR="00000000" w:rsidRPr="00000000">
              <w:rPr>
                <w:rFonts w:ascii="Arial" w:cs="Arial" w:eastAsia="Arial" w:hAnsi="Arial"/>
                <w:color w:val="1e2a2d"/>
                <w:sz w:val="21"/>
                <w:szCs w:val="21"/>
                <w:rtl w:val="0"/>
              </w:rPr>
              <w:t xml:space="preserve">Households acting on an overspend flag (adjust budget or spend) within a week</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5C">
            <w:pPr>
              <w:spacing w:after="0" w:line="258" w:lineRule="auto"/>
              <w:rPr/>
            </w:pPr>
            <w:r w:rsidDel="00000000" w:rsidR="00000000" w:rsidRPr="00000000">
              <w:rPr>
                <w:rFonts w:ascii="Arial" w:cs="Arial" w:eastAsia="Arial" w:hAnsi="Arial"/>
                <w:color w:val="1e2a2d"/>
                <w:sz w:val="21"/>
                <w:szCs w:val="21"/>
                <w:rtl w:val="0"/>
              </w:rPr>
              <w:t xml:space="preserve">35% of flagged households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D">
            <w:pPr>
              <w:spacing w:after="0" w:line="258" w:lineRule="auto"/>
              <w:rPr/>
            </w:pPr>
            <w:r w:rsidDel="00000000" w:rsidR="00000000" w:rsidRPr="00000000">
              <w:rPr>
                <w:rFonts w:ascii="Arial" w:cs="Arial" w:eastAsia="Arial" w:hAnsi="Arial"/>
                <w:b w:val="1"/>
                <w:bCs w:val="1"/>
                <w:color w:val="1e2a2d"/>
                <w:sz w:val="21"/>
                <w:szCs w:val="21"/>
                <w:rtl w:val="0"/>
              </w:rPr>
              <w:t xml:space="preserve">Guardrail: flag restraint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spacing w:after="0" w:line="258" w:lineRule="auto"/>
              <w:rPr/>
            </w:pPr>
            <w:r w:rsidDel="00000000" w:rsidR="00000000" w:rsidRPr="00000000">
              <w:rPr>
                <w:rFonts w:ascii="Arial" w:cs="Arial" w:eastAsia="Arial" w:hAnsi="Arial"/>
                <w:color w:val="1e2a2d"/>
                <w:sz w:val="21"/>
                <w:szCs w:val="21"/>
                <w:rtl w:val="0"/>
              </w:rPr>
              <w:t xml:space="preserve">Members muting or disabling overspend flags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spacing w:after="0" w:line="258" w:lineRule="auto"/>
              <w:rPr/>
            </w:pPr>
            <w:r w:rsidDel="00000000" w:rsidR="00000000" w:rsidRPr="00000000">
              <w:rPr>
                <w:rFonts w:ascii="Arial" w:cs="Arial" w:eastAsia="Arial" w:hAnsi="Arial"/>
                <w:color w:val="1e2a2d"/>
                <w:sz w:val="21"/>
                <w:szCs w:val="21"/>
                <w:rtl w:val="0"/>
              </w:rPr>
              <w:t xml:space="preserve">Below 8%</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60">
            <w:pPr>
              <w:spacing w:after="0" w:line="258" w:lineRule="auto"/>
              <w:rPr/>
            </w:pPr>
            <w:r w:rsidDel="00000000" w:rsidR="00000000" w:rsidRPr="00000000">
              <w:rPr>
                <w:rFonts w:ascii="Arial" w:cs="Arial" w:eastAsia="Arial" w:hAnsi="Arial"/>
                <w:b w:val="1"/>
                <w:bCs w:val="1"/>
                <w:color w:val="1e2a2d"/>
                <w:sz w:val="21"/>
                <w:szCs w:val="21"/>
                <w:rtl w:val="0"/>
              </w:rPr>
              <w:t xml:space="preserve">Guardrail: permission integrity</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61">
            <w:pPr>
              <w:spacing w:after="0" w:line="258" w:lineRule="auto"/>
              <w:rPr/>
            </w:pPr>
            <w:r w:rsidDel="00000000" w:rsidR="00000000" w:rsidRPr="00000000">
              <w:rPr>
                <w:rFonts w:ascii="Arial" w:cs="Arial" w:eastAsia="Arial" w:hAnsi="Arial"/>
                <w:color w:val="1e2a2d"/>
                <w:sz w:val="21"/>
                <w:szCs w:val="21"/>
                <w:rtl w:val="0"/>
              </w:rPr>
              <w:t xml:space="preserve">Records exposed to a member outside their permitted scope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62">
            <w:pPr>
              <w:spacing w:after="0" w:line="258" w:lineRule="auto"/>
              <w:rPr/>
            </w:pPr>
            <w:r w:rsidDel="00000000" w:rsidR="00000000" w:rsidRPr="00000000">
              <w:rPr>
                <w:rFonts w:ascii="Arial" w:cs="Arial" w:eastAsia="Arial" w:hAnsi="Arial"/>
                <w:color w:val="1e2a2d"/>
                <w:sz w:val="21"/>
                <w:szCs w:val="21"/>
                <w:rtl w:val="0"/>
              </w:rPr>
              <w:t xml:space="preserve">0 (hard invariant)</w:t>
            </w:r>
            <w:r w:rsidDel="00000000" w:rsidR="00000000" w:rsidRPr="00000000">
              <w:rPr>
                <w:rtl w:val="0"/>
              </w:rPr>
            </w:r>
          </w:p>
        </w:tc>
      </w:tr>
    </w:tbl>
    <w:p w:rsidR="00000000" w:rsidDel="00000000" w:rsidP="00000000" w:rsidRDefault="00000000" w:rsidRPr="00000000" w14:paraId="00000063">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1.6  Non-goals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Full accounting or personal-finance management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(double-entry bookkeeping, tax reporting, investment tracking, automatic bank reconciliation). Budgets &amp; Expenses </w:t>
      </w:r>
      <w:r w:rsidDel="00000000" w:rsidR="00000000" w:rsidRPr="00000000">
        <w:rPr>
          <w:rtl w:val="0"/>
        </w:rPr>
        <w:t xml:space="preserv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household coordination, not formal accounting.</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Direct bank-account or card integration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for automatic transaction import. Expenses are logged by members; open-banking import is out of scope for this release and a poor fit for the African market.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Automatic payments or money movement.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feature records and monitors money; it never moves it. Mobile-money settlement for shared costs is handled where Household Access and Settings define it, not here.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Auto-adjusting budgets.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Overspend detection is always a flag a human acts on, never an automatic change to a budget amount.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Using budget or expense data for profiling or advertising.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Out of scope by principle, not just by release. Financial data never leaves the household boundary.</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2.  Solution Alignment</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Arial" w:cs="Arial" w:eastAsia="Arial" w:hAnsi="Arial"/>
          <w:color w:val="1e2a2d"/>
          <w:sz w:val="22"/>
          <w:szCs w:val="22"/>
          <w:rtl w:val="0"/>
        </w:rPr>
        <w:t xml:space="preserve">The solution is delivered across three epics: core budget and expense management, permissions and visibility, and the differentiated monitoring and overspend layer. Every user story below carries its prerequisite and full acceptance criteria, tagged Functional, Validation or Guardrail.</w:t>
      </w:r>
      <w:r w:rsidDel="00000000" w:rsidR="00000000" w:rsidRPr="00000000">
        <w:rPr>
          <w:rtl w:val="0"/>
        </w:rPr>
      </w:r>
    </w:p>
    <w:tbl>
      <w:tblPr>
        <w:tblStyle w:val="Table4"/>
        <w:tblW w:w="9360.0" w:type="dxa"/>
        <w:jc w:val="left"/>
        <w:tblBorders>
          <w:top w:color="e4f0f1" w:space="0" w:sz="4" w:val="single"/>
          <w:left w:color="1c6e78" w:space="0" w:sz="24" w:val="single"/>
          <w:bottom w:color="e4f0f1" w:space="0" w:sz="4" w:val="single"/>
          <w:right w:color="e4f0f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4f0f1" w:val="clear"/>
            <w:tcMar>
              <w:top w:w="120.0" w:type="dxa"/>
              <w:left w:w="200.0" w:type="dxa"/>
              <w:bottom w:w="120.0" w:type="dxa"/>
              <w:right w:w="200.0" w:type="dxa"/>
            </w:tcMar>
          </w:tcPr>
          <w:p w:rsidR="00000000" w:rsidDel="00000000" w:rsidP="00000000" w:rsidRDefault="00000000" w:rsidRPr="00000000" w14:paraId="0000006C">
            <w:pPr>
              <w:spacing w:after="0" w:line="264" w:lineRule="auto"/>
              <w:rPr/>
            </w:pPr>
            <w:r w:rsidDel="00000000" w:rsidR="00000000" w:rsidRPr="00000000">
              <w:rPr>
                <w:rFonts w:ascii="Arial" w:cs="Arial" w:eastAsia="Arial" w:hAnsi="Arial"/>
                <w:b w:val="1"/>
                <w:bCs w:val="1"/>
                <w:color w:val="14525b"/>
                <w:sz w:val="21"/>
                <w:szCs w:val="21"/>
                <w:rtl w:val="0"/>
              </w:rPr>
              <w:t xml:space="preserve">Reading the criteria tags   </w:t>
            </w:r>
            <w:r w:rsidDel="00000000" w:rsidR="00000000" w:rsidRPr="00000000">
              <w:rPr>
                <w:rFonts w:ascii="Arial" w:cs="Arial" w:eastAsia="Arial" w:hAnsi="Arial"/>
                <w:color w:val="1e2a2d"/>
                <w:sz w:val="21"/>
                <w:szCs w:val="21"/>
                <w:rtl w:val="0"/>
              </w:rPr>
              <w:t xml:space="preserve">Functional describes what the system must do. Validation describes rules and checks on input or behaviour. Guardrail describes safety, privacy, abuse and compliance limits. Tags are colour-coded throughout: Functional (teal), Validation (cornflower blue), Guardrail (red).</w:t>
            </w:r>
            <w:r w:rsidDel="00000000" w:rsidR="00000000" w:rsidRPr="00000000">
              <w:rPr>
                <w:rtl w:val="0"/>
              </w:rPr>
            </w:r>
          </w:p>
        </w:tc>
      </w:tr>
    </w:tbl>
    <w:p w:rsidR="00000000" w:rsidDel="00000000" w:rsidP="00000000" w:rsidRDefault="00000000" w:rsidRPr="00000000" w14:paraId="0000006D">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2.1  Epic 17.1  Core budget and expense management</w:t>
      </w: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rFonts w:ascii="Arial" w:cs="Arial" w:eastAsia="Arial" w:hAnsi="Arial"/>
          <w:color w:val="1e2a2d"/>
          <w:sz w:val="22"/>
          <w:szCs w:val="22"/>
          <w:rtl w:val="0"/>
        </w:rPr>
        <w:t xml:space="preserve">The foundation: creating budgets and expenses at daily, weekly, monthly and yearly cadences, organising them into category pots, dating every record, and editing or closing them, with real-time sync to every member permitted to see them.</w:t>
      </w:r>
      <w:r w:rsidDel="00000000" w:rsidR="00000000" w:rsidRPr="00000000">
        <w:rPr>
          <w:rtl w:val="0"/>
        </w:rPr>
      </w:r>
    </w:p>
    <w:p w:rsidR="00000000" w:rsidDel="00000000" w:rsidP="00000000" w:rsidRDefault="00000000" w:rsidRPr="00000000" w14:paraId="0000006F">
      <w:pPr>
        <w:spacing w:after="60" w:before="240" w:lineRule="auto"/>
        <w:rPr/>
      </w:pPr>
      <w:r w:rsidDel="00000000" w:rsidR="00000000" w:rsidRPr="00000000">
        <w:rPr>
          <w:rFonts w:ascii="Arial" w:cs="Arial" w:eastAsia="Arial" w:hAnsi="Arial"/>
          <w:b w:val="1"/>
          <w:bCs w:val="1"/>
          <w:color w:val="14525b"/>
          <w:sz w:val="23"/>
          <w:szCs w:val="23"/>
          <w:rtl w:val="0"/>
        </w:rPr>
        <w:t xml:space="preserve">US-17.1.1  Create a budget at a chosen cadence</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Fonts w:ascii="Arial" w:cs="Arial" w:eastAsia="Arial" w:hAnsi="Arial"/>
          <w:i w:val="1"/>
          <w:iCs w:val="1"/>
          <w:color w:val="586a6d"/>
          <w:sz w:val="22"/>
          <w:szCs w:val="22"/>
          <w:rtl w:val="0"/>
        </w:rPr>
        <w:t xml:space="preserve">As a household member with budgeting rights, I want to create a budget for a day, week, month or year, so that the family has a plan for what it intends to spend.</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User is a member with contribute rights on Budgets &amp; Expenses.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budget captures a name, a cadence (daily, weekly, monthly or yearly), an amount, a currency, an optional category and an owner.</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start date is attached to every budget on creation; the period it covers is derived from the cadence and start date.</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Name is required (1 to 80 characters) and amount must be a positive number in a supported currency.</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new budget appears in real time for all members permitted to see it.</w:t>
      </w:r>
    </w:p>
    <w:p w:rsidR="00000000" w:rsidDel="00000000" w:rsidP="00000000" w:rsidRDefault="00000000" w:rsidRPr="00000000" w14:paraId="00000077">
      <w:pPr>
        <w:spacing w:after="60" w:before="240" w:lineRule="auto"/>
        <w:rPr/>
      </w:pPr>
      <w:r w:rsidDel="00000000" w:rsidR="00000000" w:rsidRPr="00000000">
        <w:rPr>
          <w:rFonts w:ascii="Arial" w:cs="Arial" w:eastAsia="Arial" w:hAnsi="Arial"/>
          <w:b w:val="1"/>
          <w:bCs w:val="1"/>
          <w:color w:val="14525b"/>
          <w:sz w:val="23"/>
          <w:szCs w:val="23"/>
          <w:rtl w:val="0"/>
        </w:rPr>
        <w:t xml:space="preserve">US-17.1.2  Log an expense against a budget or category</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Arial" w:cs="Arial" w:eastAsia="Arial" w:hAnsi="Arial"/>
          <w:i w:val="1"/>
          <w:iCs w:val="1"/>
          <w:color w:val="586a6d"/>
          <w:sz w:val="22"/>
          <w:szCs w:val="22"/>
          <w:rtl w:val="0"/>
        </w:rPr>
        <w:t xml:space="preserve">As a household member, I want to log an expense quickly, so that spending is recorded against the right plan as it happens.</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User is a member with contribute rights; a budget or category exists, or the expense can be logged as uncategorised.</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expense captures an amount, a currency, a category or linked budget, an optional note, an optional attachment (such as a receipt photo) and the member who logged it.</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date is attached to every expense; it defaults to the day it is logged and can be back-dated where the member has rights.</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Amount is required and must be positive; an expense logged against a budget in a different currency is converted or flagged rather than silently mixed.</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Logging is available offline; queued expenses sync and reconcile against the budget once connectivity returns.</w:t>
      </w:r>
    </w:p>
    <w:p w:rsidR="00000000" w:rsidDel="00000000" w:rsidP="00000000" w:rsidRDefault="00000000" w:rsidRPr="00000000" w14:paraId="0000007F">
      <w:pPr>
        <w:spacing w:after="60" w:before="240" w:lineRule="auto"/>
        <w:rPr/>
      </w:pPr>
      <w:r w:rsidDel="00000000" w:rsidR="00000000" w:rsidRPr="00000000">
        <w:rPr>
          <w:rFonts w:ascii="Arial" w:cs="Arial" w:eastAsia="Arial" w:hAnsi="Arial"/>
          <w:b w:val="1"/>
          <w:bCs w:val="1"/>
          <w:color w:val="14525b"/>
          <w:sz w:val="23"/>
          <w:szCs w:val="23"/>
          <w:rtl w:val="0"/>
        </w:rPr>
        <w:t xml:space="preserve">US-17.1.3  Organise budgets and expenses into category pots</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Fonts w:ascii="Arial" w:cs="Arial" w:eastAsia="Arial" w:hAnsi="Arial"/>
          <w:i w:val="1"/>
          <w:iCs w:val="1"/>
          <w:color w:val="586a6d"/>
          <w:sz w:val="22"/>
          <w:szCs w:val="22"/>
          <w:rtl w:val="0"/>
        </w:rPr>
        <w:t xml:space="preserve">As a planner, I want budgets and expenses grouped by category, so that I can keep a renovation, a holiday and everyday costs separate.</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User has contribute rights on Budgets &amp; Expenses.</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member can create named categories (for example house renovation, vacation, groceries, transport, school) and assign budgets and expenses to them.</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category shows its own budget total, spend to date and remaining balance across whatever cadence its budgets use.</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category cannot be deleted while it holds expenses without first prompting the member to reassign or archive those expenses.</w:t>
      </w:r>
    </w:p>
    <w:p w:rsidR="00000000" w:rsidDel="00000000" w:rsidP="00000000" w:rsidRDefault="00000000" w:rsidRPr="00000000" w14:paraId="00000086">
      <w:pPr>
        <w:spacing w:after="60" w:before="240" w:lineRule="auto"/>
        <w:rPr/>
      </w:pPr>
      <w:r w:rsidDel="00000000" w:rsidR="00000000" w:rsidRPr="00000000">
        <w:rPr>
          <w:rFonts w:ascii="Arial" w:cs="Arial" w:eastAsia="Arial" w:hAnsi="Arial"/>
          <w:b w:val="1"/>
          <w:bCs w:val="1"/>
          <w:color w:val="14525b"/>
          <w:sz w:val="23"/>
          <w:szCs w:val="23"/>
          <w:rtl w:val="0"/>
        </w:rPr>
        <w:t xml:space="preserve">US-17.1.4  Edit, close and reopen budgets and expenses</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Fonts w:ascii="Arial" w:cs="Arial" w:eastAsia="Arial" w:hAnsi="Arial"/>
          <w:i w:val="1"/>
          <w:iCs w:val="1"/>
          <w:color w:val="586a6d"/>
          <w:sz w:val="22"/>
          <w:szCs w:val="22"/>
          <w:rtl w:val="0"/>
        </w:rPr>
        <w:t xml:space="preserve">As a member who made a mistake or whose plans changed, I want to edit or remove a budget or expense, so that the record stays accurate.</w:t>
      </w: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budget or expense the member has rights to change exists.</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Editing a budget amount, a category or an expense detail updates the derived totals and any monitoring flags in real time.</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budget period can be closed when it ends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and a recurring budget rolls the plan into the next period automatically.</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Deleting an expense records who deleted it and when in the audit trail, and never silently alters another member’s figures.</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Shared budgets or expense history cannot be deleted unilaterally by one adult in a co-parent structure; removal follows the shared-record rules in Household Access.</w:t>
      </w:r>
    </w:p>
    <w:p w:rsidR="00000000" w:rsidDel="00000000" w:rsidP="00000000" w:rsidRDefault="00000000" w:rsidRPr="00000000" w14:paraId="0000008E">
      <w:pPr>
        <w:spacing w:after="60" w:before="240" w:lineRule="auto"/>
        <w:rPr/>
      </w:pPr>
      <w:r w:rsidDel="00000000" w:rsidR="00000000" w:rsidRPr="00000000">
        <w:rPr>
          <w:rFonts w:ascii="Arial" w:cs="Arial" w:eastAsia="Arial" w:hAnsi="Arial"/>
          <w:b w:val="1"/>
          <w:bCs w:val="1"/>
          <w:color w:val="14525b"/>
          <w:sz w:val="23"/>
          <w:szCs w:val="23"/>
          <w:rtl w:val="0"/>
        </w:rPr>
        <w:t xml:space="preserve">US-17.1.5  Set recurring budgets</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Fonts w:ascii="Arial" w:cs="Arial" w:eastAsia="Arial" w:hAnsi="Arial"/>
          <w:i w:val="1"/>
          <w:iCs w:val="1"/>
          <w:color w:val="586a6d"/>
          <w:sz w:val="22"/>
          <w:szCs w:val="22"/>
          <w:rtl w:val="0"/>
        </w:rPr>
        <w:t xml:space="preserve">As a parent, I want budgets to repeat (for example</w:t>
      </w:r>
      <w:r w:rsidDel="00000000" w:rsidR="00000000" w:rsidRPr="00000000">
        <w:rPr>
          <w:i w:val="1"/>
          <w:iCs w:val="1"/>
          <w:color w:val="586a6d"/>
          <w:rtl w:val="0"/>
        </w:rPr>
        <w:t xml:space="preserve">,</w:t>
      </w:r>
      <w:r w:rsidDel="00000000" w:rsidR="00000000" w:rsidRPr="00000000">
        <w:rPr>
          <w:rFonts w:ascii="Arial" w:cs="Arial" w:eastAsia="Arial" w:hAnsi="Arial"/>
          <w:i w:val="1"/>
          <w:iCs w:val="1"/>
          <w:color w:val="586a6d"/>
          <w:sz w:val="22"/>
          <w:szCs w:val="22"/>
          <w:rtl w:val="0"/>
        </w:rPr>
        <w:t xml:space="preserve"> a monthly groceries budget), so that I do not re-enter the same plan every period.</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budget exists; the member has contribute rights.</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budget can repeat on its cadence with an optional end condition, carrying its amount, category and permissions to the next period.</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Each new period starts a fresh spend total while the prior period is retained for history and comparison.</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Editing a recurring budget prompts this period versus all future, preventing accidental changes to past records.</w:t>
      </w:r>
    </w:p>
    <w:p w:rsidR="00000000" w:rsidDel="00000000" w:rsidP="00000000" w:rsidRDefault="00000000" w:rsidRPr="00000000" w14:paraId="00000095">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2.2  Epic 17.2  Permissions, visibility and privacy</w:t>
      </w:r>
      <w:r w:rsidDel="00000000" w:rsidR="00000000" w:rsidRPr="00000000">
        <w:rPr>
          <w:rtl w:val="0"/>
        </w:rPr>
      </w:r>
    </w:p>
    <w:p w:rsidR="00000000" w:rsidDel="00000000" w:rsidP="00000000" w:rsidRDefault="00000000" w:rsidRPr="00000000" w14:paraId="00000096">
      <w:pPr>
        <w:spacing w:after="160" w:line="276" w:lineRule="auto"/>
        <w:rPr/>
      </w:pPr>
      <w:r w:rsidDel="00000000" w:rsidR="00000000" w:rsidRPr="00000000">
        <w:rPr>
          <w:rFonts w:ascii="Arial" w:cs="Arial" w:eastAsia="Arial" w:hAnsi="Arial"/>
          <w:color w:val="1e2a2d"/>
          <w:sz w:val="22"/>
          <w:szCs w:val="22"/>
          <w:rtl w:val="0"/>
        </w:rPr>
        <w:t xml:space="preserve">Money is sensitive, so who can see and change each budget and expense is controlled at the record level, on top of household roles. This epic covers per-record visibility, role-based access, and the privacy scope that keeps financial data inside the household.</w:t>
      </w:r>
      <w:r w:rsidDel="00000000" w:rsidR="00000000" w:rsidRPr="00000000">
        <w:rPr>
          <w:rtl w:val="0"/>
        </w:rPr>
      </w:r>
    </w:p>
    <w:p w:rsidR="00000000" w:rsidDel="00000000" w:rsidP="00000000" w:rsidRDefault="00000000" w:rsidRPr="00000000" w14:paraId="00000097">
      <w:pPr>
        <w:spacing w:after="60" w:before="240" w:lineRule="auto"/>
        <w:rPr/>
      </w:pPr>
      <w:r w:rsidDel="00000000" w:rsidR="00000000" w:rsidRPr="00000000">
        <w:rPr>
          <w:rFonts w:ascii="Arial" w:cs="Arial" w:eastAsia="Arial" w:hAnsi="Arial"/>
          <w:b w:val="1"/>
          <w:bCs w:val="1"/>
          <w:color w:val="14525b"/>
          <w:sz w:val="23"/>
          <w:szCs w:val="23"/>
          <w:rtl w:val="0"/>
        </w:rPr>
        <w:t xml:space="preserve">US-17.2.1  Set who can see a budget or expense</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Fonts w:ascii="Arial" w:cs="Arial" w:eastAsia="Arial" w:hAnsi="Arial"/>
          <w:i w:val="1"/>
          <w:iCs w:val="1"/>
          <w:color w:val="586a6d"/>
          <w:sz w:val="22"/>
          <w:szCs w:val="22"/>
          <w:rtl w:val="0"/>
        </w:rPr>
        <w:t xml:space="preserve">As the creator of a budget or expense, I want to choose who can see it, so that sensitive money stays private to the right people.</w:t>
      </w: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User is creating or owns a budget or expense.</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On creation and later, the owner can scope visibility to the whole household, a chosen set of members, or themselves only.</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member who is not permitted to see a budget or expense cannot see its existence, amount, category or history anywhere in the app.</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Visibility defaults are conservative: a new budget or expense is never shared more widely than the creator has explicitly chosen.</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Changing visibility to remove a member takes effect immediately across every surface, including agenda and audit views.</w:t>
      </w:r>
    </w:p>
    <w:p w:rsidR="00000000" w:rsidDel="00000000" w:rsidP="00000000" w:rsidRDefault="00000000" w:rsidRPr="00000000" w14:paraId="0000009F">
      <w:pPr>
        <w:spacing w:after="60" w:before="240" w:lineRule="auto"/>
        <w:rPr/>
      </w:pPr>
      <w:r w:rsidDel="00000000" w:rsidR="00000000" w:rsidRPr="00000000">
        <w:rPr>
          <w:rFonts w:ascii="Arial" w:cs="Arial" w:eastAsia="Arial" w:hAnsi="Arial"/>
          <w:b w:val="1"/>
          <w:bCs w:val="1"/>
          <w:color w:val="14525b"/>
          <w:sz w:val="23"/>
          <w:szCs w:val="23"/>
          <w:rtl w:val="0"/>
        </w:rPr>
        <w:t xml:space="preserve">US-17.2.2  Apply role-based access to money features</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Fonts w:ascii="Arial" w:cs="Arial" w:eastAsia="Arial" w:hAnsi="Arial"/>
          <w:i w:val="1"/>
          <w:iCs w:val="1"/>
          <w:color w:val="586a6d"/>
          <w:sz w:val="22"/>
          <w:szCs w:val="22"/>
          <w:rtl w:val="0"/>
        </w:rPr>
        <w:t xml:space="preserve">As an owner, I want household roles to govern who can budget, log and manage money, so that access matches responsibility.</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Household roles are defined (Feature 2).</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Budgets &amp; Expenses </w:t>
      </w:r>
      <w:r w:rsidDel="00000000" w:rsidR="00000000" w:rsidRPr="00000000">
        <w:rPr>
          <w:rtl w:val="0"/>
        </w:rPr>
        <w:t xml:space="preserve">expose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view, contribute and manage levels per role, consistent with the household permissions model.</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Child and Teen roles default to no access to budgets or expenses, matching the household default that minors do not see financial data.</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guardian can grant a Teen limited, scoped access (for example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a personal allowance pot) as a deliberate, revocable exception.</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member cannot grant others access broader than their own role permits.</w:t>
      </w:r>
    </w:p>
    <w:p w:rsidR="00000000" w:rsidDel="00000000" w:rsidP="00000000" w:rsidRDefault="00000000" w:rsidRPr="00000000" w14:paraId="000000A7">
      <w:pPr>
        <w:spacing w:after="60" w:before="240" w:lineRule="auto"/>
        <w:rPr/>
      </w:pPr>
      <w:r w:rsidDel="00000000" w:rsidR="00000000" w:rsidRPr="00000000">
        <w:rPr>
          <w:rFonts w:ascii="Arial" w:cs="Arial" w:eastAsia="Arial" w:hAnsi="Arial"/>
          <w:b w:val="1"/>
          <w:bCs w:val="1"/>
          <w:color w:val="14525b"/>
          <w:sz w:val="23"/>
          <w:szCs w:val="23"/>
          <w:rtl w:val="0"/>
        </w:rPr>
        <w:t xml:space="preserve">US-17.2.3  Keep financial data private to the household</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Fonts w:ascii="Arial" w:cs="Arial" w:eastAsia="Arial" w:hAnsi="Arial"/>
          <w:i w:val="1"/>
          <w:iCs w:val="1"/>
          <w:color w:val="586a6d"/>
          <w:sz w:val="22"/>
          <w:szCs w:val="22"/>
          <w:rtl w:val="0"/>
        </w:rPr>
        <w:t xml:space="preserve">As any member, I want assurance that our money data never leaves the household or feeds advertising, so that I can trust the feature with something this sensitive.</w:t>
      </w: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The household holds budget or expense data.</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Budgets, expenses, amounts, categories and attachments never leave the household boundary and are never used for advertising, profiling or any external purpose.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Receipt and attachment files inherit the record’s visibility scope and are never shared outside the household without an explicit action.</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Financial data is handled under the same regional data-residency and compliance rules as the rest of OmniKin (Feature 14).</w:t>
      </w:r>
    </w:p>
    <w:tbl>
      <w:tblPr>
        <w:tblStyle w:val="Table5"/>
        <w:tblW w:w="9360.0" w:type="dxa"/>
        <w:jc w:val="left"/>
        <w:tblBorders>
          <w:top w:color="e1f1e7" w:space="0" w:sz="4" w:val="single"/>
          <w:left w:color="2e8c5a" w:space="0" w:sz="24" w:val="single"/>
          <w:bottom w:color="e1f1e7" w:space="0" w:sz="4" w:val="single"/>
          <w:right w:color="e1f1e7"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1f1e7" w:val="clear"/>
            <w:tcMar>
              <w:top w:w="120.0" w:type="dxa"/>
              <w:left w:w="200.0" w:type="dxa"/>
              <w:bottom w:w="120.0" w:type="dxa"/>
              <w:right w:w="200.0" w:type="dxa"/>
            </w:tcMar>
          </w:tcPr>
          <w:p w:rsidR="00000000" w:rsidDel="00000000" w:rsidP="00000000" w:rsidRDefault="00000000" w:rsidRPr="00000000" w14:paraId="000000AE">
            <w:pPr>
              <w:spacing w:after="0" w:line="264" w:lineRule="auto"/>
              <w:rPr/>
            </w:pPr>
            <w:r w:rsidDel="00000000" w:rsidR="00000000" w:rsidRPr="00000000">
              <w:rPr>
                <w:rFonts w:ascii="Arial" w:cs="Arial" w:eastAsia="Arial" w:hAnsi="Arial"/>
                <w:b w:val="1"/>
                <w:bCs w:val="1"/>
                <w:color w:val="2e8c5a"/>
                <w:sz w:val="21"/>
                <w:szCs w:val="21"/>
                <w:rtl w:val="0"/>
              </w:rPr>
              <w:t xml:space="preserve">★ DIFFERENTIATOR   </w:t>
            </w:r>
            <w:r w:rsidDel="00000000" w:rsidR="00000000" w:rsidRPr="00000000">
              <w:rPr>
                <w:rFonts w:ascii="Arial" w:cs="Arial" w:eastAsia="Arial" w:hAnsi="Arial"/>
                <w:color w:val="1e2a2d"/>
                <w:sz w:val="21"/>
                <w:szCs w:val="21"/>
                <w:rtl w:val="0"/>
              </w:rPr>
              <w:t xml:space="preserve">vs FamilyWall / Cozi: FamilyWall’s finance tracking is visible on the shared plan with no per-record control, and Cozi has no expense feature at all. OmniKin lets each budget and expense be scoped to exactly the members who should see it, which the strategic analysis identifies as essential for sensitive, multigenerational and co-parent households.</w:t>
            </w:r>
            <w:r w:rsidDel="00000000" w:rsidR="00000000" w:rsidRPr="00000000">
              <w:rPr>
                <w:rtl w:val="0"/>
              </w:rPr>
            </w:r>
          </w:p>
        </w:tc>
      </w:tr>
    </w:tbl>
    <w:p w:rsidR="00000000" w:rsidDel="00000000" w:rsidP="00000000" w:rsidRDefault="00000000" w:rsidRPr="00000000" w14:paraId="000000AF">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2.3  Epic 17.3  Monitoring and overspend flags (differentiated)</w:t>
      </w:r>
      <w:r w:rsidDel="00000000" w:rsidR="00000000" w:rsidRPr="00000000">
        <w:rPr>
          <w:rtl w:val="0"/>
        </w:rPr>
      </w:r>
    </w:p>
    <w:p w:rsidR="00000000" w:rsidDel="00000000" w:rsidP="00000000" w:rsidRDefault="00000000" w:rsidRPr="00000000" w14:paraId="000000B0">
      <w:pPr>
        <w:spacing w:after="160" w:line="276" w:lineRule="auto"/>
        <w:rPr/>
      </w:pPr>
      <w:r w:rsidDel="00000000" w:rsidR="00000000" w:rsidRPr="00000000">
        <w:rPr>
          <w:rFonts w:ascii="Arial" w:cs="Arial" w:eastAsia="Arial" w:hAnsi="Arial"/>
          <w:color w:val="1e2a2d"/>
          <w:sz w:val="22"/>
          <w:szCs w:val="22"/>
          <w:rtl w:val="0"/>
        </w:rPr>
        <w:t xml:space="preserve">The differentiated heart of the feature. A live comparison of spending against budget, plus a private, history-based flag that warns a household it is heading for an overspend before a pot runs out. This is where OmniKin moves from a passive ledger to quiet, private guidance.</w:t>
      </w:r>
      <w:r w:rsidDel="00000000" w:rsidR="00000000" w:rsidRPr="00000000">
        <w:rPr>
          <w:rtl w:val="0"/>
        </w:rPr>
      </w:r>
    </w:p>
    <w:p w:rsidR="00000000" w:rsidDel="00000000" w:rsidP="00000000" w:rsidRDefault="00000000" w:rsidRPr="00000000" w14:paraId="000000B1">
      <w:pPr>
        <w:spacing w:after="60" w:before="240" w:lineRule="auto"/>
        <w:rPr/>
      </w:pPr>
      <w:r w:rsidDel="00000000" w:rsidR="00000000" w:rsidRPr="00000000">
        <w:rPr>
          <w:rFonts w:ascii="Arial" w:cs="Arial" w:eastAsia="Arial" w:hAnsi="Arial"/>
          <w:b w:val="1"/>
          <w:bCs w:val="1"/>
          <w:color w:val="14525b"/>
          <w:sz w:val="23"/>
          <w:szCs w:val="23"/>
          <w:rtl w:val="0"/>
        </w:rPr>
        <w:t xml:space="preserve">US-17.3.1  Monitor spending against budget in real time</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Fonts w:ascii="Arial" w:cs="Arial" w:eastAsia="Arial" w:hAnsi="Arial"/>
          <w:i w:val="1"/>
          <w:iCs w:val="1"/>
          <w:color w:val="586a6d"/>
          <w:sz w:val="22"/>
          <w:szCs w:val="22"/>
          <w:rtl w:val="0"/>
        </w:rPr>
        <w:t xml:space="preserve">As a member with visibility, I want to see how much of a budget is spent and what remains, so that I always know where we stand.</w:t>
      </w:r>
      <w:r w:rsidDel="00000000" w:rsidR="00000000" w:rsidRPr="00000000">
        <w:rPr>
          <w:rtl w:val="0"/>
        </w:rPr>
      </w:r>
    </w:p>
    <w:p w:rsidR="00000000" w:rsidDel="00000000" w:rsidP="00000000" w:rsidRDefault="00000000" w:rsidRPr="00000000" w14:paraId="000000B3">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budget exists with expenses logged against it.</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Each budget shows amount, spend to date and remaining balance, updating in real time as expenses are logged.</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member can view spend against budget for any cadence and any category they are permitted to see.</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Totals only ever include records the viewing member is permitted to see; a member’s view never leaks a hidden budget through a rolled-up figure.</w:t>
      </w:r>
    </w:p>
    <w:p w:rsidR="00000000" w:rsidDel="00000000" w:rsidP="00000000" w:rsidRDefault="00000000" w:rsidRPr="00000000" w14:paraId="000000B8">
      <w:pPr>
        <w:spacing w:after="60" w:before="240" w:lineRule="auto"/>
        <w:rPr/>
      </w:pPr>
      <w:r w:rsidDel="00000000" w:rsidR="00000000" w:rsidRPr="00000000">
        <w:rPr>
          <w:rFonts w:ascii="Arial" w:cs="Arial" w:eastAsia="Arial" w:hAnsi="Arial"/>
          <w:b w:val="1"/>
          <w:bCs w:val="1"/>
          <w:color w:val="14525b"/>
          <w:sz w:val="23"/>
          <w:szCs w:val="23"/>
          <w:rtl w:val="0"/>
        </w:rPr>
        <w:t xml:space="preserve">US-17.3.2  Flag likely overspend from household history</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Fonts w:ascii="Arial" w:cs="Arial" w:eastAsia="Arial" w:hAnsi="Arial"/>
          <w:i w:val="1"/>
          <w:iCs w:val="1"/>
          <w:color w:val="586a6d"/>
          <w:sz w:val="22"/>
          <w:szCs w:val="22"/>
          <w:rtl w:val="0"/>
        </w:rPr>
        <w:t xml:space="preserve">As a household budgeter, I want a quiet heads-up when we are heading for an overspend, so that I can act early rather than discover it too late.</w:t>
      </w:r>
      <w:r w:rsidDel="00000000" w:rsidR="00000000" w:rsidRPr="00000000">
        <w:rPr>
          <w:rtl w:val="0"/>
        </w:rPr>
      </w:r>
    </w:p>
    <w:p w:rsidR="00000000" w:rsidDel="00000000" w:rsidP="00000000" w:rsidRDefault="00000000" w:rsidRPr="00000000" w14:paraId="000000BA">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A budget has enough logged history for a meaningful comparison.</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system flags a budget as at risk of overspend when current spend and pace, compared with the household’s own prior periods, project past the budget amount.</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flag is framed as a private, constructive heads-up and never as blame; it never blocks a member from logging a legitimate expense.</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All flag logic runs on the household’s own data only and is never used to profile members or drive advertising.</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Flags respect member preference and quiet hours and escalate once, gently, rather than repeatedly.</w:t>
      </w:r>
    </w:p>
    <w:tbl>
      <w:tblPr>
        <w:tblStyle w:val="Table6"/>
        <w:tblW w:w="9360.0" w:type="dxa"/>
        <w:jc w:val="left"/>
        <w:tblBorders>
          <w:top w:color="e1f1e7" w:space="0" w:sz="4" w:val="single"/>
          <w:left w:color="2e8c5a" w:space="0" w:sz="24" w:val="single"/>
          <w:bottom w:color="e1f1e7" w:space="0" w:sz="4" w:val="single"/>
          <w:right w:color="e1f1e7"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1f1e7" w:val="clear"/>
            <w:tcMar>
              <w:top w:w="120.0" w:type="dxa"/>
              <w:left w:w="200.0" w:type="dxa"/>
              <w:bottom w:w="120.0" w:type="dxa"/>
              <w:right w:w="200.0" w:type="dxa"/>
            </w:tcMar>
          </w:tcPr>
          <w:p w:rsidR="00000000" w:rsidDel="00000000" w:rsidP="00000000" w:rsidRDefault="00000000" w:rsidRPr="00000000" w14:paraId="000000C0">
            <w:pPr>
              <w:spacing w:after="0" w:line="264" w:lineRule="auto"/>
              <w:rPr/>
            </w:pPr>
            <w:r w:rsidDel="00000000" w:rsidR="00000000" w:rsidRPr="00000000">
              <w:rPr>
                <w:rFonts w:ascii="Arial" w:cs="Arial" w:eastAsia="Arial" w:hAnsi="Arial"/>
                <w:b w:val="1"/>
                <w:bCs w:val="1"/>
                <w:color w:val="2e8c5a"/>
                <w:sz w:val="21"/>
                <w:szCs w:val="21"/>
                <w:rtl w:val="0"/>
              </w:rPr>
              <w:t xml:space="preserve">★ DIFFERENTIATOR   </w:t>
            </w:r>
            <w:r w:rsidDel="00000000" w:rsidR="00000000" w:rsidRPr="00000000">
              <w:rPr>
                <w:rFonts w:ascii="Arial" w:cs="Arial" w:eastAsia="Arial" w:hAnsi="Arial"/>
                <w:color w:val="1e2a2d"/>
                <w:sz w:val="21"/>
                <w:szCs w:val="21"/>
                <w:rtl w:val="0"/>
              </w:rPr>
              <w:t xml:space="preserve">vs all incumbents: family finance tools stop at recording what was spent. OmniKin’s history-based overspend flag warns the household before a pot is exhausted, using only the family’s own past spending, turning record-keeping into private, forward-looking guidance no competitor offers.</w:t>
            </w:r>
            <w:r w:rsidDel="00000000" w:rsidR="00000000" w:rsidRPr="00000000">
              <w:rPr>
                <w:rtl w:val="0"/>
              </w:rPr>
            </w:r>
          </w:p>
        </w:tc>
      </w:tr>
    </w:tbl>
    <w:p w:rsidR="00000000" w:rsidDel="00000000" w:rsidP="00000000" w:rsidRDefault="00000000" w:rsidRPr="00000000" w14:paraId="000000C1">
      <w:pPr>
        <w:spacing w:after="60" w:before="240" w:lineRule="auto"/>
        <w:rPr/>
      </w:pPr>
      <w:r w:rsidDel="00000000" w:rsidR="00000000" w:rsidRPr="00000000">
        <w:rPr>
          <w:rFonts w:ascii="Arial" w:cs="Arial" w:eastAsia="Arial" w:hAnsi="Arial"/>
          <w:b w:val="1"/>
          <w:bCs w:val="1"/>
          <w:color w:val="14525b"/>
          <w:sz w:val="23"/>
          <w:szCs w:val="23"/>
          <w:rtl w:val="0"/>
        </w:rPr>
        <w:t xml:space="preserve">US-17.3.3  See budget and spending trends over time</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Fonts w:ascii="Arial" w:cs="Arial" w:eastAsia="Arial" w:hAnsi="Arial"/>
          <w:i w:val="1"/>
          <w:iCs w:val="1"/>
          <w:color w:val="586a6d"/>
          <w:sz w:val="22"/>
          <w:szCs w:val="22"/>
          <w:rtl w:val="0"/>
        </w:rPr>
        <w:t xml:space="preserve">As a planner, I want to compare periods and categories, so that I can set more realistic budgets next time.</w:t>
      </w:r>
      <w:r w:rsidDel="00000000" w:rsidR="00000000" w:rsidRPr="00000000">
        <w:rPr>
          <w:rtl w:val="0"/>
        </w:rPr>
      </w:r>
    </w:p>
    <w:p w:rsidR="00000000" w:rsidDel="00000000" w:rsidP="00000000" w:rsidRDefault="00000000" w:rsidRPr="00000000" w14:paraId="000000C3">
      <w:pPr>
        <w:spacing w:after="100" w:lineRule="auto"/>
        <w:rPr/>
      </w:pPr>
      <w:r w:rsidDel="00000000" w:rsidR="00000000" w:rsidRPr="00000000">
        <w:rPr>
          <w:rFonts w:ascii="Arial" w:cs="Arial" w:eastAsia="Arial" w:hAnsi="Arial"/>
          <w:b w:val="1"/>
          <w:bCs w:val="1"/>
          <w:color w:val="1e2a2d"/>
          <w:sz w:val="22"/>
          <w:szCs w:val="22"/>
          <w:rtl w:val="0"/>
        </w:rPr>
        <w:t xml:space="preserve">Prerequisite: </w:t>
      </w:r>
      <w:r w:rsidDel="00000000" w:rsidR="00000000" w:rsidRPr="00000000">
        <w:rPr>
          <w:rFonts w:ascii="Arial" w:cs="Arial" w:eastAsia="Arial" w:hAnsi="Arial"/>
          <w:color w:val="1e2a2d"/>
          <w:sz w:val="22"/>
          <w:szCs w:val="22"/>
          <w:rtl w:val="0"/>
        </w:rPr>
        <w:t xml:space="preserve">The household has budget and expense history across more than one period.</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Fonts w:ascii="Arial" w:cs="Arial" w:eastAsia="Arial" w:hAnsi="Arial"/>
          <w:b w:val="1"/>
          <w:bCs w:val="1"/>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trends view compares budget versus actual across periods and categories for whatever the member is permitted to see, framed constructively.</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1c6e78"/>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Dated records make period-over-period and category-over-category comparison possible without manual tagging.</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64" w:lineRule="auto"/>
        <w:ind w:left="3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Trend data is private to permitted members and excluded from any external sharing, profiling or ads.</w:t>
      </w:r>
    </w:p>
    <w:p w:rsidR="00000000" w:rsidDel="00000000" w:rsidP="00000000" w:rsidRDefault="00000000" w:rsidRPr="00000000" w14:paraId="000000C8">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2.4  Key logic and invariants</w:t>
      </w:r>
      <w:r w:rsidDel="00000000" w:rsidR="00000000" w:rsidRPr="00000000">
        <w:rPr>
          <w:rtl w:val="0"/>
        </w:rPr>
      </w:r>
    </w:p>
    <w:p w:rsidR="00000000" w:rsidDel="00000000" w:rsidP="00000000" w:rsidRDefault="00000000" w:rsidRPr="00000000" w14:paraId="000000C9">
      <w:pPr>
        <w:spacing w:after="160" w:line="276" w:lineRule="auto"/>
        <w:rPr/>
      </w:pPr>
      <w:r w:rsidDel="00000000" w:rsidR="00000000" w:rsidRPr="00000000">
        <w:rPr>
          <w:rFonts w:ascii="Arial" w:cs="Arial" w:eastAsia="Arial" w:hAnsi="Arial"/>
          <w:color w:val="1e2a2d"/>
          <w:sz w:val="22"/>
          <w:szCs w:val="22"/>
          <w:rtl w:val="0"/>
        </w:rPr>
        <w:t xml:space="preserve">Rules that must hold across every budget and expense surface, regardless of where an action originates.</w:t>
      </w:r>
      <w:r w:rsidDel="00000000" w:rsidR="00000000" w:rsidRPr="00000000">
        <w:rPr>
          <w:rtl w:val="0"/>
        </w:rPr>
      </w:r>
    </w:p>
    <w:tbl>
      <w:tblPr>
        <w:tblStyle w:val="Table7"/>
        <w:tblW w:w="9360.0" w:type="dxa"/>
        <w:jc w:val="left"/>
        <w:tblBorders>
          <w:top w:color="dce5e6" w:space="0" w:sz="4" w:val="single"/>
          <w:left w:color="dce5e6" w:space="0" w:sz="4" w:val="single"/>
          <w:bottom w:color="dce5e6" w:space="0" w:sz="4" w:val="single"/>
          <w:right w:color="dce5e6"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1c6e78" w:val="clear"/>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1"/>
                <w:bCs w:val="1"/>
                <w:color w:val="ffffff"/>
                <w:sz w:val="21"/>
                <w:szCs w:val="21"/>
                <w:rtl w:val="0"/>
              </w:rPr>
              <w:t xml:space="preserve">Area</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1"/>
                <w:bCs w:val="1"/>
                <w:color w:val="ffffff"/>
                <w:sz w:val="21"/>
                <w:szCs w:val="21"/>
                <w:rtl w:val="0"/>
              </w:rPr>
              <w:t xml:space="preserve">Invariant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C">
            <w:pPr>
              <w:spacing w:after="0" w:line="258" w:lineRule="auto"/>
              <w:rPr/>
            </w:pPr>
            <w:r w:rsidDel="00000000" w:rsidR="00000000" w:rsidRPr="00000000">
              <w:rPr>
                <w:rFonts w:ascii="Arial" w:cs="Arial" w:eastAsia="Arial" w:hAnsi="Arial"/>
                <w:color w:val="1e2a2d"/>
                <w:sz w:val="21"/>
                <w:szCs w:val="21"/>
                <w:rtl w:val="0"/>
              </w:rPr>
              <w:t xml:space="preserve">Dating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D">
            <w:pPr>
              <w:spacing w:after="0" w:line="258" w:lineRule="auto"/>
              <w:rPr/>
            </w:pPr>
            <w:r w:rsidDel="00000000" w:rsidR="00000000" w:rsidRPr="00000000">
              <w:rPr>
                <w:rFonts w:ascii="Arial" w:cs="Arial" w:eastAsia="Arial" w:hAnsi="Arial"/>
                <w:color w:val="1e2a2d"/>
                <w:sz w:val="21"/>
                <w:szCs w:val="21"/>
                <w:rtl w:val="0"/>
              </w:rPr>
              <w:t xml:space="preserve">Every budget and every expense carries a date on creation; no financial record exists without one, since dates are what make totals, trends and overspend detection possible.</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CE">
            <w:pPr>
              <w:spacing w:after="0" w:line="258" w:lineRule="auto"/>
              <w:rPr/>
            </w:pPr>
            <w:r w:rsidDel="00000000" w:rsidR="00000000" w:rsidRPr="00000000">
              <w:rPr>
                <w:rFonts w:ascii="Arial" w:cs="Arial" w:eastAsia="Arial" w:hAnsi="Arial"/>
                <w:color w:val="1e2a2d"/>
                <w:sz w:val="21"/>
                <w:szCs w:val="21"/>
                <w:rtl w:val="0"/>
              </w:rPr>
              <w:t xml:space="preserve">Permission scope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CF">
            <w:pPr>
              <w:spacing w:after="0" w:line="258" w:lineRule="auto"/>
              <w:rPr/>
            </w:pPr>
            <w:r w:rsidDel="00000000" w:rsidR="00000000" w:rsidRPr="00000000">
              <w:rPr>
                <w:rFonts w:ascii="Arial" w:cs="Arial" w:eastAsia="Arial" w:hAnsi="Arial"/>
                <w:color w:val="1e2a2d"/>
                <w:sz w:val="21"/>
                <w:szCs w:val="21"/>
                <w:rtl w:val="0"/>
              </w:rPr>
              <w:t xml:space="preserve">A budget or expense is visible only to members within its visibility scope; a member outside that scope cannot see it or infer it from any rolled-up total.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0">
            <w:pPr>
              <w:spacing w:after="0" w:line="258" w:lineRule="auto"/>
              <w:rPr/>
            </w:pPr>
            <w:r w:rsidDel="00000000" w:rsidR="00000000" w:rsidRPr="00000000">
              <w:rPr>
                <w:rFonts w:ascii="Arial" w:cs="Arial" w:eastAsia="Arial" w:hAnsi="Arial"/>
                <w:color w:val="1e2a2d"/>
                <w:sz w:val="21"/>
                <w:szCs w:val="21"/>
                <w:rtl w:val="0"/>
              </w:rPr>
              <w:t xml:space="preserve">State sync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1">
            <w:pPr>
              <w:spacing w:after="0" w:line="258" w:lineRule="auto"/>
              <w:rPr/>
            </w:pPr>
            <w:r w:rsidDel="00000000" w:rsidR="00000000" w:rsidRPr="00000000">
              <w:rPr>
                <w:rFonts w:ascii="Arial" w:cs="Arial" w:eastAsia="Arial" w:hAnsi="Arial"/>
                <w:color w:val="1e2a2d"/>
                <w:sz w:val="21"/>
                <w:szCs w:val="21"/>
                <w:rtl w:val="0"/>
              </w:rPr>
              <w:t xml:space="preserve">A budget’s figures (amount, spend to date, remaining) are identical for every permitted member within real time of any change.</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D2">
            <w:pPr>
              <w:spacing w:after="0" w:line="258" w:lineRule="auto"/>
              <w:rPr/>
            </w:pPr>
            <w:r w:rsidDel="00000000" w:rsidR="00000000" w:rsidRPr="00000000">
              <w:rPr>
                <w:rFonts w:ascii="Arial" w:cs="Arial" w:eastAsia="Arial" w:hAnsi="Arial"/>
                <w:color w:val="1e2a2d"/>
                <w:sz w:val="21"/>
                <w:szCs w:val="21"/>
                <w:rtl w:val="0"/>
              </w:rPr>
              <w:t xml:space="preserve">Currency integrity</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D3">
            <w:pPr>
              <w:spacing w:after="0" w:line="258" w:lineRule="auto"/>
              <w:rPr/>
            </w:pPr>
            <w:r w:rsidDel="00000000" w:rsidR="00000000" w:rsidRPr="00000000">
              <w:rPr>
                <w:rFonts w:ascii="Arial" w:cs="Arial" w:eastAsia="Arial" w:hAnsi="Arial"/>
                <w:color w:val="1e2a2d"/>
                <w:sz w:val="21"/>
                <w:szCs w:val="21"/>
                <w:rtl w:val="0"/>
              </w:rPr>
              <w:t xml:space="preserve">Amounts of different currencies are never silently summed; they are converted with a recorded rate or kept and shown separately.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4">
            <w:pPr>
              <w:spacing w:after="0" w:line="258" w:lineRule="auto"/>
              <w:rPr/>
            </w:pPr>
            <w:r w:rsidDel="00000000" w:rsidR="00000000" w:rsidRPr="00000000">
              <w:rPr>
                <w:rFonts w:ascii="Arial" w:cs="Arial" w:eastAsia="Arial" w:hAnsi="Arial"/>
                <w:color w:val="1e2a2d"/>
                <w:sz w:val="21"/>
                <w:szCs w:val="21"/>
                <w:rtl w:val="0"/>
              </w:rPr>
              <w:t xml:space="preserve">Recurrence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5">
            <w:pPr>
              <w:spacing w:after="0" w:line="258" w:lineRule="auto"/>
              <w:rPr/>
            </w:pPr>
            <w:r w:rsidDel="00000000" w:rsidR="00000000" w:rsidRPr="00000000">
              <w:rPr>
                <w:rFonts w:ascii="Arial" w:cs="Arial" w:eastAsia="Arial" w:hAnsi="Arial"/>
                <w:color w:val="1e2a2d"/>
                <w:sz w:val="21"/>
                <w:szCs w:val="21"/>
                <w:rtl w:val="0"/>
              </w:rPr>
              <w:t xml:space="preserve">A recurring budget rolls into exactly one next period with a fresh spend total; prior periods are retained unchanged for history.</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D6">
            <w:pPr>
              <w:spacing w:after="0" w:line="258" w:lineRule="auto"/>
              <w:rPr/>
            </w:pPr>
            <w:r w:rsidDel="00000000" w:rsidR="00000000" w:rsidRPr="00000000">
              <w:rPr>
                <w:rFonts w:ascii="Arial" w:cs="Arial" w:eastAsia="Arial" w:hAnsi="Arial"/>
                <w:color w:val="1e2a2d"/>
                <w:sz w:val="21"/>
                <w:szCs w:val="21"/>
                <w:rtl w:val="0"/>
              </w:rPr>
              <w:t xml:space="preserve">Overspend flags</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D7">
            <w:pPr>
              <w:spacing w:after="0" w:line="258" w:lineRule="auto"/>
              <w:rPr/>
            </w:pPr>
            <w:r w:rsidDel="00000000" w:rsidR="00000000" w:rsidRPr="00000000">
              <w:rPr>
                <w:rFonts w:ascii="Arial" w:cs="Arial" w:eastAsia="Arial" w:hAnsi="Arial"/>
                <w:color w:val="1e2a2d"/>
                <w:sz w:val="21"/>
                <w:szCs w:val="21"/>
                <w:rtl w:val="0"/>
              </w:rPr>
              <w:t xml:space="preserve">Flags derive only from the household’s own history, never block a legitimate expense, escalate once gently, and are never used for profiling or ads.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8">
            <w:pPr>
              <w:spacing w:after="0" w:line="258" w:lineRule="auto"/>
              <w:rPr/>
            </w:pPr>
            <w:r w:rsidDel="00000000" w:rsidR="00000000" w:rsidRPr="00000000">
              <w:rPr>
                <w:rFonts w:ascii="Arial" w:cs="Arial" w:eastAsia="Arial" w:hAnsi="Arial"/>
                <w:color w:val="1e2a2d"/>
                <w:sz w:val="21"/>
                <w:szCs w:val="21"/>
                <w:rtl w:val="0"/>
              </w:rPr>
              <w:t xml:space="preserve">Shared-record safety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9">
            <w:pPr>
              <w:spacing w:after="0" w:line="258" w:lineRule="auto"/>
              <w:rPr/>
            </w:pPr>
            <w:r w:rsidDel="00000000" w:rsidR="00000000" w:rsidRPr="00000000">
              <w:rPr>
                <w:rFonts w:ascii="Arial" w:cs="Arial" w:eastAsia="Arial" w:hAnsi="Arial"/>
                <w:color w:val="1e2a2d"/>
                <w:sz w:val="21"/>
                <w:szCs w:val="21"/>
                <w:rtl w:val="0"/>
              </w:rPr>
              <w:t xml:space="preserve">Shared budgets and expense history follow the co-parent deletion rules in Household Access and are never removed unilaterally.</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DA">
            <w:pPr>
              <w:spacing w:after="0" w:line="258" w:lineRule="auto"/>
              <w:rPr/>
            </w:pPr>
            <w:r w:rsidDel="00000000" w:rsidR="00000000" w:rsidRPr="00000000">
              <w:rPr>
                <w:rFonts w:ascii="Arial" w:cs="Arial" w:eastAsia="Arial" w:hAnsi="Arial"/>
                <w:color w:val="1e2a2d"/>
                <w:sz w:val="21"/>
                <w:szCs w:val="21"/>
                <w:rtl w:val="0"/>
              </w:rPr>
              <w:t xml:space="preserve">Privacy scope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DB">
            <w:pPr>
              <w:spacing w:after="0" w:line="258" w:lineRule="auto"/>
              <w:rPr/>
            </w:pPr>
            <w:r w:rsidDel="00000000" w:rsidR="00000000" w:rsidRPr="00000000">
              <w:rPr>
                <w:rFonts w:ascii="Arial" w:cs="Arial" w:eastAsia="Arial" w:hAnsi="Arial"/>
                <w:color w:val="1e2a2d"/>
                <w:sz w:val="21"/>
                <w:szCs w:val="21"/>
                <w:rtl w:val="0"/>
              </w:rPr>
              <w:t xml:space="preserve">Budgets, expenses, amounts, categories and attachments never leave the household boundary and are never used for advertising or profiling.</w:t>
            </w:r>
            <w:r w:rsidDel="00000000" w:rsidR="00000000" w:rsidRPr="00000000">
              <w:rPr>
                <w:rtl w:val="0"/>
              </w:rPr>
            </w:r>
          </w:p>
        </w:tc>
      </w:tr>
    </w:tbl>
    <w:p w:rsidR="00000000" w:rsidDel="00000000" w:rsidP="00000000" w:rsidRDefault="00000000" w:rsidRPr="00000000" w14:paraId="000000DC">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2.5  Key flows</w:t>
      </w:r>
      <w:r w:rsidDel="00000000" w:rsidR="00000000" w:rsidRPr="00000000">
        <w:rPr>
          <w:rtl w:val="0"/>
        </w:rPr>
      </w:r>
    </w:p>
    <w:p w:rsidR="00000000" w:rsidDel="00000000" w:rsidP="00000000" w:rsidRDefault="00000000" w:rsidRPr="00000000" w14:paraId="000000DD">
      <w:pPr>
        <w:pStyle w:val="Heading3"/>
        <w:spacing w:after="120" w:before="220" w:lineRule="auto"/>
        <w:rPr/>
      </w:pPr>
      <w:r w:rsidDel="00000000" w:rsidR="00000000" w:rsidRPr="00000000">
        <w:rPr>
          <w:rFonts w:ascii="Arial" w:cs="Arial" w:eastAsia="Arial" w:hAnsi="Arial"/>
          <w:b w:val="1"/>
          <w:bCs w:val="1"/>
          <w:color w:val="586a6d"/>
          <w:sz w:val="25"/>
          <w:szCs w:val="25"/>
          <w:rtl w:val="0"/>
        </w:rPr>
        <w:t xml:space="preserve">Create a category budget and log against it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4" w:lineRule="auto"/>
        <w:ind w:left="38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member with contribute rights opens Budgets &amp; Expenses and creates a budget with a name, cadence, amount, currency and category, which dates it automatically.</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4" w:lineRule="auto"/>
        <w:ind w:left="38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member scopes visibility to the whole household, a chosen set of members, or themselves only.</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4" w:lineRule="auto"/>
        <w:ind w:left="38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Permitted members see the new budget in real time; it appears with its spend-to-date and remaining balance.</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4" w:lineRule="auto"/>
        <w:ind w:left="38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Through the period, members log expenses against the budget or its category; each expense is dated and syncs to everyone permitted to see it, working offline where needed.</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4" w:lineRule="auto"/>
        <w:ind w:left="38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budget’s remaining balance updates live, and a recurring budget rolls into the next period on close.</w:t>
      </w:r>
    </w:p>
    <w:p w:rsidR="00000000" w:rsidDel="00000000" w:rsidP="00000000" w:rsidRDefault="00000000" w:rsidRPr="00000000" w14:paraId="000000E3">
      <w:pPr>
        <w:pStyle w:val="Heading3"/>
        <w:spacing w:after="120" w:before="220" w:lineRule="auto"/>
        <w:rPr/>
      </w:pPr>
      <w:r w:rsidDel="00000000" w:rsidR="00000000" w:rsidRPr="00000000">
        <w:rPr>
          <w:rFonts w:ascii="Arial" w:cs="Arial" w:eastAsia="Arial" w:hAnsi="Arial"/>
          <w:b w:val="1"/>
          <w:bCs w:val="1"/>
          <w:color w:val="586a6d"/>
          <w:sz w:val="25"/>
          <w:szCs w:val="25"/>
          <w:rtl w:val="0"/>
        </w:rPr>
        <w:t xml:space="preserve">Catch and act on an overspend</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4" w:lineRule="auto"/>
        <w:ind w:left="38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As spend approaches the budget amount, the system compares current pace with the household’s prior periods and projects a likely overspend.</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4" w:lineRule="auto"/>
        <w:ind w:left="38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quiet, private flag is raised to permitted members, framed as a heads-up, without blocking any expense.</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4" w:lineRule="auto"/>
        <w:ind w:left="38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budgeter reviews the flag and chooses to adjust the budget, defer a planned expense, or simply acknowledge it; nothing changes automatically.</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64" w:lineRule="auto"/>
        <w:ind w:left="38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flag clears when spend and pace return within the budget, and the whole comparison stays on household data only.</w:t>
      </w:r>
    </w:p>
    <w:p w:rsidR="00000000" w:rsidDel="00000000" w:rsidP="00000000" w:rsidRDefault="00000000" w:rsidRPr="00000000" w14:paraId="000000E8">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2.6  Feature dependencies</w:t>
      </w:r>
      <w:r w:rsidDel="00000000" w:rsidR="00000000" w:rsidRPr="00000000">
        <w:rPr>
          <w:rtl w:val="0"/>
        </w:rPr>
      </w:r>
    </w:p>
    <w:tbl>
      <w:tblPr>
        <w:tblStyle w:val="Table8"/>
        <w:tblW w:w="9360.0" w:type="dxa"/>
        <w:jc w:val="left"/>
        <w:tblBorders>
          <w:top w:color="dce5e6" w:space="0" w:sz="4" w:val="single"/>
          <w:left w:color="dce5e6" w:space="0" w:sz="4" w:val="single"/>
          <w:bottom w:color="dce5e6" w:space="0" w:sz="4" w:val="single"/>
          <w:right w:color="dce5e6" w:space="0" w:sz="4" w:val="single"/>
          <w:insideH w:color="000000" w:space="0" w:sz="4" w:val="single"/>
          <w:insideV w:color="000000" w:space="0" w:sz="4" w:val="single"/>
        </w:tblBorders>
        <w:tblLayout w:type="fixed"/>
        <w:tblLook w:val="0000"/>
      </w:tblPr>
      <w:tblGrid>
        <w:gridCol w:w="3200"/>
        <w:gridCol w:w="4560"/>
        <w:gridCol w:w="1600"/>
        <w:tblGridChange w:id="0">
          <w:tblGrid>
            <w:gridCol w:w="3200"/>
            <w:gridCol w:w="4560"/>
            <w:gridCol w:w="1600"/>
          </w:tblGrid>
        </w:tblGridChange>
      </w:tblGrid>
      <w:tr>
        <w:trPr>
          <w:cantSplit w:val="0"/>
          <w:tblHeader w:val="1"/>
        </w:trPr>
        <w:tc>
          <w:tcPr>
            <w:shd w:fill="1c6e78" w:val="clear"/>
            <w:tcMar>
              <w:top w:w="80.0" w:type="dxa"/>
              <w:left w:w="120.0" w:type="dxa"/>
              <w:bottom w:w="80.0" w:type="dxa"/>
              <w:right w:w="12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1"/>
                <w:bCs w:val="1"/>
                <w:color w:val="ffffff"/>
                <w:sz w:val="21"/>
                <w:szCs w:val="21"/>
                <w:rtl w:val="0"/>
              </w:rPr>
              <w:t xml:space="preserve">Feature</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1"/>
                <w:bCs w:val="1"/>
                <w:color w:val="ffffff"/>
                <w:sz w:val="21"/>
                <w:szCs w:val="21"/>
                <w:rtl w:val="0"/>
              </w:rPr>
              <w:t xml:space="preserve">Relationship</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1"/>
                <w:bCs w:val="1"/>
                <w:color w:val="ffffff"/>
                <w:sz w:val="21"/>
                <w:szCs w:val="21"/>
                <w:rtl w:val="0"/>
              </w:rPr>
              <w:t xml:space="preserve">Direction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C">
            <w:pPr>
              <w:spacing w:after="0" w:line="258" w:lineRule="auto"/>
              <w:rPr/>
            </w:pPr>
            <w:r w:rsidDel="00000000" w:rsidR="00000000" w:rsidRPr="00000000">
              <w:rPr>
                <w:rFonts w:ascii="Arial" w:cs="Arial" w:eastAsia="Arial" w:hAnsi="Arial"/>
                <w:color w:val="1e2a2d"/>
                <w:sz w:val="21"/>
                <w:szCs w:val="21"/>
                <w:rtl w:val="0"/>
              </w:rPr>
              <w:t xml:space="preserve">Feature 1: Login &amp; Account Creation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D">
            <w:pPr>
              <w:spacing w:after="0" w:line="258" w:lineRule="auto"/>
              <w:rPr/>
            </w:pPr>
            <w:r w:rsidDel="00000000" w:rsidR="00000000" w:rsidRPr="00000000">
              <w:rPr>
                <w:rFonts w:ascii="Arial" w:cs="Arial" w:eastAsia="Arial" w:hAnsi="Arial"/>
                <w:color w:val="1e2a2d"/>
                <w:sz w:val="21"/>
                <w:szCs w:val="21"/>
                <w:rtl w:val="0"/>
              </w:rPr>
              <w:t xml:space="preserve">Establishes the authenticated member who creates budgets and logs expenses.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E">
            <w:pPr>
              <w:spacing w:after="0" w:line="258" w:lineRule="auto"/>
              <w:rPr/>
            </w:pPr>
            <w:r w:rsidDel="00000000" w:rsidR="00000000" w:rsidRPr="00000000">
              <w:rPr>
                <w:rFonts w:ascii="Arial" w:cs="Arial" w:eastAsia="Arial" w:hAnsi="Arial"/>
                <w:color w:val="1e2a2d"/>
                <w:sz w:val="21"/>
                <w:szCs w:val="21"/>
                <w:rtl w:val="0"/>
              </w:rPr>
              <w:t xml:space="preserve">Upstream</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EF">
            <w:pPr>
              <w:spacing w:after="0" w:line="258" w:lineRule="auto"/>
              <w:rPr/>
            </w:pPr>
            <w:r w:rsidDel="00000000" w:rsidR="00000000" w:rsidRPr="00000000">
              <w:rPr>
                <w:rFonts w:ascii="Arial" w:cs="Arial" w:eastAsia="Arial" w:hAnsi="Arial"/>
                <w:color w:val="1e2a2d"/>
                <w:sz w:val="21"/>
                <w:szCs w:val="21"/>
                <w:rtl w:val="0"/>
              </w:rPr>
              <w:t xml:space="preserve">Feature 2: Household Access (Roles &amp; Permissions)</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F0">
            <w:pPr>
              <w:spacing w:after="0" w:line="258" w:lineRule="auto"/>
              <w:rPr/>
            </w:pPr>
            <w:r w:rsidDel="00000000" w:rsidR="00000000" w:rsidRPr="00000000">
              <w:rPr>
                <w:rFonts w:ascii="Arial" w:cs="Arial" w:eastAsia="Arial" w:hAnsi="Arial"/>
                <w:color w:val="1e2a2d"/>
                <w:sz w:val="21"/>
                <w:szCs w:val="21"/>
                <w:rtl w:val="0"/>
              </w:rPr>
              <w:t xml:space="preserve">Roles govern who can budget, log and manage money and underpin per-record visibility; shared-record deletion rules protect expense history.</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F1">
            <w:pPr>
              <w:spacing w:after="0" w:line="258" w:lineRule="auto"/>
              <w:rPr/>
            </w:pPr>
            <w:r w:rsidDel="00000000" w:rsidR="00000000" w:rsidRPr="00000000">
              <w:rPr>
                <w:rFonts w:ascii="Arial" w:cs="Arial" w:eastAsia="Arial" w:hAnsi="Arial"/>
                <w:color w:val="1e2a2d"/>
                <w:sz w:val="21"/>
                <w:szCs w:val="21"/>
                <w:rtl w:val="0"/>
              </w:rPr>
              <w:t xml:space="preserve">Upstream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2">
            <w:pPr>
              <w:spacing w:after="0" w:line="258" w:lineRule="auto"/>
              <w:rPr/>
            </w:pPr>
            <w:r w:rsidDel="00000000" w:rsidR="00000000" w:rsidRPr="00000000">
              <w:rPr>
                <w:rFonts w:ascii="Arial" w:cs="Arial" w:eastAsia="Arial" w:hAnsi="Arial"/>
                <w:color w:val="1e2a2d"/>
                <w:sz w:val="21"/>
                <w:szCs w:val="21"/>
                <w:rtl w:val="0"/>
              </w:rPr>
              <w:t xml:space="preserve">Feature 9: Shared Agenda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3">
            <w:pPr>
              <w:spacing w:after="0" w:line="258" w:lineRule="auto"/>
              <w:rPr/>
            </w:pPr>
            <w:r w:rsidDel="00000000" w:rsidR="00000000" w:rsidRPr="00000000">
              <w:rPr>
                <w:rFonts w:ascii="Arial" w:cs="Arial" w:eastAsia="Arial" w:hAnsi="Arial"/>
                <w:color w:val="1e2a2d"/>
                <w:sz w:val="21"/>
                <w:szCs w:val="21"/>
                <w:rtl w:val="0"/>
              </w:rPr>
              <w:t xml:space="preserve">Dated budget periods and due money reminders can surface in the unified agenda for permitted members.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4">
            <w:pPr>
              <w:spacing w:after="0" w:line="258" w:lineRule="auto"/>
              <w:rPr/>
            </w:pPr>
            <w:r w:rsidDel="00000000" w:rsidR="00000000" w:rsidRPr="00000000">
              <w:rPr>
                <w:rFonts w:ascii="Arial" w:cs="Arial" w:eastAsia="Arial" w:hAnsi="Arial"/>
                <w:color w:val="1e2a2d"/>
                <w:sz w:val="21"/>
                <w:szCs w:val="21"/>
                <w:rtl w:val="0"/>
              </w:rPr>
              <w:t xml:space="preserve">Bidirectional</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F5">
            <w:pPr>
              <w:spacing w:after="0" w:line="258" w:lineRule="auto"/>
              <w:rPr/>
            </w:pPr>
            <w:r w:rsidDel="00000000" w:rsidR="00000000" w:rsidRPr="00000000">
              <w:rPr>
                <w:rFonts w:ascii="Arial" w:cs="Arial" w:eastAsia="Arial" w:hAnsi="Arial"/>
                <w:color w:val="1e2a2d"/>
                <w:sz w:val="21"/>
                <w:szCs w:val="21"/>
                <w:rtl w:val="0"/>
              </w:rPr>
              <w:t xml:space="preserve">Feature 7: Meal Planner</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F6">
            <w:pPr>
              <w:spacing w:after="0" w:line="258" w:lineRule="auto"/>
              <w:rPr/>
            </w:pPr>
            <w:r w:rsidDel="00000000" w:rsidR="00000000" w:rsidRPr="00000000">
              <w:rPr>
                <w:rFonts w:ascii="Arial" w:cs="Arial" w:eastAsia="Arial" w:hAnsi="Arial"/>
                <w:color w:val="1e2a2d"/>
                <w:sz w:val="21"/>
                <w:szCs w:val="21"/>
                <w:rtl w:val="0"/>
              </w:rPr>
              <w:t xml:space="preserve">The planner’s optional cost estimates can feed a groceries budget, and grocery spend can be logged back as expenses.</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F7">
            <w:pPr>
              <w:spacing w:after="0" w:line="258" w:lineRule="auto"/>
              <w:rPr/>
            </w:pPr>
            <w:r w:rsidDel="00000000" w:rsidR="00000000" w:rsidRPr="00000000">
              <w:rPr>
                <w:rFonts w:ascii="Arial" w:cs="Arial" w:eastAsia="Arial" w:hAnsi="Arial"/>
                <w:color w:val="1e2a2d"/>
                <w:sz w:val="21"/>
                <w:szCs w:val="21"/>
                <w:rtl w:val="0"/>
              </w:rPr>
              <w:t xml:space="preserve">Bidirectional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8">
            <w:pPr>
              <w:spacing w:after="0" w:line="258" w:lineRule="auto"/>
              <w:rPr/>
            </w:pPr>
            <w:r w:rsidDel="00000000" w:rsidR="00000000" w:rsidRPr="00000000">
              <w:rPr>
                <w:rFonts w:ascii="Arial" w:cs="Arial" w:eastAsia="Arial" w:hAnsi="Arial"/>
                <w:color w:val="1e2a2d"/>
                <w:sz w:val="21"/>
                <w:szCs w:val="21"/>
                <w:rtl w:val="0"/>
              </w:rPr>
              <w:t xml:space="preserve">Feature 13: Settings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9">
            <w:pPr>
              <w:spacing w:after="0" w:line="258" w:lineRule="auto"/>
              <w:rPr/>
            </w:pPr>
            <w:r w:rsidDel="00000000" w:rsidR="00000000" w:rsidRPr="00000000">
              <w:rPr>
                <w:rFonts w:ascii="Arial" w:cs="Arial" w:eastAsia="Arial" w:hAnsi="Arial"/>
                <w:color w:val="1e2a2d"/>
                <w:sz w:val="21"/>
                <w:szCs w:val="21"/>
                <w:rtl w:val="0"/>
              </w:rPr>
              <w:t xml:space="preserve">Household billing, default currency and mobile-money configuration live in Settings and inform expense currency handling.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A">
            <w:pPr>
              <w:spacing w:after="0" w:line="258" w:lineRule="auto"/>
              <w:rPr/>
            </w:pPr>
            <w:r w:rsidDel="00000000" w:rsidR="00000000" w:rsidRPr="00000000">
              <w:rPr>
                <w:rFonts w:ascii="Arial" w:cs="Arial" w:eastAsia="Arial" w:hAnsi="Arial"/>
                <w:color w:val="1e2a2d"/>
                <w:sz w:val="21"/>
                <w:szCs w:val="21"/>
                <w:rtl w:val="0"/>
              </w:rPr>
              <w:t xml:space="preserve">Upstream</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0FB">
            <w:pPr>
              <w:spacing w:after="0" w:line="258" w:lineRule="auto"/>
              <w:rPr/>
            </w:pPr>
            <w:r w:rsidDel="00000000" w:rsidR="00000000" w:rsidRPr="00000000">
              <w:rPr>
                <w:rFonts w:ascii="Arial" w:cs="Arial" w:eastAsia="Arial" w:hAnsi="Arial"/>
                <w:color w:val="1e2a2d"/>
                <w:sz w:val="21"/>
                <w:szCs w:val="21"/>
                <w:rtl w:val="0"/>
              </w:rPr>
              <w:t xml:space="preserve">Feature 15: Notifications</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FC">
            <w:pPr>
              <w:spacing w:after="0" w:line="258" w:lineRule="auto"/>
              <w:rPr/>
            </w:pPr>
            <w:r w:rsidDel="00000000" w:rsidR="00000000" w:rsidRPr="00000000">
              <w:rPr>
                <w:rFonts w:ascii="Arial" w:cs="Arial" w:eastAsia="Arial" w:hAnsi="Arial"/>
                <w:color w:val="1e2a2d"/>
                <w:sz w:val="21"/>
                <w:szCs w:val="21"/>
                <w:rtl w:val="0"/>
              </w:rPr>
              <w:t xml:space="preserve">Delivers overspend flags and money reminders respecting quiet hours and preferences.</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0FD">
            <w:pPr>
              <w:spacing w:after="0" w:line="258" w:lineRule="auto"/>
              <w:rPr/>
            </w:pPr>
            <w:r w:rsidDel="00000000" w:rsidR="00000000" w:rsidRPr="00000000">
              <w:rPr>
                <w:rFonts w:ascii="Arial" w:cs="Arial" w:eastAsia="Arial" w:hAnsi="Arial"/>
                <w:color w:val="1e2a2d"/>
                <w:sz w:val="21"/>
                <w:szCs w:val="21"/>
                <w:rtl w:val="0"/>
              </w:rPr>
              <w:t xml:space="preserve">Downstream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E">
            <w:pPr>
              <w:spacing w:after="0" w:line="258" w:lineRule="auto"/>
              <w:rPr/>
            </w:pPr>
            <w:r w:rsidDel="00000000" w:rsidR="00000000" w:rsidRPr="00000000">
              <w:rPr>
                <w:rFonts w:ascii="Arial" w:cs="Arial" w:eastAsia="Arial" w:hAnsi="Arial"/>
                <w:color w:val="1e2a2d"/>
                <w:sz w:val="21"/>
                <w:szCs w:val="21"/>
                <w:rtl w:val="0"/>
              </w:rPr>
              <w:t xml:space="preserve">Feature 14: Data Privacy &amp; Compliance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F">
            <w:pPr>
              <w:spacing w:after="0" w:line="258" w:lineRule="auto"/>
              <w:rPr/>
            </w:pPr>
            <w:r w:rsidDel="00000000" w:rsidR="00000000" w:rsidRPr="00000000">
              <w:rPr>
                <w:rFonts w:ascii="Arial" w:cs="Arial" w:eastAsia="Arial" w:hAnsi="Arial"/>
                <w:color w:val="1e2a2d"/>
                <w:sz w:val="21"/>
                <w:szCs w:val="21"/>
                <w:rtl w:val="0"/>
              </w:rPr>
              <w:t xml:space="preserve">Governs residency, lawful basis and the no-ads, no-profiling handling of financial data.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0">
            <w:pPr>
              <w:spacing w:after="0" w:line="258" w:lineRule="auto"/>
              <w:rPr/>
            </w:pPr>
            <w:r w:rsidDel="00000000" w:rsidR="00000000" w:rsidRPr="00000000">
              <w:rPr>
                <w:rFonts w:ascii="Arial" w:cs="Arial" w:eastAsia="Arial" w:hAnsi="Arial"/>
                <w:color w:val="1e2a2d"/>
                <w:sz w:val="21"/>
                <w:szCs w:val="21"/>
                <w:rtl w:val="0"/>
              </w:rPr>
              <w:t xml:space="preserve">Upstream</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01">
            <w:pPr>
              <w:spacing w:after="0" w:line="258" w:lineRule="auto"/>
              <w:rPr/>
            </w:pPr>
            <w:r w:rsidDel="00000000" w:rsidR="00000000" w:rsidRPr="00000000">
              <w:rPr>
                <w:rFonts w:ascii="Arial" w:cs="Arial" w:eastAsia="Arial" w:hAnsi="Arial"/>
                <w:color w:val="1e2a2d"/>
                <w:sz w:val="21"/>
                <w:szCs w:val="21"/>
                <w:rtl w:val="0"/>
              </w:rPr>
              <w:t xml:space="preserve">Feature 16: Audit Trail</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02">
            <w:pPr>
              <w:spacing w:after="0" w:line="258" w:lineRule="auto"/>
              <w:rPr/>
            </w:pPr>
            <w:r w:rsidDel="00000000" w:rsidR="00000000" w:rsidRPr="00000000">
              <w:rPr>
                <w:rFonts w:ascii="Arial" w:cs="Arial" w:eastAsia="Arial" w:hAnsi="Arial"/>
                <w:color w:val="1e2a2d"/>
                <w:sz w:val="21"/>
                <w:szCs w:val="21"/>
                <w:rtl w:val="0"/>
              </w:rPr>
              <w:t xml:space="preserve">Records budget and expense creation, edits, deletions and permission changes for transparency.</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03">
            <w:pPr>
              <w:spacing w:after="0" w:line="258" w:lineRule="auto"/>
              <w:rPr/>
            </w:pPr>
            <w:r w:rsidDel="00000000" w:rsidR="00000000" w:rsidRPr="00000000">
              <w:rPr>
                <w:rFonts w:ascii="Arial" w:cs="Arial" w:eastAsia="Arial" w:hAnsi="Arial"/>
                <w:color w:val="1e2a2d"/>
                <w:sz w:val="21"/>
                <w:szCs w:val="21"/>
                <w:rtl w:val="0"/>
              </w:rPr>
              <w:t xml:space="preserve">Downstream</w:t>
            </w:r>
            <w:r w:rsidDel="00000000" w:rsidR="00000000" w:rsidRPr="00000000">
              <w:rPr>
                <w:rtl w:val="0"/>
              </w:rPr>
            </w:r>
          </w:p>
        </w:tc>
      </w:tr>
    </w:tbl>
    <w:p w:rsidR="00000000" w:rsidDel="00000000" w:rsidP="00000000" w:rsidRDefault="00000000" w:rsidRPr="00000000" w14:paraId="00000104">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2.7  Future considerations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Mobile-money-linked expense capture in African markets, so a logged expense can reference a recorded mobile-money settlement without OmniKin moving money itself.</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Optional shared-cost splitting between members or co-parents, settling through the reimbursement path defined in Household Access rather than inside this feature.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Natural-language expense capture (typing spent 20 on fuel and parsing amount, category and date automatically), once core flows are validated.</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Smart budget suggestions that propose a realistic amount for a new period from the household’s own history, kept on-device and opt-in.</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Multi-currency households seeing a clear per-currency breakdown alongside a converted household total.</w:t>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3.  Development and Launch Planning</w:t>
      </w:r>
      <w:r w:rsidDel="00000000" w:rsidR="00000000" w:rsidRPr="00000000">
        <w:rPr>
          <w:rtl w:val="0"/>
        </w:rPr>
      </w:r>
    </w:p>
    <w:p w:rsidR="00000000" w:rsidDel="00000000" w:rsidP="00000000" w:rsidRDefault="00000000" w:rsidRPr="00000000" w14:paraId="0000010C">
      <w:pPr>
        <w:spacing w:after="160" w:line="276" w:lineRule="auto"/>
        <w:rPr/>
      </w:pPr>
      <w:r w:rsidDel="00000000" w:rsidR="00000000" w:rsidRPr="00000000">
        <w:rPr>
          <w:rFonts w:ascii="Arial" w:cs="Arial" w:eastAsia="Arial" w:hAnsi="Arial"/>
          <w:color w:val="1e2a2d"/>
          <w:sz w:val="22"/>
          <w:szCs w:val="22"/>
          <w:rtl w:val="0"/>
        </w:rPr>
        <w:t xml:space="preserve">Budgets &amp; Expenses ships in phases that stand up the core money model and permissions first, layer in categories and recurrence, then deliver the differentiated monitoring and overspend flags once enough spending history exists to make them meaningful.</w:t>
      </w:r>
      <w:r w:rsidDel="00000000" w:rsidR="00000000" w:rsidRPr="00000000">
        <w:rPr>
          <w:rtl w:val="0"/>
        </w:rPr>
      </w:r>
    </w:p>
    <w:p w:rsidR="00000000" w:rsidDel="00000000" w:rsidP="00000000" w:rsidRDefault="00000000" w:rsidRPr="00000000" w14:paraId="0000010D">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3.1  Dependencies</w:t>
      </w:r>
      <w:r w:rsidDel="00000000" w:rsidR="00000000" w:rsidRPr="00000000">
        <w:rPr>
          <w:rtl w:val="0"/>
        </w:rPr>
      </w:r>
    </w:p>
    <w:p w:rsidR="00000000" w:rsidDel="00000000" w:rsidP="00000000" w:rsidRDefault="00000000" w:rsidRPr="00000000" w14:paraId="0000010E">
      <w:pPr>
        <w:spacing w:after="160" w:line="276" w:lineRule="auto"/>
        <w:rPr/>
      </w:pPr>
      <w:r w:rsidDel="00000000" w:rsidR="00000000" w:rsidRPr="00000000">
        <w:rPr>
          <w:rFonts w:ascii="Arial" w:cs="Arial" w:eastAsia="Arial" w:hAnsi="Arial"/>
          <w:color w:val="1e2a2d"/>
          <w:sz w:val="22"/>
          <w:szCs w:val="22"/>
          <w:rtl w:val="0"/>
        </w:rPr>
        <w:t xml:space="preserve">Build sequencing depends on the following being in place or progressing in parallel.</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Authentication and household membership (Features 1 and 2), including the role model and the per-record permission mechanism that govern money visibility.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notifications layer (Feature 15) for overspend flags, money reminders and quiet hours.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Settings (Feature 13) for default currency and, in Africa, mobile-money configuration.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Real-time sync infrastructure and offline-tolerant write handling so expenses can be logged in low-connectivity contexts and reconciled on reconnect.</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Audit logging (Feature 16) to record the full budget and expense lifecycle, including permission changes.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Data-privacy and residency controls (Feature 14) applied to financial data from day one.</w:t>
      </w:r>
    </w:p>
    <w:p w:rsidR="00000000" w:rsidDel="00000000" w:rsidP="00000000" w:rsidRDefault="00000000" w:rsidRPr="00000000" w14:paraId="00000115">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3.2  Phasing</w:t>
      </w:r>
      <w:r w:rsidDel="00000000" w:rsidR="00000000" w:rsidRPr="00000000">
        <w:rPr>
          <w:rtl w:val="0"/>
        </w:rPr>
      </w:r>
    </w:p>
    <w:tbl>
      <w:tblPr>
        <w:tblStyle w:val="Table9"/>
        <w:tblW w:w="9360.0" w:type="dxa"/>
        <w:jc w:val="left"/>
        <w:tblBorders>
          <w:top w:color="dce5e6" w:space="0" w:sz="4" w:val="single"/>
          <w:left w:color="dce5e6" w:space="0" w:sz="4" w:val="single"/>
          <w:bottom w:color="dce5e6" w:space="0" w:sz="4" w:val="single"/>
          <w:right w:color="dce5e6" w:space="0" w:sz="4" w:val="single"/>
          <w:insideH w:color="000000" w:space="0" w:sz="4" w:val="single"/>
          <w:insideV w:color="000000" w:space="0" w:sz="4" w:val="single"/>
        </w:tblBorders>
        <w:tblLayout w:type="fixed"/>
        <w:tblLook w:val="0000"/>
      </w:tblPr>
      <w:tblGrid>
        <w:gridCol w:w="2500"/>
        <w:gridCol w:w="4860"/>
        <w:gridCol w:w="2000"/>
        <w:tblGridChange w:id="0">
          <w:tblGrid>
            <w:gridCol w:w="2500"/>
            <w:gridCol w:w="4860"/>
            <w:gridCol w:w="2000"/>
          </w:tblGrid>
        </w:tblGridChange>
      </w:tblGrid>
      <w:tr>
        <w:trPr>
          <w:cantSplit w:val="0"/>
          <w:tblHeader w:val="1"/>
        </w:trPr>
        <w:tc>
          <w:tcPr>
            <w:shd w:fill="1c6e78" w:val="clear"/>
            <w:tcMar>
              <w:top w:w="80.0" w:type="dxa"/>
              <w:left w:w="120.0" w:type="dxa"/>
              <w:bottom w:w="80.0" w:type="dxa"/>
              <w:right w:w="120.0" w:type="dxa"/>
            </w:tcMa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1"/>
                <w:bCs w:val="1"/>
                <w:color w:val="ffffff"/>
                <w:sz w:val="21"/>
                <w:szCs w:val="21"/>
                <w:rtl w:val="0"/>
              </w:rPr>
              <w:t xml:space="preserve">Phase</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1"/>
                <w:bCs w:val="1"/>
                <w:color w:val="ffffff"/>
                <w:sz w:val="21"/>
                <w:szCs w:val="21"/>
                <w:rtl w:val="0"/>
              </w:rPr>
              <w:t xml:space="preserve">Scope</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1"/>
                <w:bCs w:val="1"/>
                <w:color w:val="ffffff"/>
                <w:sz w:val="21"/>
                <w:szCs w:val="21"/>
                <w:rtl w:val="0"/>
              </w:rPr>
              <w:t xml:space="preserve">Stories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9">
            <w:pPr>
              <w:spacing w:after="0" w:line="258" w:lineRule="auto"/>
              <w:rPr/>
            </w:pPr>
            <w:r w:rsidDel="00000000" w:rsidR="00000000" w:rsidRPr="00000000">
              <w:rPr>
                <w:rFonts w:ascii="Arial" w:cs="Arial" w:eastAsia="Arial" w:hAnsi="Arial"/>
                <w:b w:val="1"/>
                <w:bCs w:val="1"/>
                <w:color w:val="1e2a2d"/>
                <w:sz w:val="21"/>
                <w:szCs w:val="21"/>
                <w:rtl w:val="0"/>
              </w:rPr>
              <w:t xml:space="preserve">M0  Foundation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A">
            <w:pPr>
              <w:spacing w:after="0" w:line="258" w:lineRule="auto"/>
              <w:rPr/>
            </w:pPr>
            <w:r w:rsidDel="00000000" w:rsidR="00000000" w:rsidRPr="00000000">
              <w:rPr>
                <w:rFonts w:ascii="Arial" w:cs="Arial" w:eastAsia="Arial" w:hAnsi="Arial"/>
                <w:color w:val="1e2a2d"/>
                <w:sz w:val="21"/>
                <w:szCs w:val="21"/>
                <w:rtl w:val="0"/>
              </w:rPr>
              <w:t xml:space="preserve">Budget and expense data model, currencies, dating, real-time sync, roles and per-record permission wiring.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B">
            <w:pPr>
              <w:spacing w:after="0" w:line="258" w:lineRule="auto"/>
              <w:rPr/>
            </w:pPr>
            <w:r w:rsidDel="00000000" w:rsidR="00000000" w:rsidRPr="00000000">
              <w:rPr>
                <w:rFonts w:ascii="Arial" w:cs="Arial" w:eastAsia="Arial" w:hAnsi="Arial"/>
                <w:color w:val="1e2a2d"/>
                <w:sz w:val="21"/>
                <w:szCs w:val="21"/>
                <w:rtl w:val="0"/>
              </w:rPr>
              <w:t xml:space="preserve">Platform foundation</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1C">
            <w:pPr>
              <w:spacing w:after="0" w:line="258" w:lineRule="auto"/>
              <w:rPr/>
            </w:pPr>
            <w:r w:rsidDel="00000000" w:rsidR="00000000" w:rsidRPr="00000000">
              <w:rPr>
                <w:rFonts w:ascii="Arial" w:cs="Arial" w:eastAsia="Arial" w:hAnsi="Arial"/>
                <w:b w:val="1"/>
                <w:bCs w:val="1"/>
                <w:color w:val="1e2a2d"/>
                <w:sz w:val="21"/>
                <w:szCs w:val="21"/>
                <w:rtl w:val="0"/>
              </w:rPr>
              <w:t xml:space="preserve">M1  Core budgets &amp; expenses</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1D">
            <w:pPr>
              <w:spacing w:after="0" w:line="258" w:lineRule="auto"/>
              <w:rPr/>
            </w:pPr>
            <w:r w:rsidDel="00000000" w:rsidR="00000000" w:rsidRPr="00000000">
              <w:rPr>
                <w:rFonts w:ascii="Arial" w:cs="Arial" w:eastAsia="Arial" w:hAnsi="Arial"/>
                <w:color w:val="1e2a2d"/>
                <w:sz w:val="21"/>
                <w:szCs w:val="21"/>
                <w:rtl w:val="0"/>
              </w:rPr>
              <w:t xml:space="preserve">Create budgets by cadence, log expenses, edit, close and reopen.</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1E">
            <w:pPr>
              <w:spacing w:after="0" w:line="258" w:lineRule="auto"/>
              <w:rPr/>
            </w:pPr>
            <w:r w:rsidDel="00000000" w:rsidR="00000000" w:rsidRPr="00000000">
              <w:rPr>
                <w:rFonts w:ascii="Arial" w:cs="Arial" w:eastAsia="Arial" w:hAnsi="Arial"/>
                <w:color w:val="1e2a2d"/>
                <w:sz w:val="21"/>
                <w:szCs w:val="21"/>
                <w:rtl w:val="0"/>
              </w:rPr>
              <w:t xml:space="preserve">US-17.1.1, US-17.1.2, US-17.1.4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F">
            <w:pPr>
              <w:spacing w:after="0" w:line="258" w:lineRule="auto"/>
              <w:rPr/>
            </w:pPr>
            <w:r w:rsidDel="00000000" w:rsidR="00000000" w:rsidRPr="00000000">
              <w:rPr>
                <w:rFonts w:ascii="Arial" w:cs="Arial" w:eastAsia="Arial" w:hAnsi="Arial"/>
                <w:b w:val="1"/>
                <w:bCs w:val="1"/>
                <w:color w:val="1e2a2d"/>
                <w:sz w:val="21"/>
                <w:szCs w:val="21"/>
                <w:rtl w:val="0"/>
              </w:rPr>
              <w:t xml:space="preserve">M2  Categories &amp; recurrence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0">
            <w:pPr>
              <w:spacing w:after="0" w:line="258" w:lineRule="auto"/>
              <w:rPr/>
            </w:pPr>
            <w:r w:rsidDel="00000000" w:rsidR="00000000" w:rsidRPr="00000000">
              <w:rPr>
                <w:rFonts w:ascii="Arial" w:cs="Arial" w:eastAsia="Arial" w:hAnsi="Arial"/>
                <w:color w:val="1e2a2d"/>
                <w:sz w:val="21"/>
                <w:szCs w:val="21"/>
                <w:rtl w:val="0"/>
              </w:rPr>
              <w:t xml:space="preserve">Category pots and recurring budgets with roll-over.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1">
            <w:pPr>
              <w:spacing w:after="0" w:line="258" w:lineRule="auto"/>
              <w:rPr/>
            </w:pPr>
            <w:r w:rsidDel="00000000" w:rsidR="00000000" w:rsidRPr="00000000">
              <w:rPr>
                <w:rFonts w:ascii="Arial" w:cs="Arial" w:eastAsia="Arial" w:hAnsi="Arial"/>
                <w:color w:val="1e2a2d"/>
                <w:sz w:val="21"/>
                <w:szCs w:val="21"/>
                <w:rtl w:val="0"/>
              </w:rPr>
              <w:t xml:space="preserve">US-17.1.3, US-17.1.5</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22">
            <w:pPr>
              <w:spacing w:after="0" w:line="258" w:lineRule="auto"/>
              <w:rPr/>
            </w:pPr>
            <w:r w:rsidDel="00000000" w:rsidR="00000000" w:rsidRPr="00000000">
              <w:rPr>
                <w:rFonts w:ascii="Arial" w:cs="Arial" w:eastAsia="Arial" w:hAnsi="Arial"/>
                <w:b w:val="1"/>
                <w:bCs w:val="1"/>
                <w:color w:val="1e2a2d"/>
                <w:sz w:val="21"/>
                <w:szCs w:val="21"/>
                <w:rtl w:val="0"/>
              </w:rPr>
              <w:t xml:space="preserve">M3  Permissions &amp; privacy</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23">
            <w:pPr>
              <w:spacing w:after="0" w:line="258" w:lineRule="auto"/>
              <w:rPr/>
            </w:pPr>
            <w:r w:rsidDel="00000000" w:rsidR="00000000" w:rsidRPr="00000000">
              <w:rPr>
                <w:rFonts w:ascii="Arial" w:cs="Arial" w:eastAsia="Arial" w:hAnsi="Arial"/>
                <w:color w:val="1e2a2d"/>
                <w:sz w:val="21"/>
                <w:szCs w:val="21"/>
                <w:rtl w:val="0"/>
              </w:rPr>
              <w:t xml:space="preserve">Per-record visibility, role-based access, household-scoped privacy.</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24">
            <w:pPr>
              <w:spacing w:after="0" w:line="258" w:lineRule="auto"/>
              <w:rPr/>
            </w:pPr>
            <w:r w:rsidDel="00000000" w:rsidR="00000000" w:rsidRPr="00000000">
              <w:rPr>
                <w:rFonts w:ascii="Arial" w:cs="Arial" w:eastAsia="Arial" w:hAnsi="Arial"/>
                <w:color w:val="1e2a2d"/>
                <w:sz w:val="21"/>
                <w:szCs w:val="21"/>
                <w:rtl w:val="0"/>
              </w:rPr>
              <w:t xml:space="preserve">US-17.2.1, US-17.2.2, US-17.2.3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5">
            <w:pPr>
              <w:spacing w:after="0" w:line="258" w:lineRule="auto"/>
              <w:rPr/>
            </w:pPr>
            <w:r w:rsidDel="00000000" w:rsidR="00000000" w:rsidRPr="00000000">
              <w:rPr>
                <w:rFonts w:ascii="Arial" w:cs="Arial" w:eastAsia="Arial" w:hAnsi="Arial"/>
                <w:b w:val="1"/>
                <w:bCs w:val="1"/>
                <w:color w:val="1e2a2d"/>
                <w:sz w:val="21"/>
                <w:szCs w:val="21"/>
                <w:rtl w:val="0"/>
              </w:rPr>
              <w:t xml:space="preserve">M4  Monitoring (differentiated)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6">
            <w:pPr>
              <w:spacing w:after="0" w:line="258" w:lineRule="auto"/>
              <w:rPr/>
            </w:pPr>
            <w:r w:rsidDel="00000000" w:rsidR="00000000" w:rsidRPr="00000000">
              <w:rPr>
                <w:rFonts w:ascii="Arial" w:cs="Arial" w:eastAsia="Arial" w:hAnsi="Arial"/>
                <w:color w:val="1e2a2d"/>
                <w:sz w:val="21"/>
                <w:szCs w:val="21"/>
                <w:rtl w:val="0"/>
              </w:rPr>
              <w:t xml:space="preserve">Live spend-versus-budget, history-based overspend flags, trends.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7">
            <w:pPr>
              <w:spacing w:after="0" w:line="258" w:lineRule="auto"/>
              <w:rPr/>
            </w:pPr>
            <w:r w:rsidDel="00000000" w:rsidR="00000000" w:rsidRPr="00000000">
              <w:rPr>
                <w:rFonts w:ascii="Arial" w:cs="Arial" w:eastAsia="Arial" w:hAnsi="Arial"/>
                <w:color w:val="1e2a2d"/>
                <w:sz w:val="21"/>
                <w:szCs w:val="21"/>
                <w:rtl w:val="0"/>
              </w:rPr>
              <w:t xml:space="preserve">US-17.3.1, US-17.3.2, US-17.3.3</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28">
            <w:pPr>
              <w:spacing w:after="0" w:line="258" w:lineRule="auto"/>
              <w:rPr/>
            </w:pPr>
            <w:r w:rsidDel="00000000" w:rsidR="00000000" w:rsidRPr="00000000">
              <w:rPr>
                <w:rFonts w:ascii="Arial" w:cs="Arial" w:eastAsia="Arial" w:hAnsi="Arial"/>
                <w:b w:val="1"/>
                <w:bCs w:val="1"/>
                <w:color w:val="1e2a2d"/>
                <w:sz w:val="21"/>
                <w:szCs w:val="21"/>
                <w:rtl w:val="0"/>
              </w:rPr>
              <w:t xml:space="preserve">M5  Harden &amp; launch</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29">
            <w:pPr>
              <w:spacing w:after="0" w:line="258" w:lineRule="auto"/>
              <w:rPr/>
            </w:pPr>
            <w:r w:rsidDel="00000000" w:rsidR="00000000" w:rsidRPr="00000000">
              <w:rPr>
                <w:rFonts w:ascii="Arial" w:cs="Arial" w:eastAsia="Arial" w:hAnsi="Arial"/>
                <w:color w:val="1e2a2d"/>
                <w:sz w:val="21"/>
                <w:szCs w:val="21"/>
                <w:rtl w:val="0"/>
              </w:rPr>
              <w:t xml:space="preserve">Low-end-device performance, offline reconciliation, accessibility, privacy review, telemetry.</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2A">
            <w:pPr>
              <w:spacing w:after="0" w:line="258" w:lineRule="auto"/>
              <w:rPr/>
            </w:pPr>
            <w:r w:rsidDel="00000000" w:rsidR="00000000" w:rsidRPr="00000000">
              <w:rPr>
                <w:rFonts w:ascii="Arial" w:cs="Arial" w:eastAsia="Arial" w:hAnsi="Arial"/>
                <w:color w:val="1e2a2d"/>
                <w:sz w:val="21"/>
                <w:szCs w:val="21"/>
                <w:rtl w:val="0"/>
              </w:rPr>
              <w:t xml:space="preserve">All</w:t>
            </w:r>
            <w:r w:rsidDel="00000000" w:rsidR="00000000" w:rsidRPr="00000000">
              <w:rPr>
                <w:rtl w:val="0"/>
              </w:rPr>
            </w:r>
          </w:p>
        </w:tc>
      </w:tr>
    </w:tbl>
    <w:p w:rsidR="00000000" w:rsidDel="00000000" w:rsidP="00000000" w:rsidRDefault="00000000" w:rsidRPr="00000000" w14:paraId="0000012B">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3.3  Rollout and instrumentation</w:t>
      </w:r>
      <w:r w:rsidDel="00000000" w:rsidR="00000000" w:rsidRPr="00000000">
        <w:rPr>
          <w:rtl w:val="0"/>
        </w:rPr>
      </w:r>
    </w:p>
    <w:p w:rsidR="00000000" w:rsidDel="00000000" w:rsidP="00000000" w:rsidRDefault="00000000" w:rsidRPr="00000000" w14:paraId="0000012C">
      <w:pPr>
        <w:spacing w:after="160" w:line="276" w:lineRule="auto"/>
        <w:rPr/>
      </w:pPr>
      <w:r w:rsidDel="00000000" w:rsidR="00000000" w:rsidRPr="00000000">
        <w:rPr>
          <w:rFonts w:ascii="Arial" w:cs="Arial" w:eastAsia="Arial" w:hAnsi="Arial"/>
          <w:color w:val="1e2a2d"/>
          <w:sz w:val="22"/>
          <w:szCs w:val="22"/>
          <w:rtl w:val="0"/>
        </w:rPr>
        <w:t xml:space="preserve">Budgets &amp; Expenses rolls out behind a feature flag to a pilot cohort of EU and African test households first, with the monitoring layer (M4) gated until a household has enough logged history for overspend flags to be meaningful and their framing can be observed before wider release. Instrumentation tracks the goal and guardrail metrics in section 1.5: shared adoption, logging consistency, category use, monitoring action rate, flag mute rate and any permission-scope exposure. The overspend flag ships with an in-context way to mute or give feedback so the flag-restraint guardrail can be monitored from day one. No budget or expense data is used for advertising or profiling at any rollout stage.</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4.  Roadmap of Deliverables</w:t>
      </w:r>
      <w:r w:rsidDel="00000000" w:rsidR="00000000" w:rsidRPr="00000000">
        <w:rPr>
          <w:rtl w:val="0"/>
        </w:rPr>
      </w:r>
    </w:p>
    <w:p w:rsidR="00000000" w:rsidDel="00000000" w:rsidP="00000000" w:rsidRDefault="00000000" w:rsidRPr="00000000" w14:paraId="0000012F">
      <w:pPr>
        <w:spacing w:after="160" w:line="276" w:lineRule="auto"/>
        <w:rPr/>
      </w:pPr>
      <w:r w:rsidDel="00000000" w:rsidR="00000000" w:rsidRPr="00000000">
        <w:rPr>
          <w:rFonts w:ascii="Arial" w:cs="Arial" w:eastAsia="Arial" w:hAnsi="Arial"/>
          <w:color w:val="1e2a2d"/>
          <w:sz w:val="22"/>
          <w:szCs w:val="22"/>
          <w:rtl w:val="0"/>
        </w:rPr>
        <w:t xml:space="preserve">Every Feature 17 user story mapped to a milestone, with the concrete deliverable that closes it. M4 is the differentiating milestone and is highlighted in green.</w:t>
      </w:r>
      <w:r w:rsidDel="00000000" w:rsidR="00000000" w:rsidRPr="00000000">
        <w:rPr>
          <w:rtl w:val="0"/>
        </w:rPr>
      </w:r>
    </w:p>
    <w:tbl>
      <w:tblPr>
        <w:tblStyle w:val="Table10"/>
        <w:tblW w:w="9360.0" w:type="dxa"/>
        <w:jc w:val="left"/>
        <w:tblBorders>
          <w:top w:color="dce5e6" w:space="0" w:sz="4" w:val="single"/>
          <w:left w:color="dce5e6" w:space="0" w:sz="4" w:val="single"/>
          <w:bottom w:color="dce5e6" w:space="0" w:sz="4" w:val="single"/>
          <w:right w:color="dce5e6" w:space="0" w:sz="4" w:val="single"/>
          <w:insideH w:color="000000" w:space="0" w:sz="4" w:val="single"/>
          <w:insideV w:color="000000" w:space="0" w:sz="4" w:val="single"/>
        </w:tblBorders>
        <w:tblLayout w:type="fixed"/>
        <w:tblLook w:val="0000"/>
      </w:tblPr>
      <w:tblGrid>
        <w:gridCol w:w="2300"/>
        <w:gridCol w:w="1500"/>
        <w:gridCol w:w="5560"/>
        <w:tblGridChange w:id="0">
          <w:tblGrid>
            <w:gridCol w:w="2300"/>
            <w:gridCol w:w="1500"/>
            <w:gridCol w:w="5560"/>
          </w:tblGrid>
        </w:tblGridChange>
      </w:tblGrid>
      <w:tr>
        <w:trPr>
          <w:cantSplit w:val="0"/>
          <w:tblHeader w:val="1"/>
        </w:trPr>
        <w:tc>
          <w:tcPr>
            <w:shd w:fill="1c6e78" w:val="clear"/>
            <w:tcMar>
              <w:top w:w="80.0" w:type="dxa"/>
              <w:left w:w="120.0" w:type="dxa"/>
              <w:bottom w:w="80.0" w:type="dxa"/>
              <w:right w:w="12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1"/>
                <w:bCs w:val="1"/>
                <w:color w:val="ffffff"/>
                <w:sz w:val="21"/>
                <w:szCs w:val="21"/>
                <w:rtl w:val="0"/>
              </w:rPr>
              <w:t xml:space="preserve">Milestone</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1"/>
                <w:bCs w:val="1"/>
                <w:color w:val="ffffff"/>
                <w:sz w:val="21"/>
                <w:szCs w:val="21"/>
                <w:rtl w:val="0"/>
              </w:rPr>
              <w:t xml:space="preserve">Story</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color w:val="ffffff"/>
                <w:sz w:val="21"/>
                <w:szCs w:val="21"/>
                <w:rtl w:val="0"/>
              </w:rPr>
              <w:t xml:space="preserve">Deliverable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3">
            <w:pPr>
              <w:spacing w:after="0" w:line="258" w:lineRule="auto"/>
              <w:rPr/>
            </w:pPr>
            <w:r w:rsidDel="00000000" w:rsidR="00000000" w:rsidRPr="00000000">
              <w:rPr>
                <w:rFonts w:ascii="Arial" w:cs="Arial" w:eastAsia="Arial" w:hAnsi="Arial"/>
                <w:b w:val="1"/>
                <w:bCs w:val="1"/>
                <w:color w:val="1e2a2d"/>
                <w:sz w:val="21"/>
                <w:szCs w:val="21"/>
                <w:rtl w:val="0"/>
              </w:rPr>
              <w:t xml:space="preserve">M0  Foundation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4">
            <w:pPr>
              <w:spacing w:after="0" w:line="258" w:lineRule="auto"/>
              <w:rPr/>
            </w:pPr>
            <w:r w:rsidDel="00000000" w:rsidR="00000000" w:rsidRPr="00000000">
              <w:rPr>
                <w:rFonts w:ascii="Arial" w:cs="Arial" w:eastAsia="Arial" w:hAnsi="Arial"/>
                <w:color w:val="1e2a2d"/>
                <w:sz w:val="21"/>
                <w:szCs w:val="21"/>
                <w:rtl w:val="0"/>
              </w:rPr>
              <w:t xml:space="preserve">Platform foundation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5">
            <w:pPr>
              <w:spacing w:after="0" w:line="258" w:lineRule="auto"/>
              <w:rPr/>
            </w:pPr>
            <w:r w:rsidDel="00000000" w:rsidR="00000000" w:rsidRPr="00000000">
              <w:rPr>
                <w:rFonts w:ascii="Arial" w:cs="Arial" w:eastAsia="Arial" w:hAnsi="Arial"/>
                <w:color w:val="1e2a2d"/>
                <w:sz w:val="21"/>
                <w:szCs w:val="21"/>
                <w:rtl w:val="0"/>
              </w:rPr>
              <w:t xml:space="preserve">Budget and expense data model with cadences, currencies and mandatory dating, real-time sync, category structure, and role and per-record permission wiring that all later stories build on.</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36">
            <w:pPr>
              <w:spacing w:after="0" w:line="258" w:lineRule="auto"/>
              <w:rPr/>
            </w:pPr>
            <w:r w:rsidDel="00000000" w:rsidR="00000000" w:rsidRPr="00000000">
              <w:rPr>
                <w:rFonts w:ascii="Arial" w:cs="Arial" w:eastAsia="Arial" w:hAnsi="Arial"/>
                <w:b w:val="1"/>
                <w:bCs w:val="1"/>
                <w:color w:val="1e2a2d"/>
                <w:sz w:val="21"/>
                <w:szCs w:val="21"/>
                <w:rtl w:val="0"/>
              </w:rPr>
              <w:t xml:space="preserve">M1  Core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37">
            <w:pPr>
              <w:spacing w:after="0" w:line="258" w:lineRule="auto"/>
              <w:rPr/>
            </w:pPr>
            <w:r w:rsidDel="00000000" w:rsidR="00000000" w:rsidRPr="00000000">
              <w:rPr>
                <w:rFonts w:ascii="Arial" w:cs="Arial" w:eastAsia="Arial" w:hAnsi="Arial"/>
                <w:color w:val="1e2a2d"/>
                <w:sz w:val="21"/>
                <w:szCs w:val="21"/>
                <w:rtl w:val="0"/>
              </w:rPr>
              <w:t xml:space="preserve">US-17.1.1</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38">
            <w:pPr>
              <w:spacing w:after="0" w:line="258" w:lineRule="auto"/>
              <w:rPr/>
            </w:pPr>
            <w:r w:rsidDel="00000000" w:rsidR="00000000" w:rsidRPr="00000000">
              <w:rPr>
                <w:rFonts w:ascii="Arial" w:cs="Arial" w:eastAsia="Arial" w:hAnsi="Arial"/>
                <w:color w:val="1e2a2d"/>
                <w:sz w:val="21"/>
                <w:szCs w:val="21"/>
                <w:rtl w:val="0"/>
              </w:rPr>
              <w:t xml:space="preserve">Create budgets at daily, weekly, monthly or yearly cadence with name, amount, currency, category, owner and start date, syncing in real time to permitted members.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9">
            <w:pPr>
              <w:spacing w:after="0" w:line="258"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A">
            <w:pPr>
              <w:spacing w:after="0" w:line="258" w:lineRule="auto"/>
              <w:rPr/>
            </w:pPr>
            <w:r w:rsidDel="00000000" w:rsidR="00000000" w:rsidRPr="00000000">
              <w:rPr>
                <w:rFonts w:ascii="Arial" w:cs="Arial" w:eastAsia="Arial" w:hAnsi="Arial"/>
                <w:color w:val="1e2a2d"/>
                <w:sz w:val="21"/>
                <w:szCs w:val="21"/>
                <w:rtl w:val="0"/>
              </w:rPr>
              <w:t xml:space="preserve">US-17.1.2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B">
            <w:pPr>
              <w:spacing w:after="0" w:line="258" w:lineRule="auto"/>
              <w:rPr/>
            </w:pPr>
            <w:r w:rsidDel="00000000" w:rsidR="00000000" w:rsidRPr="00000000">
              <w:rPr>
                <w:rFonts w:ascii="Arial" w:cs="Arial" w:eastAsia="Arial" w:hAnsi="Arial"/>
                <w:color w:val="1e2a2d"/>
                <w:sz w:val="21"/>
                <w:szCs w:val="21"/>
                <w:rtl w:val="0"/>
              </w:rPr>
              <w:t xml:space="preserve">Log dated expenses against a budget or category with amount, currency, note and optional receipt attachment, working offline and reconciling on reconnect.</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3C">
            <w:pPr>
              <w:spacing w:after="0" w:line="258" w:lineRule="auto"/>
              <w:rPr/>
            </w:pP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3D">
            <w:pPr>
              <w:spacing w:after="0" w:line="258" w:lineRule="auto"/>
              <w:rPr/>
            </w:pPr>
            <w:r w:rsidDel="00000000" w:rsidR="00000000" w:rsidRPr="00000000">
              <w:rPr>
                <w:rFonts w:ascii="Arial" w:cs="Arial" w:eastAsia="Arial" w:hAnsi="Arial"/>
                <w:color w:val="1e2a2d"/>
                <w:sz w:val="21"/>
                <w:szCs w:val="21"/>
                <w:rtl w:val="0"/>
              </w:rPr>
              <w:t xml:space="preserve">US-17.1.4</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3E">
            <w:pPr>
              <w:spacing w:after="0" w:line="258" w:lineRule="auto"/>
              <w:rPr/>
            </w:pPr>
            <w:r w:rsidDel="00000000" w:rsidR="00000000" w:rsidRPr="00000000">
              <w:rPr>
                <w:rFonts w:ascii="Arial" w:cs="Arial" w:eastAsia="Arial" w:hAnsi="Arial"/>
                <w:color w:val="1e2a2d"/>
                <w:sz w:val="21"/>
                <w:szCs w:val="21"/>
                <w:rtl w:val="0"/>
              </w:rPr>
              <w:t xml:space="preserve">Edit, close and reopen budgets and expenses with audit-recorded changes and co-parent-safe deletion of shared history.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F">
            <w:pPr>
              <w:spacing w:after="0" w:line="258" w:lineRule="auto"/>
              <w:rPr/>
            </w:pPr>
            <w:r w:rsidDel="00000000" w:rsidR="00000000" w:rsidRPr="00000000">
              <w:rPr>
                <w:rFonts w:ascii="Arial" w:cs="Arial" w:eastAsia="Arial" w:hAnsi="Arial"/>
                <w:b w:val="1"/>
                <w:bCs w:val="1"/>
                <w:color w:val="1e2a2d"/>
                <w:sz w:val="21"/>
                <w:szCs w:val="21"/>
                <w:rtl w:val="0"/>
              </w:rPr>
              <w:t xml:space="preserve">M2  Categories &amp; recurrence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0">
            <w:pPr>
              <w:spacing w:after="0" w:line="258" w:lineRule="auto"/>
              <w:rPr/>
            </w:pPr>
            <w:r w:rsidDel="00000000" w:rsidR="00000000" w:rsidRPr="00000000">
              <w:rPr>
                <w:rFonts w:ascii="Arial" w:cs="Arial" w:eastAsia="Arial" w:hAnsi="Arial"/>
                <w:color w:val="1e2a2d"/>
                <w:sz w:val="21"/>
                <w:szCs w:val="21"/>
                <w:rtl w:val="0"/>
              </w:rPr>
              <w:t xml:space="preserve">US-17.1.3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1">
            <w:pPr>
              <w:spacing w:after="0" w:line="258" w:lineRule="auto"/>
              <w:rPr/>
            </w:pPr>
            <w:r w:rsidDel="00000000" w:rsidR="00000000" w:rsidRPr="00000000">
              <w:rPr>
                <w:rFonts w:ascii="Arial" w:cs="Arial" w:eastAsia="Arial" w:hAnsi="Arial"/>
                <w:color w:val="1e2a2d"/>
                <w:sz w:val="21"/>
                <w:szCs w:val="21"/>
                <w:rtl w:val="0"/>
              </w:rPr>
              <w:t xml:space="preserve">Named category pots (renovation, vacation, groceries and so on) with their own budget, spend-to-date and remaining balance, and safe deletion handling.</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42">
            <w:pPr>
              <w:spacing w:after="0" w:line="258" w:lineRule="auto"/>
              <w:rPr/>
            </w:pP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43">
            <w:pPr>
              <w:spacing w:after="0" w:line="258" w:lineRule="auto"/>
              <w:rPr/>
            </w:pPr>
            <w:r w:rsidDel="00000000" w:rsidR="00000000" w:rsidRPr="00000000">
              <w:rPr>
                <w:rFonts w:ascii="Arial" w:cs="Arial" w:eastAsia="Arial" w:hAnsi="Arial"/>
                <w:color w:val="1e2a2d"/>
                <w:sz w:val="21"/>
                <w:szCs w:val="21"/>
                <w:rtl w:val="0"/>
              </w:rPr>
              <w:t xml:space="preserve">US-17.1.5</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44">
            <w:pPr>
              <w:spacing w:after="0" w:line="258" w:lineRule="auto"/>
              <w:rPr/>
            </w:pPr>
            <w:r w:rsidDel="00000000" w:rsidR="00000000" w:rsidRPr="00000000">
              <w:rPr>
                <w:rFonts w:ascii="Arial" w:cs="Arial" w:eastAsia="Arial" w:hAnsi="Arial"/>
                <w:color w:val="1e2a2d"/>
                <w:sz w:val="21"/>
                <w:szCs w:val="21"/>
                <w:rtl w:val="0"/>
              </w:rPr>
              <w:t xml:space="preserve">Recurring budgets that roll into the next period with a fresh spend total, prior periods retained, and this-period-versus-all-future edit protection.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5">
            <w:pPr>
              <w:spacing w:after="0" w:line="258" w:lineRule="auto"/>
              <w:rPr/>
            </w:pPr>
            <w:r w:rsidDel="00000000" w:rsidR="00000000" w:rsidRPr="00000000">
              <w:rPr>
                <w:rFonts w:ascii="Arial" w:cs="Arial" w:eastAsia="Arial" w:hAnsi="Arial"/>
                <w:b w:val="1"/>
                <w:bCs w:val="1"/>
                <w:color w:val="1e2a2d"/>
                <w:sz w:val="21"/>
                <w:szCs w:val="21"/>
                <w:rtl w:val="0"/>
              </w:rPr>
              <w:t xml:space="preserve">M3  Permissions &amp; privacy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6">
            <w:pPr>
              <w:spacing w:after="0" w:line="258" w:lineRule="auto"/>
              <w:rPr/>
            </w:pPr>
            <w:r w:rsidDel="00000000" w:rsidR="00000000" w:rsidRPr="00000000">
              <w:rPr>
                <w:rFonts w:ascii="Arial" w:cs="Arial" w:eastAsia="Arial" w:hAnsi="Arial"/>
                <w:color w:val="1e2a2d"/>
                <w:sz w:val="21"/>
                <w:szCs w:val="21"/>
                <w:rtl w:val="0"/>
              </w:rPr>
              <w:t xml:space="preserve">US-17.2.1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7">
            <w:pPr>
              <w:spacing w:after="0" w:line="258" w:lineRule="auto"/>
              <w:rPr/>
            </w:pPr>
            <w:r w:rsidDel="00000000" w:rsidR="00000000" w:rsidRPr="00000000">
              <w:rPr>
                <w:rFonts w:ascii="Arial" w:cs="Arial" w:eastAsia="Arial" w:hAnsi="Arial"/>
                <w:color w:val="1e2a2d"/>
                <w:sz w:val="21"/>
                <w:szCs w:val="21"/>
                <w:rtl w:val="0"/>
              </w:rPr>
              <w:t xml:space="preserve">Per-record visibility scoping (household, chosen members, self only) with conservative defaults and immediate effect across every surface.</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48">
            <w:pPr>
              <w:spacing w:after="0" w:line="258" w:lineRule="auto"/>
              <w:rPr/>
            </w:pP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49">
            <w:pPr>
              <w:spacing w:after="0" w:line="258" w:lineRule="auto"/>
              <w:rPr/>
            </w:pPr>
            <w:r w:rsidDel="00000000" w:rsidR="00000000" w:rsidRPr="00000000">
              <w:rPr>
                <w:rFonts w:ascii="Arial" w:cs="Arial" w:eastAsia="Arial" w:hAnsi="Arial"/>
                <w:color w:val="1e2a2d"/>
                <w:sz w:val="21"/>
                <w:szCs w:val="21"/>
                <w:rtl w:val="0"/>
              </w:rPr>
              <w:t xml:space="preserve">US-17.2.2</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4A">
            <w:pPr>
              <w:spacing w:after="0" w:line="258" w:lineRule="auto"/>
              <w:rPr/>
            </w:pPr>
            <w:r w:rsidDel="00000000" w:rsidR="00000000" w:rsidRPr="00000000">
              <w:rPr>
                <w:rFonts w:ascii="Arial" w:cs="Arial" w:eastAsia="Arial" w:hAnsi="Arial"/>
                <w:color w:val="1e2a2d"/>
                <w:sz w:val="21"/>
                <w:szCs w:val="21"/>
                <w:rtl w:val="0"/>
              </w:rPr>
              <w:t xml:space="preserve">Role-based view, contribute and manage access with minors defaulted out and scoped, revocable Teen exceptions.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B">
            <w:pPr>
              <w:spacing w:after="0" w:line="258"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C">
            <w:pPr>
              <w:spacing w:after="0" w:line="258" w:lineRule="auto"/>
              <w:rPr/>
            </w:pPr>
            <w:r w:rsidDel="00000000" w:rsidR="00000000" w:rsidRPr="00000000">
              <w:rPr>
                <w:rFonts w:ascii="Arial" w:cs="Arial" w:eastAsia="Arial" w:hAnsi="Arial"/>
                <w:color w:val="1e2a2d"/>
                <w:sz w:val="21"/>
                <w:szCs w:val="21"/>
                <w:rtl w:val="0"/>
              </w:rPr>
              <w:t xml:space="preserve">US-17.2.3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D">
            <w:pPr>
              <w:spacing w:after="0" w:line="258" w:lineRule="auto"/>
              <w:rPr/>
            </w:pPr>
            <w:r w:rsidDel="00000000" w:rsidR="00000000" w:rsidRPr="00000000">
              <w:rPr>
                <w:rFonts w:ascii="Arial" w:cs="Arial" w:eastAsia="Arial" w:hAnsi="Arial"/>
                <w:color w:val="1e2a2d"/>
                <w:sz w:val="21"/>
                <w:szCs w:val="21"/>
                <w:rtl w:val="0"/>
              </w:rPr>
              <w:t xml:space="preserve">Household-scoped privacy for all financial data and attachments, handled under regional residency and compliance rules, never used for ads or profiling.</w:t>
            </w:r>
            <w:r w:rsidDel="00000000" w:rsidR="00000000" w:rsidRPr="00000000">
              <w:rPr>
                <w:rtl w:val="0"/>
              </w:rPr>
            </w:r>
          </w:p>
        </w:tc>
      </w:tr>
      <w:tr>
        <w:trPr>
          <w:cantSplit w:val="0"/>
          <w:tblHeader w:val="0"/>
        </w:trPr>
        <w:tc>
          <w:tcPr>
            <w:shd w:fill="e1f1e7" w:val="clear"/>
            <w:tcMar>
              <w:top w:w="80.0" w:type="dxa"/>
              <w:left w:w="120.0" w:type="dxa"/>
              <w:bottom w:w="80.0" w:type="dxa"/>
              <w:right w:w="120.0" w:type="dxa"/>
            </w:tcMar>
          </w:tcPr>
          <w:p w:rsidR="00000000" w:rsidDel="00000000" w:rsidP="00000000" w:rsidRDefault="00000000" w:rsidRPr="00000000" w14:paraId="0000014E">
            <w:pPr>
              <w:spacing w:after="0" w:line="258" w:lineRule="auto"/>
              <w:rPr/>
            </w:pPr>
            <w:r w:rsidDel="00000000" w:rsidR="00000000" w:rsidRPr="00000000">
              <w:rPr>
                <w:rFonts w:ascii="Arial" w:cs="Arial" w:eastAsia="Arial" w:hAnsi="Arial"/>
                <w:b w:val="1"/>
                <w:bCs w:val="1"/>
                <w:color w:val="1e2a2d"/>
                <w:sz w:val="21"/>
                <w:szCs w:val="21"/>
                <w:rtl w:val="0"/>
              </w:rPr>
              <w:t xml:space="preserve">M4  Monitoring</w:t>
            </w:r>
            <w:r w:rsidDel="00000000" w:rsidR="00000000" w:rsidRPr="00000000">
              <w:rPr>
                <w:rtl w:val="0"/>
              </w:rPr>
            </w:r>
          </w:p>
        </w:tc>
        <w:tc>
          <w:tcPr>
            <w:shd w:fill="e1f1e7" w:val="clear"/>
            <w:tcMar>
              <w:top w:w="80.0" w:type="dxa"/>
              <w:left w:w="120.0" w:type="dxa"/>
              <w:bottom w:w="80.0" w:type="dxa"/>
              <w:right w:w="120.0" w:type="dxa"/>
            </w:tcMar>
          </w:tcPr>
          <w:p w:rsidR="00000000" w:rsidDel="00000000" w:rsidP="00000000" w:rsidRDefault="00000000" w:rsidRPr="00000000" w14:paraId="0000014F">
            <w:pPr>
              <w:spacing w:after="0" w:line="258" w:lineRule="auto"/>
              <w:rPr/>
            </w:pPr>
            <w:r w:rsidDel="00000000" w:rsidR="00000000" w:rsidRPr="00000000">
              <w:rPr>
                <w:rFonts w:ascii="Arial" w:cs="Arial" w:eastAsia="Arial" w:hAnsi="Arial"/>
                <w:color w:val="1e2a2d"/>
                <w:sz w:val="21"/>
                <w:szCs w:val="21"/>
                <w:rtl w:val="0"/>
              </w:rPr>
              <w:t xml:space="preserve">US-17.3.1</w:t>
            </w:r>
            <w:r w:rsidDel="00000000" w:rsidR="00000000" w:rsidRPr="00000000">
              <w:rPr>
                <w:rtl w:val="0"/>
              </w:rPr>
            </w:r>
          </w:p>
        </w:tc>
        <w:tc>
          <w:tcPr>
            <w:shd w:fill="e1f1e7" w:val="clear"/>
            <w:tcMar>
              <w:top w:w="80.0" w:type="dxa"/>
              <w:left w:w="120.0" w:type="dxa"/>
              <w:bottom w:w="80.0" w:type="dxa"/>
              <w:right w:w="120.0" w:type="dxa"/>
            </w:tcMar>
          </w:tcPr>
          <w:p w:rsidR="00000000" w:rsidDel="00000000" w:rsidP="00000000" w:rsidRDefault="00000000" w:rsidRPr="00000000" w14:paraId="00000150">
            <w:pPr>
              <w:spacing w:after="0" w:line="258" w:lineRule="auto"/>
              <w:rPr/>
            </w:pPr>
            <w:r w:rsidDel="00000000" w:rsidR="00000000" w:rsidRPr="00000000">
              <w:rPr>
                <w:rFonts w:ascii="Arial" w:cs="Arial" w:eastAsia="Arial" w:hAnsi="Arial"/>
                <w:color w:val="1e2a2d"/>
                <w:sz w:val="21"/>
                <w:szCs w:val="21"/>
                <w:rtl w:val="0"/>
              </w:rPr>
              <w:t xml:space="preserve">Live spend-versus-budget for every permitted budget and category, with permission-safe totals that never leak a hidden pot.</w:t>
            </w:r>
            <w:r w:rsidDel="00000000" w:rsidR="00000000" w:rsidRPr="00000000">
              <w:rPr>
                <w:rtl w:val="0"/>
              </w:rPr>
            </w:r>
          </w:p>
        </w:tc>
      </w:tr>
      <w:tr>
        <w:trPr>
          <w:cantSplit w:val="0"/>
          <w:tblHeader w:val="0"/>
        </w:trPr>
        <w:tc>
          <w:tcPr>
            <w:shd w:fill="e1f1e7" w:val="clear"/>
            <w:tcMar>
              <w:top w:w="80.0" w:type="dxa"/>
              <w:left w:w="120.0" w:type="dxa"/>
              <w:bottom w:w="80.0" w:type="dxa"/>
              <w:right w:w="120.0" w:type="dxa"/>
            </w:tcMar>
          </w:tcPr>
          <w:p w:rsidR="00000000" w:rsidDel="00000000" w:rsidP="00000000" w:rsidRDefault="00000000" w:rsidRPr="00000000" w14:paraId="00000151">
            <w:pPr>
              <w:spacing w:after="0" w:line="258" w:lineRule="auto"/>
              <w:rPr/>
            </w:pPr>
            <w:r w:rsidDel="00000000" w:rsidR="00000000" w:rsidRPr="00000000">
              <w:rPr>
                <w:rtl w:val="0"/>
              </w:rPr>
            </w:r>
          </w:p>
        </w:tc>
        <w:tc>
          <w:tcPr>
            <w:shd w:fill="e1f1e7" w:val="clear"/>
            <w:tcMar>
              <w:top w:w="80.0" w:type="dxa"/>
              <w:left w:w="120.0" w:type="dxa"/>
              <w:bottom w:w="80.0" w:type="dxa"/>
              <w:right w:w="120.0" w:type="dxa"/>
            </w:tcMar>
          </w:tcPr>
          <w:p w:rsidR="00000000" w:rsidDel="00000000" w:rsidP="00000000" w:rsidRDefault="00000000" w:rsidRPr="00000000" w14:paraId="00000152">
            <w:pPr>
              <w:spacing w:after="0" w:line="258" w:lineRule="auto"/>
              <w:rPr/>
            </w:pPr>
            <w:r w:rsidDel="00000000" w:rsidR="00000000" w:rsidRPr="00000000">
              <w:rPr>
                <w:rFonts w:ascii="Arial" w:cs="Arial" w:eastAsia="Arial" w:hAnsi="Arial"/>
                <w:color w:val="1e2a2d"/>
                <w:sz w:val="21"/>
                <w:szCs w:val="21"/>
                <w:rtl w:val="0"/>
              </w:rPr>
              <w:t xml:space="preserve">US-17.3.2</w:t>
            </w:r>
            <w:r w:rsidDel="00000000" w:rsidR="00000000" w:rsidRPr="00000000">
              <w:rPr>
                <w:rtl w:val="0"/>
              </w:rPr>
            </w:r>
          </w:p>
        </w:tc>
        <w:tc>
          <w:tcPr>
            <w:shd w:fill="e1f1e7" w:val="clear"/>
            <w:tcMar>
              <w:top w:w="80.0" w:type="dxa"/>
              <w:left w:w="120.0" w:type="dxa"/>
              <w:bottom w:w="80.0" w:type="dxa"/>
              <w:right w:w="120.0" w:type="dxa"/>
            </w:tcMar>
          </w:tcPr>
          <w:p w:rsidR="00000000" w:rsidDel="00000000" w:rsidP="00000000" w:rsidRDefault="00000000" w:rsidRPr="00000000" w14:paraId="00000153">
            <w:pPr>
              <w:spacing w:after="0" w:line="258" w:lineRule="auto"/>
              <w:rPr/>
            </w:pPr>
            <w:r w:rsidDel="00000000" w:rsidR="00000000" w:rsidRPr="00000000">
              <w:rPr>
                <w:rFonts w:ascii="Arial" w:cs="Arial" w:eastAsia="Arial" w:hAnsi="Arial"/>
                <w:color w:val="1e2a2d"/>
                <w:sz w:val="21"/>
                <w:szCs w:val="21"/>
                <w:rtl w:val="0"/>
              </w:rPr>
              <w:t xml:space="preserve">History-based overspend flags that warn before a pot is exhausted, run on household data only, never block an expense, and escalate once gently.</w:t>
            </w:r>
            <w:r w:rsidDel="00000000" w:rsidR="00000000" w:rsidRPr="00000000">
              <w:rPr>
                <w:rtl w:val="0"/>
              </w:rPr>
            </w:r>
          </w:p>
        </w:tc>
      </w:tr>
      <w:tr>
        <w:trPr>
          <w:cantSplit w:val="0"/>
          <w:tblHeader w:val="0"/>
        </w:trPr>
        <w:tc>
          <w:tcPr>
            <w:shd w:fill="e1f1e7" w:val="clear"/>
            <w:tcMar>
              <w:top w:w="80.0" w:type="dxa"/>
              <w:left w:w="120.0" w:type="dxa"/>
              <w:bottom w:w="80.0" w:type="dxa"/>
              <w:right w:w="120.0" w:type="dxa"/>
            </w:tcMar>
          </w:tcPr>
          <w:p w:rsidR="00000000" w:rsidDel="00000000" w:rsidP="00000000" w:rsidRDefault="00000000" w:rsidRPr="00000000" w14:paraId="00000154">
            <w:pPr>
              <w:spacing w:after="0" w:line="258" w:lineRule="auto"/>
              <w:rPr/>
            </w:pPr>
            <w:r w:rsidDel="00000000" w:rsidR="00000000" w:rsidRPr="00000000">
              <w:rPr>
                <w:rtl w:val="0"/>
              </w:rPr>
            </w:r>
          </w:p>
        </w:tc>
        <w:tc>
          <w:tcPr>
            <w:shd w:fill="e1f1e7" w:val="clear"/>
            <w:tcMar>
              <w:top w:w="80.0" w:type="dxa"/>
              <w:left w:w="120.0" w:type="dxa"/>
              <w:bottom w:w="80.0" w:type="dxa"/>
              <w:right w:w="120.0" w:type="dxa"/>
            </w:tcMar>
          </w:tcPr>
          <w:p w:rsidR="00000000" w:rsidDel="00000000" w:rsidP="00000000" w:rsidRDefault="00000000" w:rsidRPr="00000000" w14:paraId="00000155">
            <w:pPr>
              <w:spacing w:after="0" w:line="258" w:lineRule="auto"/>
              <w:rPr/>
            </w:pPr>
            <w:r w:rsidDel="00000000" w:rsidR="00000000" w:rsidRPr="00000000">
              <w:rPr>
                <w:rFonts w:ascii="Arial" w:cs="Arial" w:eastAsia="Arial" w:hAnsi="Arial"/>
                <w:color w:val="1e2a2d"/>
                <w:sz w:val="21"/>
                <w:szCs w:val="21"/>
                <w:rtl w:val="0"/>
              </w:rPr>
              <w:t xml:space="preserve">US-17.3.3</w:t>
            </w:r>
            <w:r w:rsidDel="00000000" w:rsidR="00000000" w:rsidRPr="00000000">
              <w:rPr>
                <w:rtl w:val="0"/>
              </w:rPr>
            </w:r>
          </w:p>
        </w:tc>
        <w:tc>
          <w:tcPr>
            <w:shd w:fill="e1f1e7" w:val="clear"/>
            <w:tcMar>
              <w:top w:w="80.0" w:type="dxa"/>
              <w:left w:w="120.0" w:type="dxa"/>
              <w:bottom w:w="80.0" w:type="dxa"/>
              <w:right w:w="120.0" w:type="dxa"/>
            </w:tcMar>
          </w:tcPr>
          <w:p w:rsidR="00000000" w:rsidDel="00000000" w:rsidP="00000000" w:rsidRDefault="00000000" w:rsidRPr="00000000" w14:paraId="00000156">
            <w:pPr>
              <w:spacing w:after="0" w:line="258" w:lineRule="auto"/>
              <w:rPr/>
            </w:pPr>
            <w:r w:rsidDel="00000000" w:rsidR="00000000" w:rsidRPr="00000000">
              <w:rPr>
                <w:rFonts w:ascii="Arial" w:cs="Arial" w:eastAsia="Arial" w:hAnsi="Arial"/>
                <w:color w:val="1e2a2d"/>
                <w:sz w:val="21"/>
                <w:szCs w:val="21"/>
                <w:rtl w:val="0"/>
              </w:rPr>
              <w:t xml:space="preserve">Budget-versus-actual trends across periods and categories for permitted members, private and excluded from any external use.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7">
            <w:pPr>
              <w:spacing w:after="0" w:line="258" w:lineRule="auto"/>
              <w:rPr/>
            </w:pPr>
            <w:r w:rsidDel="00000000" w:rsidR="00000000" w:rsidRPr="00000000">
              <w:rPr>
                <w:rFonts w:ascii="Arial" w:cs="Arial" w:eastAsia="Arial" w:hAnsi="Arial"/>
                <w:b w:val="1"/>
                <w:bCs w:val="1"/>
                <w:color w:val="1e2a2d"/>
                <w:sz w:val="21"/>
                <w:szCs w:val="21"/>
                <w:rtl w:val="0"/>
              </w:rPr>
              <w:t xml:space="preserve">M5  Harden &amp; launch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8">
            <w:pPr>
              <w:spacing w:after="0" w:line="258" w:lineRule="auto"/>
              <w:rPr/>
            </w:pPr>
            <w:r w:rsidDel="00000000" w:rsidR="00000000" w:rsidRPr="00000000">
              <w:rPr>
                <w:rFonts w:ascii="Arial" w:cs="Arial" w:eastAsia="Arial" w:hAnsi="Arial"/>
                <w:color w:val="1e2a2d"/>
                <w:sz w:val="21"/>
                <w:szCs w:val="21"/>
                <w:rtl w:val="0"/>
              </w:rPr>
              <w:t xml:space="preserve">All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9">
            <w:pPr>
              <w:spacing w:after="0" w:line="258" w:lineRule="auto"/>
              <w:rPr/>
            </w:pPr>
            <w:r w:rsidDel="00000000" w:rsidR="00000000" w:rsidRPr="00000000">
              <w:rPr>
                <w:rFonts w:ascii="Arial" w:cs="Arial" w:eastAsia="Arial" w:hAnsi="Arial"/>
                <w:color w:val="1e2a2d"/>
                <w:sz w:val="21"/>
                <w:szCs w:val="21"/>
                <w:rtl w:val="0"/>
              </w:rPr>
              <w:t xml:space="preserve">Low-end-device performance, offline reconciliation, accessibility, privacy and compliance review, telemetry against goal and guardrail metrics, staged rollout from pilot cohort to general availability.</w:t>
            </w:r>
            <w:r w:rsidDel="00000000" w:rsidR="00000000" w:rsidRPr="00000000">
              <w:rPr>
                <w:rtl w:val="0"/>
              </w:rPr>
            </w:r>
          </w:p>
        </w:tc>
      </w:tr>
    </w:tbl>
    <w:p w:rsidR="00000000" w:rsidDel="00000000" w:rsidP="00000000" w:rsidRDefault="00000000" w:rsidRPr="00000000" w14:paraId="0000015A">
      <w:pPr>
        <w:spacing w:after="100" w:lineRule="auto"/>
        <w:rPr/>
      </w:pPr>
      <w:r w:rsidDel="00000000" w:rsidR="00000000" w:rsidRPr="00000000">
        <w:rPr>
          <w:rtl w:val="0"/>
        </w:rPr>
      </w:r>
    </w:p>
    <w:tbl>
      <w:tblPr>
        <w:tblStyle w:val="Table11"/>
        <w:tblW w:w="9360.0" w:type="dxa"/>
        <w:jc w:val="left"/>
        <w:tblBorders>
          <w:top w:color="e4f0f1" w:space="0" w:sz="4" w:val="single"/>
          <w:left w:color="1c6e78" w:space="0" w:sz="24" w:val="single"/>
          <w:bottom w:color="e4f0f1" w:space="0" w:sz="4" w:val="single"/>
          <w:right w:color="e4f0f1"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e4f0f1" w:val="clear"/>
            <w:tcMar>
              <w:top w:w="120.0" w:type="dxa"/>
              <w:left w:w="200.0" w:type="dxa"/>
              <w:bottom w:w="120.0" w:type="dxa"/>
              <w:right w:w="200.0" w:type="dxa"/>
            </w:tcMar>
          </w:tcPr>
          <w:p w:rsidR="00000000" w:rsidDel="00000000" w:rsidP="00000000" w:rsidRDefault="00000000" w:rsidRPr="00000000" w14:paraId="0000015B">
            <w:pPr>
              <w:spacing w:after="0" w:line="264" w:lineRule="auto"/>
              <w:rPr/>
            </w:pPr>
            <w:r w:rsidDel="00000000" w:rsidR="00000000" w:rsidRPr="00000000">
              <w:rPr>
                <w:rFonts w:ascii="Arial" w:cs="Arial" w:eastAsia="Arial" w:hAnsi="Arial"/>
                <w:b w:val="1"/>
                <w:bCs w:val="1"/>
                <w:color w:val="14525b"/>
                <w:sz w:val="21"/>
                <w:szCs w:val="21"/>
                <w:rtl w:val="0"/>
              </w:rPr>
              <w:t xml:space="preserve">Sequencing note   </w:t>
            </w:r>
            <w:r w:rsidDel="00000000" w:rsidR="00000000" w:rsidRPr="00000000">
              <w:rPr>
                <w:rFonts w:ascii="Arial" w:cs="Arial" w:eastAsia="Arial" w:hAnsi="Arial"/>
                <w:color w:val="1e2a2d"/>
                <w:sz w:val="21"/>
                <w:szCs w:val="21"/>
                <w:rtl w:val="0"/>
              </w:rPr>
              <w:t xml:space="preserve">M0 to M3 stand up budgets, expenses, categories and the permission model that make the feature usable and trustworthy. M4 is the deliberate divergence and the reason the feature stands out: it should not ship until enough dated history makes overspend flags meaningful and their private, constructive framing has been validated with real households.</w:t>
            </w:r>
            <w:r w:rsidDel="00000000" w:rsidR="00000000" w:rsidRPr="00000000">
              <w:rPr>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spacing w:after="200" w:before="360" w:lineRule="auto"/>
        <w:rPr/>
      </w:pPr>
      <w:r w:rsidDel="00000000" w:rsidR="00000000" w:rsidRPr="00000000">
        <w:rPr>
          <w:rFonts w:ascii="Arial" w:cs="Arial" w:eastAsia="Arial" w:hAnsi="Arial"/>
          <w:b w:val="1"/>
          <w:bCs w:val="1"/>
          <w:color w:val="1c6e78"/>
          <w:sz w:val="40"/>
          <w:szCs w:val="40"/>
          <w:rtl w:val="0"/>
        </w:rPr>
        <w:t xml:space="preserve">5.  Appendix</w:t>
      </w:r>
      <w:r w:rsidDel="00000000" w:rsidR="00000000" w:rsidRPr="00000000">
        <w:rPr>
          <w:rtl w:val="0"/>
        </w:rPr>
      </w:r>
    </w:p>
    <w:p w:rsidR="00000000" w:rsidDel="00000000" w:rsidP="00000000" w:rsidRDefault="00000000" w:rsidRPr="00000000" w14:paraId="0000015E">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5.1  Changelog</w:t>
      </w:r>
      <w:r w:rsidDel="00000000" w:rsidR="00000000" w:rsidRPr="00000000">
        <w:rPr>
          <w:rtl w:val="0"/>
        </w:rPr>
      </w:r>
    </w:p>
    <w:tbl>
      <w:tblPr>
        <w:tblStyle w:val="Table12"/>
        <w:tblW w:w="9360.0" w:type="dxa"/>
        <w:jc w:val="left"/>
        <w:tblBorders>
          <w:top w:color="dce5e6" w:space="0" w:sz="4" w:val="single"/>
          <w:left w:color="dce5e6" w:space="0" w:sz="4" w:val="single"/>
          <w:bottom w:color="dce5e6" w:space="0" w:sz="4" w:val="single"/>
          <w:right w:color="dce5e6" w:space="0" w:sz="4" w:val="single"/>
          <w:insideH w:color="000000" w:space="0" w:sz="4" w:val="single"/>
          <w:insideV w:color="000000" w:space="0" w:sz="4" w:val="single"/>
        </w:tblBorders>
        <w:tblLayout w:type="fixed"/>
        <w:tblLook w:val="0000"/>
      </w:tblPr>
      <w:tblGrid>
        <w:gridCol w:w="1400"/>
        <w:gridCol w:w="2000"/>
        <w:gridCol w:w="5960"/>
        <w:tblGridChange w:id="0">
          <w:tblGrid>
            <w:gridCol w:w="1400"/>
            <w:gridCol w:w="2000"/>
            <w:gridCol w:w="5960"/>
          </w:tblGrid>
        </w:tblGridChange>
      </w:tblGrid>
      <w:tr>
        <w:trPr>
          <w:cantSplit w:val="0"/>
          <w:tblHeader w:val="1"/>
        </w:trPr>
        <w:tc>
          <w:tcPr>
            <w:shd w:fill="1c6e78" w:val="clear"/>
            <w:tcMar>
              <w:top w:w="80.0" w:type="dxa"/>
              <w:left w:w="120.0" w:type="dxa"/>
              <w:bottom w:w="80.0" w:type="dxa"/>
              <w:right w:w="12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color w:val="ffffff"/>
                <w:sz w:val="21"/>
                <w:szCs w:val="21"/>
                <w:rtl w:val="0"/>
              </w:rPr>
              <w:t xml:space="preserve">Version</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color w:val="ffffff"/>
                <w:sz w:val="21"/>
                <w:szCs w:val="21"/>
                <w:rtl w:val="0"/>
              </w:rPr>
              <w:t xml:space="preserve">Date</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color w:val="ffffff"/>
                <w:sz w:val="21"/>
                <w:szCs w:val="21"/>
                <w:rtl w:val="0"/>
              </w:rPr>
              <w:t xml:space="preserve">Change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62">
            <w:pPr>
              <w:spacing w:after="0" w:line="258" w:lineRule="auto"/>
              <w:rPr/>
            </w:pPr>
            <w:r w:rsidDel="00000000" w:rsidR="00000000" w:rsidRPr="00000000">
              <w:rPr>
                <w:rFonts w:ascii="Arial" w:cs="Arial" w:eastAsia="Arial" w:hAnsi="Arial"/>
                <w:color w:val="1e2a2d"/>
                <w:sz w:val="21"/>
                <w:szCs w:val="21"/>
                <w:rtl w:val="0"/>
              </w:rPr>
              <w:t xml:space="preserve">v1.0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3">
            <w:pPr>
              <w:spacing w:after="0" w:line="258" w:lineRule="auto"/>
              <w:rPr/>
            </w:pPr>
            <w:r w:rsidDel="00000000" w:rsidR="00000000" w:rsidRPr="00000000">
              <w:rPr>
                <w:rFonts w:ascii="Arial" w:cs="Arial" w:eastAsia="Arial" w:hAnsi="Arial"/>
                <w:color w:val="1e2a2d"/>
                <w:sz w:val="21"/>
                <w:szCs w:val="21"/>
                <w:rtl w:val="0"/>
              </w:rPr>
              <w:t xml:space="preserve">September 2026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64">
            <w:pPr>
              <w:spacing w:after="0" w:line="258" w:lineRule="auto"/>
              <w:rPr/>
            </w:pPr>
            <w:r w:rsidDel="00000000" w:rsidR="00000000" w:rsidRPr="00000000">
              <w:rPr>
                <w:rFonts w:ascii="Arial" w:cs="Arial" w:eastAsia="Arial" w:hAnsi="Arial"/>
                <w:color w:val="1e2a2d"/>
                <w:sz w:val="21"/>
                <w:szCs w:val="21"/>
                <w:rtl w:val="0"/>
              </w:rPr>
              <w:t xml:space="preserve">Initial PRD for Feature 17: Budgets &amp; Expenses. Captures all three epics, eleven user stories and both differentiators, adding the budgeting and expense capability anticipated by the Feature Specification and Strategic Analysis.</w:t>
            </w:r>
            <w:r w:rsidDel="00000000" w:rsidR="00000000" w:rsidRPr="00000000">
              <w:rPr>
                <w:rtl w:val="0"/>
              </w:rPr>
            </w:r>
          </w:p>
        </w:tc>
      </w:tr>
    </w:tbl>
    <w:p w:rsidR="00000000" w:rsidDel="00000000" w:rsidP="00000000" w:rsidRDefault="00000000" w:rsidRPr="00000000" w14:paraId="00000165">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5.2  Open questions and FAQ</w:t>
      </w:r>
      <w:r w:rsidDel="00000000" w:rsidR="00000000" w:rsidRPr="00000000">
        <w:rPr>
          <w:rtl w:val="0"/>
        </w:rPr>
      </w:r>
    </w:p>
    <w:p w:rsidR="00000000" w:rsidDel="00000000" w:rsidP="00000000" w:rsidRDefault="00000000" w:rsidRPr="00000000" w14:paraId="00000166">
      <w:pPr>
        <w:pStyle w:val="Heading3"/>
        <w:spacing w:after="120" w:before="220" w:lineRule="auto"/>
        <w:rPr/>
      </w:pPr>
      <w:r w:rsidDel="00000000" w:rsidR="00000000" w:rsidRPr="00000000">
        <w:rPr>
          <w:rFonts w:ascii="Arial" w:cs="Arial" w:eastAsia="Arial" w:hAnsi="Arial"/>
          <w:b w:val="1"/>
          <w:bCs w:val="1"/>
          <w:color w:val="586a6d"/>
          <w:sz w:val="25"/>
          <w:szCs w:val="25"/>
          <w:rtl w:val="0"/>
        </w:rPr>
        <w:t xml:space="preserve">Why budget across four cadences instead of just monthly?</w:t>
      </w:r>
      <w:r w:rsidDel="00000000" w:rsidR="00000000" w:rsidRPr="00000000">
        <w:rPr>
          <w:rtl w:val="0"/>
        </w:rPr>
      </w:r>
    </w:p>
    <w:p w:rsidR="00000000" w:rsidDel="00000000" w:rsidP="00000000" w:rsidRDefault="00000000" w:rsidRPr="00000000" w14:paraId="00000167">
      <w:pPr>
        <w:spacing w:after="160" w:line="276" w:lineRule="auto"/>
        <w:rPr/>
      </w:pPr>
      <w:r w:rsidDel="00000000" w:rsidR="00000000" w:rsidRPr="00000000">
        <w:rPr>
          <w:rFonts w:ascii="Arial" w:cs="Arial" w:eastAsia="Arial" w:hAnsi="Arial"/>
          <w:color w:val="1e2a2d"/>
          <w:sz w:val="22"/>
          <w:szCs w:val="22"/>
          <w:rtl w:val="0"/>
        </w:rPr>
        <w:t xml:space="preserve">Households plan money on different rhythms at once: a yearly renovation pot, a monthly food budget, a weekly transport top-up and daily incidental spend. Forcing everything into a single monthly view is what makes existing tools feel wrong for real families. Supporting all four cadences lets the plan match the household rather than the other way round.</w:t>
      </w:r>
      <w:r w:rsidDel="00000000" w:rsidR="00000000" w:rsidRPr="00000000">
        <w:rPr>
          <w:rtl w:val="0"/>
        </w:rPr>
      </w:r>
    </w:p>
    <w:p w:rsidR="00000000" w:rsidDel="00000000" w:rsidP="00000000" w:rsidRDefault="00000000" w:rsidRPr="00000000" w14:paraId="00000168">
      <w:pPr>
        <w:pStyle w:val="Heading3"/>
        <w:spacing w:after="120" w:before="220" w:lineRule="auto"/>
        <w:rPr/>
      </w:pPr>
      <w:r w:rsidDel="00000000" w:rsidR="00000000" w:rsidRPr="00000000">
        <w:rPr>
          <w:rFonts w:ascii="Arial" w:cs="Arial" w:eastAsia="Arial" w:hAnsi="Arial"/>
          <w:b w:val="1"/>
          <w:bCs w:val="1"/>
          <w:color w:val="586a6d"/>
          <w:sz w:val="25"/>
          <w:szCs w:val="25"/>
          <w:rtl w:val="0"/>
        </w:rPr>
        <w:t xml:space="preserve">Can a child or teen see the household budget?</w:t>
      </w:r>
      <w:r w:rsidDel="00000000" w:rsidR="00000000" w:rsidRPr="00000000">
        <w:rPr>
          <w:rtl w:val="0"/>
        </w:rPr>
      </w:r>
    </w:p>
    <w:p w:rsidR="00000000" w:rsidDel="00000000" w:rsidP="00000000" w:rsidRDefault="00000000" w:rsidRPr="00000000" w14:paraId="00000169">
      <w:pPr>
        <w:spacing w:after="160" w:line="276" w:lineRule="auto"/>
        <w:rPr/>
      </w:pPr>
      <w:r w:rsidDel="00000000" w:rsidR="00000000" w:rsidRPr="00000000">
        <w:rPr>
          <w:rFonts w:ascii="Arial" w:cs="Arial" w:eastAsia="Arial" w:hAnsi="Arial"/>
          <w:color w:val="1e2a2d"/>
          <w:sz w:val="22"/>
          <w:szCs w:val="22"/>
          <w:rtl w:val="0"/>
        </w:rPr>
        <w:t xml:space="preserve">No, not by default. Child and Teen roles have no access to budgets or expenses, matching the household default that minors do not see financial data. A guardian can deliberately grant a Teen a limited, scoped pot such as a personal allowance, and that exception is revocable at any time.</w:t>
      </w:r>
      <w:r w:rsidDel="00000000" w:rsidR="00000000" w:rsidRPr="00000000">
        <w:rPr>
          <w:rtl w:val="0"/>
        </w:rPr>
      </w:r>
    </w:p>
    <w:p w:rsidR="00000000" w:rsidDel="00000000" w:rsidP="00000000" w:rsidRDefault="00000000" w:rsidRPr="00000000" w14:paraId="0000016A">
      <w:pPr>
        <w:pStyle w:val="Heading3"/>
        <w:spacing w:after="120" w:before="220" w:lineRule="auto"/>
        <w:rPr/>
      </w:pPr>
      <w:r w:rsidDel="00000000" w:rsidR="00000000" w:rsidRPr="00000000">
        <w:rPr>
          <w:rFonts w:ascii="Arial" w:cs="Arial" w:eastAsia="Arial" w:hAnsi="Arial"/>
          <w:b w:val="1"/>
          <w:bCs w:val="1"/>
          <w:color w:val="586a6d"/>
          <w:sz w:val="25"/>
          <w:szCs w:val="25"/>
          <w:rtl w:val="0"/>
        </w:rPr>
        <w:t xml:space="preserve">Does the overspend flag ever block spending or change a budget?</w:t>
      </w:r>
      <w:r w:rsidDel="00000000" w:rsidR="00000000" w:rsidRPr="00000000">
        <w:rPr>
          <w:rtl w:val="0"/>
        </w:rPr>
      </w:r>
    </w:p>
    <w:p w:rsidR="00000000" w:rsidDel="00000000" w:rsidP="00000000" w:rsidRDefault="00000000" w:rsidRPr="00000000" w14:paraId="0000016B">
      <w:pPr>
        <w:spacing w:after="160" w:line="276" w:lineRule="auto"/>
        <w:rPr/>
      </w:pPr>
      <w:r w:rsidDel="00000000" w:rsidR="00000000" w:rsidRPr="00000000">
        <w:rPr>
          <w:rFonts w:ascii="Arial" w:cs="Arial" w:eastAsia="Arial" w:hAnsi="Arial"/>
          <w:color w:val="1e2a2d"/>
          <w:sz w:val="22"/>
          <w:szCs w:val="22"/>
          <w:rtl w:val="0"/>
        </w:rPr>
        <w:t xml:space="preserve">No. The flag is a private, gentle heads-up. It never blocks a member from logging a legitimate expense and never changes a budget amount on its own. Any adjustment is a decision a human makes after seeing the flag.</w:t>
      </w:r>
      <w:r w:rsidDel="00000000" w:rsidR="00000000" w:rsidRPr="00000000">
        <w:rPr>
          <w:rtl w:val="0"/>
        </w:rPr>
      </w:r>
    </w:p>
    <w:p w:rsidR="00000000" w:rsidDel="00000000" w:rsidP="00000000" w:rsidRDefault="00000000" w:rsidRPr="00000000" w14:paraId="0000016C">
      <w:pPr>
        <w:pStyle w:val="Heading3"/>
        <w:spacing w:after="120" w:before="220" w:lineRule="auto"/>
        <w:rPr/>
      </w:pPr>
      <w:r w:rsidDel="00000000" w:rsidR="00000000" w:rsidRPr="00000000">
        <w:rPr>
          <w:rFonts w:ascii="Arial" w:cs="Arial" w:eastAsia="Arial" w:hAnsi="Arial"/>
          <w:b w:val="1"/>
          <w:bCs w:val="1"/>
          <w:color w:val="586a6d"/>
          <w:sz w:val="25"/>
          <w:szCs w:val="25"/>
          <w:rtl w:val="0"/>
        </w:rPr>
        <w:t xml:space="preserve">Where does the overspend flag get its data?</w:t>
      </w:r>
      <w:r w:rsidDel="00000000" w:rsidR="00000000" w:rsidRPr="00000000">
        <w:rPr>
          <w:rtl w:val="0"/>
        </w:rPr>
      </w:r>
    </w:p>
    <w:p w:rsidR="00000000" w:rsidDel="00000000" w:rsidP="00000000" w:rsidRDefault="00000000" w:rsidRPr="00000000" w14:paraId="0000016D">
      <w:pPr>
        <w:spacing w:after="160" w:line="276" w:lineRule="auto"/>
        <w:rPr/>
      </w:pPr>
      <w:r w:rsidDel="00000000" w:rsidR="00000000" w:rsidRPr="00000000">
        <w:rPr>
          <w:rFonts w:ascii="Arial" w:cs="Arial" w:eastAsia="Arial" w:hAnsi="Arial"/>
          <w:color w:val="1e2a2d"/>
          <w:sz w:val="22"/>
          <w:szCs w:val="22"/>
          <w:rtl w:val="0"/>
        </w:rPr>
        <w:t xml:space="preserve">Only from the household’s own past budgets and expenses. There is no external data, no bank connection and no profiling. The comparison stays entirely inside the household boundary and is never used for advertising.</w:t>
      </w:r>
      <w:r w:rsidDel="00000000" w:rsidR="00000000" w:rsidRPr="00000000">
        <w:rPr>
          <w:rtl w:val="0"/>
        </w:rPr>
      </w:r>
    </w:p>
    <w:p w:rsidR="00000000" w:rsidDel="00000000" w:rsidP="00000000" w:rsidRDefault="00000000" w:rsidRPr="00000000" w14:paraId="0000016E">
      <w:pPr>
        <w:pStyle w:val="Heading3"/>
        <w:spacing w:after="120" w:before="220" w:lineRule="auto"/>
        <w:rPr/>
      </w:pPr>
      <w:r w:rsidDel="00000000" w:rsidR="00000000" w:rsidRPr="00000000">
        <w:rPr>
          <w:rFonts w:ascii="Arial" w:cs="Arial" w:eastAsia="Arial" w:hAnsi="Arial"/>
          <w:b w:val="1"/>
          <w:bCs w:val="1"/>
          <w:color w:val="586a6d"/>
          <w:sz w:val="25"/>
          <w:szCs w:val="25"/>
          <w:rtl w:val="0"/>
        </w:rPr>
        <w:t xml:space="preserve">Does OmniKin move money or connect to my bank?</w:t>
      </w:r>
      <w:r w:rsidDel="00000000" w:rsidR="00000000" w:rsidRPr="00000000">
        <w:rPr>
          <w:rtl w:val="0"/>
        </w:rPr>
      </w:r>
    </w:p>
    <w:p w:rsidR="00000000" w:rsidDel="00000000" w:rsidP="00000000" w:rsidRDefault="00000000" w:rsidRPr="00000000" w14:paraId="0000016F">
      <w:pPr>
        <w:spacing w:after="160" w:line="276" w:lineRule="auto"/>
        <w:rPr/>
      </w:pPr>
      <w:r w:rsidDel="00000000" w:rsidR="00000000" w:rsidRPr="00000000">
        <w:rPr>
          <w:rFonts w:ascii="Arial" w:cs="Arial" w:eastAsia="Arial" w:hAnsi="Arial"/>
          <w:color w:val="1e2a2d"/>
          <w:sz w:val="22"/>
          <w:szCs w:val="22"/>
          <w:rtl w:val="0"/>
        </w:rPr>
        <w:t xml:space="preserve">No. Budgets &amp; Expenses records and monitors money; it never moves it and does not connect to bank accounts. Mobile-money settlement of shared costs, where it exists, is handled through Household Access and Settings, not inside this feature.</w:t>
      </w:r>
      <w:r w:rsidDel="00000000" w:rsidR="00000000" w:rsidRPr="00000000">
        <w:rPr>
          <w:rtl w:val="0"/>
        </w:rPr>
      </w:r>
    </w:p>
    <w:p w:rsidR="00000000" w:rsidDel="00000000" w:rsidP="00000000" w:rsidRDefault="00000000" w:rsidRPr="00000000" w14:paraId="00000170">
      <w:pPr>
        <w:pStyle w:val="Heading3"/>
        <w:spacing w:after="120" w:before="220" w:lineRule="auto"/>
        <w:rPr/>
      </w:pPr>
      <w:r w:rsidDel="00000000" w:rsidR="00000000" w:rsidRPr="00000000">
        <w:rPr>
          <w:rFonts w:ascii="Arial" w:cs="Arial" w:eastAsia="Arial" w:hAnsi="Arial"/>
          <w:b w:val="1"/>
          <w:bCs w:val="1"/>
          <w:color w:val="586a6d"/>
          <w:sz w:val="25"/>
          <w:szCs w:val="25"/>
          <w:rtl w:val="0"/>
        </w:rPr>
        <w:t xml:space="preserve">Open question: what default overspend threshold and lookback should the flag use?</w:t>
      </w:r>
      <w:r w:rsidDel="00000000" w:rsidR="00000000" w:rsidRPr="00000000">
        <w:rPr>
          <w:rtl w:val="0"/>
        </w:rPr>
      </w:r>
    </w:p>
    <w:p w:rsidR="00000000" w:rsidDel="00000000" w:rsidP="00000000" w:rsidRDefault="00000000" w:rsidRPr="00000000" w14:paraId="00000171">
      <w:pPr>
        <w:spacing w:after="160" w:line="276" w:lineRule="auto"/>
        <w:rPr/>
      </w:pPr>
      <w:r w:rsidDel="00000000" w:rsidR="00000000" w:rsidRPr="00000000">
        <w:rPr>
          <w:rFonts w:ascii="Arial" w:cs="Arial" w:eastAsia="Arial" w:hAnsi="Arial"/>
          <w:color w:val="1e2a2d"/>
          <w:sz w:val="22"/>
          <w:szCs w:val="22"/>
          <w:rtl w:val="0"/>
        </w:rPr>
        <w:t xml:space="preserve">To be validated in testing. Candidates are flagging at a set share of a budget consumed against pace, compared over a rolling three-period or six-period lookback. The right default catches a real overspend early without firing on a single unusual period.</w:t>
      </w:r>
      <w:r w:rsidDel="00000000" w:rsidR="00000000" w:rsidRPr="00000000">
        <w:rPr>
          <w:rtl w:val="0"/>
        </w:rPr>
      </w:r>
    </w:p>
    <w:p w:rsidR="00000000" w:rsidDel="00000000" w:rsidP="00000000" w:rsidRDefault="00000000" w:rsidRPr="00000000" w14:paraId="00000172">
      <w:pPr>
        <w:pStyle w:val="Heading2"/>
        <w:spacing w:after="140" w:before="280" w:lineRule="auto"/>
        <w:rPr/>
      </w:pPr>
      <w:r w:rsidDel="00000000" w:rsidR="00000000" w:rsidRPr="00000000">
        <w:rPr>
          <w:rFonts w:ascii="Arial" w:cs="Arial" w:eastAsia="Arial" w:hAnsi="Arial"/>
          <w:b w:val="1"/>
          <w:bCs w:val="1"/>
          <w:color w:val="2e5a87"/>
          <w:sz w:val="30"/>
          <w:szCs w:val="30"/>
          <w:rtl w:val="0"/>
        </w:rPr>
        <w:t xml:space="preserve">5.3  Risks and mitigations</w:t>
      </w:r>
      <w:r w:rsidDel="00000000" w:rsidR="00000000" w:rsidRPr="00000000">
        <w:rPr>
          <w:rtl w:val="0"/>
        </w:rPr>
      </w:r>
    </w:p>
    <w:tbl>
      <w:tblPr>
        <w:tblStyle w:val="Table13"/>
        <w:tblW w:w="9360.0" w:type="dxa"/>
        <w:jc w:val="left"/>
        <w:tblBorders>
          <w:top w:color="dce5e6" w:space="0" w:sz="4" w:val="single"/>
          <w:left w:color="dce5e6" w:space="0" w:sz="4" w:val="single"/>
          <w:bottom w:color="dce5e6" w:space="0" w:sz="4" w:val="single"/>
          <w:right w:color="dce5e6" w:space="0" w:sz="4" w:val="single"/>
          <w:insideH w:color="000000" w:space="0" w:sz="4" w:val="single"/>
          <w:insideV w:color="000000" w:space="0" w:sz="4" w:val="single"/>
        </w:tblBorders>
        <w:tblLayout w:type="fixed"/>
        <w:tblLook w:val="0000"/>
      </w:tblPr>
      <w:tblGrid>
        <w:gridCol w:w="2600"/>
        <w:gridCol w:w="2760"/>
        <w:gridCol w:w="4000"/>
        <w:tblGridChange w:id="0">
          <w:tblGrid>
            <w:gridCol w:w="2600"/>
            <w:gridCol w:w="2760"/>
            <w:gridCol w:w="4000"/>
          </w:tblGrid>
        </w:tblGridChange>
      </w:tblGrid>
      <w:tr>
        <w:trPr>
          <w:cantSplit w:val="0"/>
          <w:tblHeader w:val="1"/>
        </w:trPr>
        <w:tc>
          <w:tcPr>
            <w:shd w:fill="1c6e78" w:val="clear"/>
            <w:tcMar>
              <w:top w:w="80.0" w:type="dxa"/>
              <w:left w:w="120.0" w:type="dxa"/>
              <w:bottom w:w="80.0" w:type="dxa"/>
              <w:right w:w="12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1"/>
                <w:bCs w:val="1"/>
                <w:color w:val="ffffff"/>
                <w:sz w:val="21"/>
                <w:szCs w:val="21"/>
                <w:rtl w:val="0"/>
              </w:rPr>
              <w:t xml:space="preserve">Risk</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bCs w:val="1"/>
                <w:color w:val="ffffff"/>
                <w:sz w:val="21"/>
                <w:szCs w:val="21"/>
                <w:rtl w:val="0"/>
              </w:rPr>
              <w:t xml:space="preserve">Impact</w:t>
            </w:r>
            <w:r w:rsidDel="00000000" w:rsidR="00000000" w:rsidRPr="00000000">
              <w:rPr>
                <w:rtl w:val="0"/>
              </w:rPr>
            </w:r>
          </w:p>
        </w:tc>
        <w:tc>
          <w:tcPr>
            <w:shd w:fill="1c6e78" w:val="clear"/>
            <w:tcMar>
              <w:top w:w="80.0" w:type="dxa"/>
              <w:left w:w="120.0" w:type="dxa"/>
              <w:bottom w:w="80.0" w:type="dxa"/>
              <w:right w:w="12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1"/>
                <w:bCs w:val="1"/>
                <w:color w:val="ffffff"/>
                <w:sz w:val="21"/>
                <w:szCs w:val="21"/>
                <w:rtl w:val="0"/>
              </w:rPr>
              <w:t xml:space="preserve">Mitigation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6">
            <w:pPr>
              <w:spacing w:after="0" w:line="258" w:lineRule="auto"/>
              <w:rPr/>
            </w:pPr>
            <w:r w:rsidDel="00000000" w:rsidR="00000000" w:rsidRPr="00000000">
              <w:rPr>
                <w:rFonts w:ascii="Arial" w:cs="Arial" w:eastAsia="Arial" w:hAnsi="Arial"/>
                <w:b w:val="1"/>
                <w:bCs w:val="1"/>
                <w:color w:val="1e2a2d"/>
                <w:sz w:val="21"/>
                <w:szCs w:val="21"/>
                <w:rtl w:val="0"/>
              </w:rPr>
              <w:t xml:space="preserve">Financial data exposed to the wrong member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7">
            <w:pPr>
              <w:spacing w:after="0" w:line="258" w:lineRule="auto"/>
              <w:rPr/>
            </w:pPr>
            <w:r w:rsidDel="00000000" w:rsidR="00000000" w:rsidRPr="00000000">
              <w:rPr>
                <w:rFonts w:ascii="Arial" w:cs="Arial" w:eastAsia="Arial" w:hAnsi="Arial"/>
                <w:color w:val="1e2a2d"/>
                <w:sz w:val="21"/>
                <w:szCs w:val="21"/>
                <w:rtl w:val="0"/>
              </w:rPr>
              <w:t xml:space="preserve">Loss of trust; the feature is abandoned.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8">
            <w:pPr>
              <w:spacing w:after="0" w:line="258" w:lineRule="auto"/>
              <w:rPr/>
            </w:pPr>
            <w:r w:rsidDel="00000000" w:rsidR="00000000" w:rsidRPr="00000000">
              <w:rPr>
                <w:rFonts w:ascii="Arial" w:cs="Arial" w:eastAsia="Arial" w:hAnsi="Arial"/>
                <w:color w:val="1e2a2d"/>
                <w:sz w:val="21"/>
                <w:szCs w:val="21"/>
                <w:rtl w:val="0"/>
              </w:rPr>
              <w:t xml:space="preserve">Per-record visibility with conservative defaults, permission-safe totals, and a hard invariant that no record leaks outside its scope; guardrail target of zero exposures.</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79">
            <w:pPr>
              <w:spacing w:after="0" w:line="258" w:lineRule="auto"/>
              <w:rPr/>
            </w:pPr>
            <w:r w:rsidDel="00000000" w:rsidR="00000000" w:rsidRPr="00000000">
              <w:rPr>
                <w:rFonts w:ascii="Arial" w:cs="Arial" w:eastAsia="Arial" w:hAnsi="Arial"/>
                <w:b w:val="1"/>
                <w:bCs w:val="1"/>
                <w:color w:val="1e2a2d"/>
                <w:sz w:val="21"/>
                <w:szCs w:val="21"/>
                <w:rtl w:val="0"/>
              </w:rPr>
              <w:t xml:space="preserve">Overspend flag reads as nagging or judgement</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7A">
            <w:pPr>
              <w:spacing w:after="0" w:line="258" w:lineRule="auto"/>
              <w:rPr/>
            </w:pPr>
            <w:r w:rsidDel="00000000" w:rsidR="00000000" w:rsidRPr="00000000">
              <w:rPr>
                <w:rFonts w:ascii="Arial" w:cs="Arial" w:eastAsia="Arial" w:hAnsi="Arial"/>
                <w:color w:val="1e2a2d"/>
                <w:sz w:val="21"/>
                <w:szCs w:val="21"/>
                <w:rtl w:val="0"/>
              </w:rPr>
              <w:t xml:space="preserve">Members mute flags; the differentiator loses its value.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7B">
            <w:pPr>
              <w:spacing w:after="0" w:line="258" w:lineRule="auto"/>
              <w:rPr/>
            </w:pPr>
            <w:r w:rsidDel="00000000" w:rsidR="00000000" w:rsidRPr="00000000">
              <w:rPr>
                <w:rFonts w:ascii="Arial" w:cs="Arial" w:eastAsia="Arial" w:hAnsi="Arial"/>
                <w:color w:val="1e2a2d"/>
                <w:sz w:val="21"/>
                <w:szCs w:val="21"/>
                <w:rtl w:val="0"/>
              </w:rPr>
              <w:t xml:space="preserve">Private, constructive framing, single gentle escalation, quiet-hours respect and an in-context mute; guardrail target mute rate below 8%.</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7C">
            <w:pPr>
              <w:spacing w:after="0" w:line="258" w:lineRule="auto"/>
              <w:rPr/>
            </w:pPr>
            <w:r w:rsidDel="00000000" w:rsidR="00000000" w:rsidRPr="00000000">
              <w:rPr>
                <w:rFonts w:ascii="Arial" w:cs="Arial" w:eastAsia="Arial" w:hAnsi="Arial"/>
                <w:b w:val="1"/>
                <w:bCs w:val="1"/>
                <w:color w:val="1e2a2d"/>
                <w:sz w:val="21"/>
                <w:szCs w:val="21"/>
                <w:rtl w:val="0"/>
              </w:rPr>
              <w:t xml:space="preserve">Logging feels like too much effort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D">
            <w:pPr>
              <w:spacing w:after="0" w:line="258" w:lineRule="auto"/>
              <w:rPr/>
            </w:pPr>
            <w:r w:rsidDel="00000000" w:rsidR="00000000" w:rsidRPr="00000000">
              <w:rPr>
                <w:rFonts w:ascii="Arial" w:cs="Arial" w:eastAsia="Arial" w:hAnsi="Arial"/>
                <w:color w:val="1e2a2d"/>
                <w:sz w:val="21"/>
                <w:szCs w:val="21"/>
                <w:rtl w:val="0"/>
              </w:rPr>
              <w:t xml:space="preserve">Budgets go stale and monitoring becomes meaningless.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7E">
            <w:pPr>
              <w:spacing w:after="0" w:line="258" w:lineRule="auto"/>
              <w:rPr/>
            </w:pPr>
            <w:r w:rsidDel="00000000" w:rsidR="00000000" w:rsidRPr="00000000">
              <w:rPr>
                <w:rFonts w:ascii="Arial" w:cs="Arial" w:eastAsia="Arial" w:hAnsi="Arial"/>
                <w:color w:val="1e2a2d"/>
                <w:sz w:val="21"/>
                <w:szCs w:val="21"/>
                <w:rtl w:val="0"/>
              </w:rPr>
              <w:t xml:space="preserve">Seconds-fast capture, offline logging with reconciliation, category pots that match how families think, and future natural-language capture.</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7F">
            <w:pPr>
              <w:spacing w:after="0" w:line="258" w:lineRule="auto"/>
              <w:rPr/>
            </w:pPr>
            <w:r w:rsidDel="00000000" w:rsidR="00000000" w:rsidRPr="00000000">
              <w:rPr>
                <w:rFonts w:ascii="Arial" w:cs="Arial" w:eastAsia="Arial" w:hAnsi="Arial"/>
                <w:b w:val="1"/>
                <w:bCs w:val="1"/>
                <w:color w:val="1e2a2d"/>
                <w:sz w:val="21"/>
                <w:szCs w:val="21"/>
                <w:rtl w:val="0"/>
              </w:rPr>
              <w:t xml:space="preserve">Currency confusion in mixed-currency households</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80">
            <w:pPr>
              <w:spacing w:after="0" w:line="258" w:lineRule="auto"/>
              <w:rPr/>
            </w:pPr>
            <w:r w:rsidDel="00000000" w:rsidR="00000000" w:rsidRPr="00000000">
              <w:rPr>
                <w:rFonts w:ascii="Arial" w:cs="Arial" w:eastAsia="Arial" w:hAnsi="Arial"/>
                <w:color w:val="1e2a2d"/>
                <w:sz w:val="21"/>
                <w:szCs w:val="21"/>
                <w:rtl w:val="0"/>
              </w:rPr>
              <w:t xml:space="preserve">Wrong totals erode trust in every figure.</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81">
            <w:pPr>
              <w:spacing w:after="0" w:line="258" w:lineRule="auto"/>
              <w:rPr/>
            </w:pPr>
            <w:r w:rsidDel="00000000" w:rsidR="00000000" w:rsidRPr="00000000">
              <w:rPr>
                <w:rFonts w:ascii="Arial" w:cs="Arial" w:eastAsia="Arial" w:hAnsi="Arial"/>
                <w:color w:val="1e2a2d"/>
                <w:sz w:val="21"/>
                <w:szCs w:val="21"/>
                <w:rtl w:val="0"/>
              </w:rPr>
              <w:t xml:space="preserve">Never sum currencies silently; convert with a recorded rate or show separately; default currency set in Settings.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82">
            <w:pPr>
              <w:spacing w:after="0" w:line="258" w:lineRule="auto"/>
              <w:rPr/>
            </w:pPr>
            <w:r w:rsidDel="00000000" w:rsidR="00000000" w:rsidRPr="00000000">
              <w:rPr>
                <w:rFonts w:ascii="Arial" w:cs="Arial" w:eastAsia="Arial" w:hAnsi="Arial"/>
                <w:b w:val="1"/>
                <w:bCs w:val="1"/>
                <w:color w:val="1e2a2d"/>
                <w:sz w:val="21"/>
                <w:szCs w:val="21"/>
                <w:rtl w:val="0"/>
              </w:rPr>
              <w:t xml:space="preserve">Low-connectivity sync gaps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83">
            <w:pPr>
              <w:spacing w:after="0" w:line="258" w:lineRule="auto"/>
              <w:rPr/>
            </w:pPr>
            <w:r w:rsidDel="00000000" w:rsidR="00000000" w:rsidRPr="00000000">
              <w:rPr>
                <w:rFonts w:ascii="Arial" w:cs="Arial" w:eastAsia="Arial" w:hAnsi="Arial"/>
                <w:color w:val="1e2a2d"/>
                <w:sz w:val="21"/>
                <w:szCs w:val="21"/>
                <w:rtl w:val="0"/>
              </w:rPr>
              <w:t xml:space="preserve">Expenses lost or budgets diverge across members.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84">
            <w:pPr>
              <w:spacing w:after="0" w:line="258" w:lineRule="auto"/>
              <w:rPr/>
            </w:pPr>
            <w:r w:rsidDel="00000000" w:rsidR="00000000" w:rsidRPr="00000000">
              <w:rPr>
                <w:rFonts w:ascii="Arial" w:cs="Arial" w:eastAsia="Arial" w:hAnsi="Arial"/>
                <w:color w:val="1e2a2d"/>
                <w:sz w:val="21"/>
                <w:szCs w:val="21"/>
                <w:rtl w:val="0"/>
              </w:rPr>
              <w:t xml:space="preserve">Offline-tolerant writes and real-time reconciliation so figures converge once connectivity returns.</w:t>
            </w:r>
            <w:r w:rsidDel="00000000" w:rsidR="00000000" w:rsidRPr="00000000">
              <w:rPr>
                <w:rtl w:val="0"/>
              </w:rPr>
            </w:r>
          </w:p>
        </w:tc>
      </w:tr>
      <w:tr>
        <w:trPr>
          <w:cantSplit w:val="0"/>
          <w:tblHeader w:val="0"/>
        </w:trPr>
        <w:tc>
          <w:tcPr>
            <w:shd w:fill="f6fafa" w:val="clear"/>
            <w:tcMar>
              <w:top w:w="80.0" w:type="dxa"/>
              <w:left w:w="120.0" w:type="dxa"/>
              <w:bottom w:w="80.0" w:type="dxa"/>
              <w:right w:w="120.0" w:type="dxa"/>
            </w:tcMar>
          </w:tcPr>
          <w:p w:rsidR="00000000" w:rsidDel="00000000" w:rsidP="00000000" w:rsidRDefault="00000000" w:rsidRPr="00000000" w14:paraId="00000185">
            <w:pPr>
              <w:spacing w:after="0" w:line="258" w:lineRule="auto"/>
              <w:rPr/>
            </w:pPr>
            <w:r w:rsidDel="00000000" w:rsidR="00000000" w:rsidRPr="00000000">
              <w:rPr>
                <w:rFonts w:ascii="Arial" w:cs="Arial" w:eastAsia="Arial" w:hAnsi="Arial"/>
                <w:b w:val="1"/>
                <w:bCs w:val="1"/>
                <w:color w:val="1e2a2d"/>
                <w:sz w:val="21"/>
                <w:szCs w:val="21"/>
                <w:rtl w:val="0"/>
              </w:rPr>
              <w:t xml:space="preserve">Scope creep toward full accounting</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86">
            <w:pPr>
              <w:spacing w:after="0" w:line="258" w:lineRule="auto"/>
              <w:rPr/>
            </w:pPr>
            <w:r w:rsidDel="00000000" w:rsidR="00000000" w:rsidRPr="00000000">
              <w:rPr>
                <w:rFonts w:ascii="Arial" w:cs="Arial" w:eastAsia="Arial" w:hAnsi="Arial"/>
                <w:color w:val="1e2a2d"/>
                <w:sz w:val="21"/>
                <w:szCs w:val="21"/>
                <w:rtl w:val="0"/>
              </w:rPr>
              <w:t xml:space="preserve">Feature bloats and loses focus and speed.</w:t>
            </w:r>
            <w:r w:rsidDel="00000000" w:rsidR="00000000" w:rsidRPr="00000000">
              <w:rPr>
                <w:rtl w:val="0"/>
              </w:rPr>
            </w:r>
          </w:p>
        </w:tc>
        <w:tc>
          <w:tcPr>
            <w:shd w:fill="f6fafa" w:val="clear"/>
            <w:tcMar>
              <w:top w:w="80.0" w:type="dxa"/>
              <w:left w:w="120.0" w:type="dxa"/>
              <w:bottom w:w="80.0" w:type="dxa"/>
              <w:right w:w="120.0" w:type="dxa"/>
            </w:tcMar>
          </w:tcPr>
          <w:p w:rsidR="00000000" w:rsidDel="00000000" w:rsidP="00000000" w:rsidRDefault="00000000" w:rsidRPr="00000000" w14:paraId="00000187">
            <w:pPr>
              <w:spacing w:after="0" w:line="258" w:lineRule="auto"/>
              <w:rPr/>
            </w:pPr>
            <w:r w:rsidDel="00000000" w:rsidR="00000000" w:rsidRPr="00000000">
              <w:rPr>
                <w:rFonts w:ascii="Arial" w:cs="Arial" w:eastAsia="Arial" w:hAnsi="Arial"/>
                <w:color w:val="1e2a2d"/>
                <w:sz w:val="21"/>
                <w:szCs w:val="21"/>
                <w:rtl w:val="0"/>
              </w:rPr>
              <w:t xml:space="preserve">Non-goals fix the boundary at household coordination; accounting, bank links and money movement are explicitly out of scope.</w:t>
            </w: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Bdr>
        <w:top w:color="dce5e6" w:space="6" w:sz="4" w:val="single"/>
      </w:pBdr>
      <w:spacing w:before="60" w:lineRule="auto"/>
      <w:rPr/>
    </w:pPr>
    <w:r w:rsidDel="00000000" w:rsidR="00000000" w:rsidRPr="00000000">
      <w:rPr>
        <w:rFonts w:ascii="Arial" w:cs="Arial" w:eastAsia="Arial" w:hAnsi="Arial"/>
        <w:color w:val="8a999b"/>
        <w:sz w:val="16"/>
        <w:szCs w:val="16"/>
        <w:rtl w:val="0"/>
      </w:rPr>
      <w:t xml:space="preserve">OmniKin  ·  Feature 17 PRD  ·  Budgets &amp; Expenses  ·  v1.0  ·  Confidential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color w:val="1c6e7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260"/>
      </w:pPr>
      <w:rPr>
        <w:color w:val="1c6e7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a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c6e78"/>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2e5a8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586a6d"/>
      <w:sz w:val="25"/>
      <w:szCs w:val="25"/>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a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