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06436" w14:textId="48254263" w:rsidR="004D337D" w:rsidRDefault="003363E4" w:rsidP="003363E4">
      <w:pPr>
        <w:jc w:val="center"/>
        <w:rPr>
          <w:b/>
          <w:bCs/>
          <w:sz w:val="36"/>
          <w:szCs w:val="36"/>
        </w:rPr>
      </w:pPr>
      <w:r w:rsidRPr="003363E4">
        <w:rPr>
          <w:b/>
          <w:bCs/>
          <w:sz w:val="36"/>
          <w:szCs w:val="36"/>
        </w:rPr>
        <w:t>BASIC OF STATISTICS</w:t>
      </w:r>
    </w:p>
    <w:p w14:paraId="693FE722" w14:textId="77777777" w:rsidR="003363E4" w:rsidRDefault="003363E4" w:rsidP="003363E4">
      <w:pPr>
        <w:rPr>
          <w:b/>
          <w:bCs/>
          <w:sz w:val="36"/>
          <w:szCs w:val="36"/>
        </w:rPr>
      </w:pPr>
    </w:p>
    <w:p w14:paraId="45E8BF34" w14:textId="6362E1C8" w:rsidR="003363E4" w:rsidRDefault="003363E4" w:rsidP="003363E4">
      <w:pPr>
        <w:rPr>
          <w:b/>
          <w:bCs/>
          <w:sz w:val="28"/>
          <w:szCs w:val="28"/>
        </w:rPr>
      </w:pPr>
      <w:r w:rsidRPr="003363E4">
        <w:rPr>
          <w:b/>
          <w:bCs/>
          <w:sz w:val="28"/>
          <w:szCs w:val="28"/>
        </w:rPr>
        <w:t>Assignment Questions:</w:t>
      </w:r>
    </w:p>
    <w:p w14:paraId="36CE3DBA" w14:textId="77777777" w:rsidR="003363E4" w:rsidRDefault="003363E4" w:rsidP="003363E4">
      <w:pPr>
        <w:rPr>
          <w:b/>
          <w:bCs/>
          <w:sz w:val="28"/>
          <w:szCs w:val="28"/>
        </w:rPr>
      </w:pPr>
    </w:p>
    <w:p w14:paraId="43B3CBB1" w14:textId="77777777" w:rsidR="00733D08" w:rsidRDefault="003363E4" w:rsidP="003363E4">
      <w:pPr>
        <w:rPr>
          <w:b/>
          <w:bCs/>
          <w:sz w:val="28"/>
          <w:szCs w:val="28"/>
        </w:rPr>
      </w:pPr>
      <w:r>
        <w:rPr>
          <w:b/>
          <w:bCs/>
          <w:sz w:val="28"/>
          <w:szCs w:val="28"/>
        </w:rPr>
        <w:t xml:space="preserve">ANS:1 </w:t>
      </w:r>
      <w:r w:rsidR="00733D08">
        <w:rPr>
          <w:b/>
          <w:bCs/>
          <w:sz w:val="28"/>
          <w:szCs w:val="28"/>
        </w:rPr>
        <w:t xml:space="preserve">  </w:t>
      </w:r>
    </w:p>
    <w:p w14:paraId="52ED00F6" w14:textId="4E0AB55E" w:rsidR="003363E4" w:rsidRDefault="00733D08" w:rsidP="003363E4">
      <w:pPr>
        <w:rPr>
          <w:sz w:val="28"/>
          <w:szCs w:val="28"/>
        </w:rPr>
      </w:pPr>
      <w:r>
        <w:rPr>
          <w:b/>
          <w:bCs/>
          <w:sz w:val="28"/>
          <w:szCs w:val="28"/>
        </w:rPr>
        <w:t xml:space="preserve">QUANTITATIVE: </w:t>
      </w:r>
      <w:r>
        <w:rPr>
          <w:sz w:val="28"/>
          <w:szCs w:val="28"/>
        </w:rPr>
        <w:t xml:space="preserve"> This type of data provides only numerical data. It helps or used to make predictions and draw conclusion.</w:t>
      </w:r>
    </w:p>
    <w:p w14:paraId="2C1A101C" w14:textId="713DDD3A" w:rsidR="00733D08" w:rsidRDefault="00733D08" w:rsidP="003363E4">
      <w:pPr>
        <w:rPr>
          <w:sz w:val="28"/>
          <w:szCs w:val="28"/>
        </w:rPr>
      </w:pPr>
      <w:r w:rsidRPr="00733D08">
        <w:rPr>
          <w:b/>
          <w:bCs/>
          <w:sz w:val="28"/>
          <w:szCs w:val="28"/>
        </w:rPr>
        <w:t xml:space="preserve">QUALITATIVE: </w:t>
      </w:r>
      <w:r>
        <w:rPr>
          <w:sz w:val="28"/>
          <w:szCs w:val="28"/>
        </w:rPr>
        <w:t xml:space="preserve">This is </w:t>
      </w:r>
      <w:proofErr w:type="spellStart"/>
      <w:r>
        <w:rPr>
          <w:sz w:val="28"/>
          <w:szCs w:val="28"/>
        </w:rPr>
        <w:t>a</w:t>
      </w:r>
      <w:proofErr w:type="spellEnd"/>
      <w:r>
        <w:rPr>
          <w:sz w:val="28"/>
          <w:szCs w:val="28"/>
        </w:rPr>
        <w:t xml:space="preserve"> information which cannot be counted into numbers. This helps us to understand why, or what happened behind certain behaviour.</w:t>
      </w:r>
    </w:p>
    <w:p w14:paraId="003BF666" w14:textId="77777777" w:rsidR="00733D08" w:rsidRDefault="00733D08" w:rsidP="003363E4">
      <w:pPr>
        <w:rPr>
          <w:sz w:val="28"/>
          <w:szCs w:val="28"/>
        </w:rPr>
      </w:pPr>
    </w:p>
    <w:p w14:paraId="1F036EE8" w14:textId="4BB706A1" w:rsidR="00733D08" w:rsidRDefault="00733D08" w:rsidP="003363E4">
      <w:pPr>
        <w:rPr>
          <w:b/>
          <w:bCs/>
          <w:sz w:val="28"/>
          <w:szCs w:val="28"/>
        </w:rPr>
      </w:pPr>
      <w:r w:rsidRPr="00733D08">
        <w:rPr>
          <w:b/>
          <w:bCs/>
          <w:sz w:val="28"/>
          <w:szCs w:val="28"/>
        </w:rPr>
        <w:t>SCALE OF MEASUREMENT:</w:t>
      </w:r>
    </w:p>
    <w:p w14:paraId="0B75D0A7" w14:textId="51CAC5AC" w:rsidR="00733D08" w:rsidRDefault="00733D08" w:rsidP="00733D08">
      <w:pPr>
        <w:pStyle w:val="ListParagraph"/>
        <w:numPr>
          <w:ilvl w:val="0"/>
          <w:numId w:val="1"/>
        </w:numPr>
        <w:rPr>
          <w:b/>
          <w:bCs/>
          <w:sz w:val="28"/>
          <w:szCs w:val="28"/>
        </w:rPr>
      </w:pPr>
      <w:r>
        <w:rPr>
          <w:b/>
          <w:bCs/>
          <w:sz w:val="28"/>
          <w:szCs w:val="28"/>
        </w:rPr>
        <w:t xml:space="preserve">Nominal Scale Data: </w:t>
      </w:r>
    </w:p>
    <w:p w14:paraId="18FA60AD" w14:textId="6C89A50B" w:rsidR="00733D08" w:rsidRPr="00733D08" w:rsidRDefault="00733D08" w:rsidP="00733D08">
      <w:pPr>
        <w:pStyle w:val="ListParagraph"/>
        <w:numPr>
          <w:ilvl w:val="0"/>
          <w:numId w:val="2"/>
        </w:numPr>
        <w:rPr>
          <w:b/>
          <w:bCs/>
          <w:sz w:val="28"/>
          <w:szCs w:val="28"/>
        </w:rPr>
      </w:pPr>
      <w:r>
        <w:rPr>
          <w:sz w:val="28"/>
          <w:szCs w:val="28"/>
        </w:rPr>
        <w:t>It is qualitative or categorial data</w:t>
      </w:r>
    </w:p>
    <w:p w14:paraId="09930375" w14:textId="60914DD1" w:rsidR="00733D08" w:rsidRPr="00733D08" w:rsidRDefault="00733D08" w:rsidP="00733D08">
      <w:pPr>
        <w:pStyle w:val="ListParagraph"/>
        <w:numPr>
          <w:ilvl w:val="0"/>
          <w:numId w:val="2"/>
        </w:numPr>
        <w:rPr>
          <w:b/>
          <w:bCs/>
          <w:sz w:val="28"/>
          <w:szCs w:val="28"/>
        </w:rPr>
      </w:pPr>
      <w:r>
        <w:rPr>
          <w:sz w:val="28"/>
          <w:szCs w:val="28"/>
        </w:rPr>
        <w:t>There is no order in the data</w:t>
      </w:r>
    </w:p>
    <w:p w14:paraId="15ED6934" w14:textId="008229EE" w:rsidR="00733D08" w:rsidRPr="00733D08" w:rsidRDefault="00733D08" w:rsidP="00733D08">
      <w:pPr>
        <w:pStyle w:val="ListParagraph"/>
        <w:numPr>
          <w:ilvl w:val="0"/>
          <w:numId w:val="2"/>
        </w:numPr>
        <w:rPr>
          <w:b/>
          <w:bCs/>
          <w:sz w:val="28"/>
          <w:szCs w:val="28"/>
        </w:rPr>
      </w:pPr>
      <w:r>
        <w:rPr>
          <w:sz w:val="28"/>
          <w:szCs w:val="28"/>
        </w:rPr>
        <w:t>Examples: Gender, Colour, Location, Percentage</w:t>
      </w:r>
    </w:p>
    <w:p w14:paraId="199CA720" w14:textId="77777777" w:rsidR="00733D08" w:rsidRPr="00733D08" w:rsidRDefault="00733D08" w:rsidP="00733D08">
      <w:pPr>
        <w:pStyle w:val="ListParagraph"/>
        <w:ind w:left="1080"/>
        <w:rPr>
          <w:b/>
          <w:bCs/>
          <w:sz w:val="28"/>
          <w:szCs w:val="28"/>
        </w:rPr>
      </w:pPr>
    </w:p>
    <w:p w14:paraId="589C1612" w14:textId="1CB7B141" w:rsidR="00733D08" w:rsidRDefault="00733D08" w:rsidP="00733D08">
      <w:pPr>
        <w:pStyle w:val="ListParagraph"/>
        <w:numPr>
          <w:ilvl w:val="0"/>
          <w:numId w:val="1"/>
        </w:numPr>
        <w:rPr>
          <w:b/>
          <w:bCs/>
          <w:sz w:val="28"/>
          <w:szCs w:val="28"/>
        </w:rPr>
      </w:pPr>
      <w:r>
        <w:rPr>
          <w:b/>
          <w:bCs/>
          <w:sz w:val="28"/>
          <w:szCs w:val="28"/>
        </w:rPr>
        <w:t>Ordinal Scale Data:</w:t>
      </w:r>
    </w:p>
    <w:p w14:paraId="0062C457" w14:textId="23525CC7" w:rsidR="00733D08" w:rsidRPr="00733D08" w:rsidRDefault="00733D08" w:rsidP="00733D08">
      <w:pPr>
        <w:pStyle w:val="ListParagraph"/>
        <w:numPr>
          <w:ilvl w:val="0"/>
          <w:numId w:val="4"/>
        </w:numPr>
        <w:rPr>
          <w:b/>
          <w:bCs/>
          <w:sz w:val="28"/>
          <w:szCs w:val="28"/>
        </w:rPr>
      </w:pPr>
      <w:r>
        <w:rPr>
          <w:sz w:val="28"/>
          <w:szCs w:val="28"/>
        </w:rPr>
        <w:t xml:space="preserve">It is classified in order or ranks and are meaningful </w:t>
      </w:r>
    </w:p>
    <w:p w14:paraId="7B9CAE6F" w14:textId="7E5728EB" w:rsidR="00733D08" w:rsidRPr="00440BEE" w:rsidRDefault="00733D08" w:rsidP="00733D08">
      <w:pPr>
        <w:pStyle w:val="ListParagraph"/>
        <w:numPr>
          <w:ilvl w:val="0"/>
          <w:numId w:val="4"/>
        </w:numPr>
        <w:rPr>
          <w:b/>
          <w:bCs/>
          <w:sz w:val="28"/>
          <w:szCs w:val="28"/>
        </w:rPr>
      </w:pPr>
      <w:r>
        <w:rPr>
          <w:sz w:val="28"/>
          <w:szCs w:val="28"/>
        </w:rPr>
        <w:t>But,</w:t>
      </w:r>
      <w:r w:rsidR="00440BEE">
        <w:rPr>
          <w:sz w:val="28"/>
          <w:szCs w:val="28"/>
        </w:rPr>
        <w:t xml:space="preserve"> </w:t>
      </w:r>
      <w:r>
        <w:rPr>
          <w:sz w:val="28"/>
          <w:szCs w:val="28"/>
        </w:rPr>
        <w:t>the difference cannot be measured</w:t>
      </w:r>
    </w:p>
    <w:p w14:paraId="389C5830" w14:textId="096AEBA6" w:rsidR="00440BEE" w:rsidRPr="00440BEE" w:rsidRDefault="00440BEE" w:rsidP="00733D08">
      <w:pPr>
        <w:pStyle w:val="ListParagraph"/>
        <w:numPr>
          <w:ilvl w:val="0"/>
          <w:numId w:val="4"/>
        </w:numPr>
        <w:rPr>
          <w:b/>
          <w:bCs/>
          <w:sz w:val="28"/>
          <w:szCs w:val="28"/>
        </w:rPr>
      </w:pPr>
      <w:r>
        <w:rPr>
          <w:sz w:val="28"/>
          <w:szCs w:val="28"/>
        </w:rPr>
        <w:t>We cannot use operations like subtraction or addition.</w:t>
      </w:r>
    </w:p>
    <w:p w14:paraId="3AFF8A85" w14:textId="77777777" w:rsidR="00440BEE" w:rsidRPr="00440BEE" w:rsidRDefault="00440BEE" w:rsidP="00440BEE">
      <w:pPr>
        <w:pStyle w:val="ListParagraph"/>
        <w:ind w:left="1440"/>
        <w:rPr>
          <w:b/>
          <w:bCs/>
          <w:sz w:val="28"/>
          <w:szCs w:val="28"/>
        </w:rPr>
      </w:pPr>
    </w:p>
    <w:p w14:paraId="36BE2130" w14:textId="5C7BA243" w:rsidR="00440BEE" w:rsidRDefault="00440BEE" w:rsidP="00440BEE">
      <w:pPr>
        <w:pStyle w:val="ListParagraph"/>
        <w:numPr>
          <w:ilvl w:val="0"/>
          <w:numId w:val="1"/>
        </w:numPr>
        <w:rPr>
          <w:b/>
          <w:bCs/>
          <w:sz w:val="28"/>
          <w:szCs w:val="28"/>
        </w:rPr>
      </w:pPr>
      <w:r>
        <w:rPr>
          <w:b/>
          <w:bCs/>
          <w:sz w:val="28"/>
          <w:szCs w:val="28"/>
        </w:rPr>
        <w:t>Interval Scale Data</w:t>
      </w:r>
    </w:p>
    <w:p w14:paraId="1AA393FB" w14:textId="247BD201" w:rsidR="00440BEE" w:rsidRPr="00440BEE" w:rsidRDefault="00440BEE" w:rsidP="00440BEE">
      <w:pPr>
        <w:pStyle w:val="ListParagraph"/>
        <w:numPr>
          <w:ilvl w:val="0"/>
          <w:numId w:val="5"/>
        </w:numPr>
        <w:rPr>
          <w:b/>
          <w:bCs/>
          <w:sz w:val="28"/>
          <w:szCs w:val="28"/>
        </w:rPr>
      </w:pPr>
      <w:r>
        <w:rPr>
          <w:sz w:val="28"/>
          <w:szCs w:val="28"/>
        </w:rPr>
        <w:t xml:space="preserve">The rank and order has meaning </w:t>
      </w:r>
    </w:p>
    <w:p w14:paraId="183533E7" w14:textId="514623D3" w:rsidR="00440BEE" w:rsidRPr="00440BEE" w:rsidRDefault="00440BEE" w:rsidP="00440BEE">
      <w:pPr>
        <w:pStyle w:val="ListParagraph"/>
        <w:numPr>
          <w:ilvl w:val="0"/>
          <w:numId w:val="5"/>
        </w:numPr>
        <w:rPr>
          <w:b/>
          <w:bCs/>
          <w:sz w:val="28"/>
          <w:szCs w:val="28"/>
        </w:rPr>
      </w:pPr>
      <w:r>
        <w:rPr>
          <w:sz w:val="28"/>
          <w:szCs w:val="28"/>
        </w:rPr>
        <w:t>Differences can be measured [ Except Ratio ]</w:t>
      </w:r>
    </w:p>
    <w:p w14:paraId="49058630" w14:textId="0259645A" w:rsidR="00440BEE" w:rsidRPr="00440BEE" w:rsidRDefault="00440BEE" w:rsidP="00440BEE">
      <w:pPr>
        <w:pStyle w:val="ListParagraph"/>
        <w:numPr>
          <w:ilvl w:val="0"/>
          <w:numId w:val="5"/>
        </w:numPr>
        <w:rPr>
          <w:b/>
          <w:bCs/>
          <w:sz w:val="28"/>
          <w:szCs w:val="28"/>
        </w:rPr>
      </w:pPr>
      <w:r>
        <w:rPr>
          <w:sz w:val="28"/>
          <w:szCs w:val="28"/>
        </w:rPr>
        <w:t>It  doesn’t have ‘Zero’ starting value.</w:t>
      </w:r>
    </w:p>
    <w:p w14:paraId="5F334249" w14:textId="07E5E612" w:rsidR="00440BEE" w:rsidRPr="00440BEE" w:rsidRDefault="00440BEE" w:rsidP="00440BEE">
      <w:pPr>
        <w:pStyle w:val="ListParagraph"/>
        <w:numPr>
          <w:ilvl w:val="0"/>
          <w:numId w:val="5"/>
        </w:numPr>
        <w:rPr>
          <w:b/>
          <w:bCs/>
          <w:sz w:val="28"/>
          <w:szCs w:val="28"/>
        </w:rPr>
      </w:pPr>
      <w:r>
        <w:rPr>
          <w:sz w:val="28"/>
          <w:szCs w:val="28"/>
        </w:rPr>
        <w:t>Zero starting value means we can do addition or subtraction but not multiplication or division.</w:t>
      </w:r>
    </w:p>
    <w:p w14:paraId="0E8C90BC" w14:textId="77777777" w:rsidR="00440BEE" w:rsidRPr="00440BEE" w:rsidRDefault="00440BEE" w:rsidP="00440BEE">
      <w:pPr>
        <w:pStyle w:val="ListParagraph"/>
        <w:ind w:left="1080"/>
        <w:rPr>
          <w:b/>
          <w:bCs/>
          <w:sz w:val="28"/>
          <w:szCs w:val="28"/>
        </w:rPr>
      </w:pPr>
    </w:p>
    <w:p w14:paraId="722F9E03" w14:textId="4E8B18C1" w:rsidR="00440BEE" w:rsidRDefault="00440BEE" w:rsidP="00440BEE">
      <w:pPr>
        <w:pStyle w:val="ListParagraph"/>
        <w:numPr>
          <w:ilvl w:val="0"/>
          <w:numId w:val="1"/>
        </w:numPr>
        <w:rPr>
          <w:b/>
          <w:bCs/>
          <w:sz w:val="28"/>
          <w:szCs w:val="28"/>
        </w:rPr>
      </w:pPr>
      <w:r>
        <w:rPr>
          <w:b/>
          <w:bCs/>
          <w:sz w:val="28"/>
          <w:szCs w:val="28"/>
        </w:rPr>
        <w:t>Ratio Scale Data</w:t>
      </w:r>
    </w:p>
    <w:p w14:paraId="6F563926" w14:textId="6AE4B7DE" w:rsidR="00440BEE" w:rsidRPr="00440BEE" w:rsidRDefault="00440BEE" w:rsidP="00440BEE">
      <w:pPr>
        <w:pStyle w:val="ListParagraph"/>
        <w:numPr>
          <w:ilvl w:val="0"/>
          <w:numId w:val="6"/>
        </w:numPr>
        <w:rPr>
          <w:b/>
          <w:bCs/>
          <w:sz w:val="28"/>
          <w:szCs w:val="28"/>
        </w:rPr>
      </w:pPr>
      <w:r>
        <w:rPr>
          <w:sz w:val="28"/>
          <w:szCs w:val="28"/>
        </w:rPr>
        <w:t>It also has order or rank and have meaning.</w:t>
      </w:r>
    </w:p>
    <w:p w14:paraId="2A4465A2" w14:textId="7C62BF0C" w:rsidR="00440BEE" w:rsidRPr="00440BEE" w:rsidRDefault="00440BEE" w:rsidP="00440BEE">
      <w:pPr>
        <w:pStyle w:val="ListParagraph"/>
        <w:numPr>
          <w:ilvl w:val="0"/>
          <w:numId w:val="6"/>
        </w:numPr>
        <w:rPr>
          <w:b/>
          <w:bCs/>
          <w:sz w:val="28"/>
          <w:szCs w:val="28"/>
        </w:rPr>
      </w:pPr>
      <w:r>
        <w:rPr>
          <w:sz w:val="28"/>
          <w:szCs w:val="28"/>
        </w:rPr>
        <w:t>Differences and ratios are measurable.</w:t>
      </w:r>
    </w:p>
    <w:p w14:paraId="3013DE91" w14:textId="19B801F4" w:rsidR="00440BEE" w:rsidRPr="00440BEE" w:rsidRDefault="00440BEE" w:rsidP="00440BEE">
      <w:pPr>
        <w:pStyle w:val="ListParagraph"/>
        <w:numPr>
          <w:ilvl w:val="0"/>
          <w:numId w:val="6"/>
        </w:numPr>
        <w:rPr>
          <w:b/>
          <w:bCs/>
          <w:sz w:val="28"/>
          <w:szCs w:val="28"/>
        </w:rPr>
      </w:pPr>
      <w:r>
        <w:rPr>
          <w:sz w:val="28"/>
          <w:szCs w:val="28"/>
        </w:rPr>
        <w:t>It also have ‘Zero’ starting point.</w:t>
      </w:r>
    </w:p>
    <w:p w14:paraId="560C9C98" w14:textId="77777777" w:rsidR="00440BEE" w:rsidRDefault="00440BEE" w:rsidP="00440BEE">
      <w:pPr>
        <w:pStyle w:val="ListParagraph"/>
        <w:ind w:left="1080"/>
        <w:rPr>
          <w:sz w:val="28"/>
          <w:szCs w:val="28"/>
        </w:rPr>
      </w:pPr>
    </w:p>
    <w:p w14:paraId="07D33C18" w14:textId="3F328E85" w:rsidR="00DA13A1" w:rsidRDefault="00440BEE" w:rsidP="00440BEE">
      <w:pPr>
        <w:jc w:val="both"/>
        <w:rPr>
          <w:sz w:val="28"/>
          <w:szCs w:val="28"/>
        </w:rPr>
      </w:pPr>
      <w:r>
        <w:rPr>
          <w:b/>
          <w:bCs/>
          <w:sz w:val="28"/>
          <w:szCs w:val="28"/>
        </w:rPr>
        <w:lastRenderedPageBreak/>
        <w:t xml:space="preserve">ANS:2 </w:t>
      </w:r>
      <w:r w:rsidR="00DA13A1">
        <w:rPr>
          <w:sz w:val="28"/>
          <w:szCs w:val="28"/>
        </w:rPr>
        <w:t>Central tendency represent the centre point of a database or dataset. For example:</w:t>
      </w:r>
    </w:p>
    <w:p w14:paraId="38806734" w14:textId="05F82CAF" w:rsidR="00DA13A1" w:rsidRDefault="00DA13A1" w:rsidP="00DA13A1">
      <w:pPr>
        <w:pStyle w:val="ListParagraph"/>
        <w:numPr>
          <w:ilvl w:val="0"/>
          <w:numId w:val="7"/>
        </w:numPr>
        <w:jc w:val="both"/>
        <w:rPr>
          <w:sz w:val="28"/>
          <w:szCs w:val="28"/>
        </w:rPr>
      </w:pPr>
      <w:r>
        <w:rPr>
          <w:sz w:val="28"/>
          <w:szCs w:val="28"/>
        </w:rPr>
        <w:t>P.M represents India.</w:t>
      </w:r>
    </w:p>
    <w:p w14:paraId="1029E167" w14:textId="1279A278" w:rsidR="00DA13A1" w:rsidRDefault="00DA13A1" w:rsidP="00DA13A1">
      <w:pPr>
        <w:pStyle w:val="ListParagraph"/>
        <w:numPr>
          <w:ilvl w:val="0"/>
          <w:numId w:val="7"/>
        </w:numPr>
        <w:jc w:val="both"/>
        <w:rPr>
          <w:sz w:val="28"/>
          <w:szCs w:val="28"/>
        </w:rPr>
      </w:pPr>
      <w:r>
        <w:rPr>
          <w:sz w:val="28"/>
          <w:szCs w:val="28"/>
        </w:rPr>
        <w:t>1,2,3,4,5 where 3 is central tendency.</w:t>
      </w:r>
    </w:p>
    <w:p w14:paraId="7B191759" w14:textId="0758835C" w:rsidR="00DA13A1" w:rsidRDefault="00DA13A1" w:rsidP="00DA13A1">
      <w:pPr>
        <w:jc w:val="both"/>
        <w:rPr>
          <w:b/>
          <w:bCs/>
          <w:sz w:val="28"/>
          <w:szCs w:val="28"/>
        </w:rPr>
      </w:pPr>
      <w:r w:rsidRPr="00DA13A1">
        <w:rPr>
          <w:b/>
          <w:bCs/>
          <w:sz w:val="28"/>
          <w:szCs w:val="28"/>
        </w:rPr>
        <w:t>Measures</w:t>
      </w:r>
    </w:p>
    <w:p w14:paraId="3B669BFF" w14:textId="46CDF67F" w:rsidR="00DA13A1" w:rsidRDefault="00DA13A1" w:rsidP="00DA13A1">
      <w:pPr>
        <w:pStyle w:val="ListParagraph"/>
        <w:numPr>
          <w:ilvl w:val="0"/>
          <w:numId w:val="8"/>
        </w:numPr>
        <w:jc w:val="both"/>
        <w:rPr>
          <w:sz w:val="28"/>
          <w:szCs w:val="28"/>
        </w:rPr>
      </w:pPr>
      <w:r>
        <w:rPr>
          <w:sz w:val="28"/>
          <w:szCs w:val="28"/>
        </w:rPr>
        <w:t>Mean</w:t>
      </w:r>
    </w:p>
    <w:p w14:paraId="61F14672" w14:textId="6A9455EB" w:rsidR="00DA13A1" w:rsidRDefault="00DA13A1" w:rsidP="00DA13A1">
      <w:pPr>
        <w:pStyle w:val="ListParagraph"/>
        <w:numPr>
          <w:ilvl w:val="0"/>
          <w:numId w:val="8"/>
        </w:numPr>
        <w:jc w:val="both"/>
        <w:rPr>
          <w:sz w:val="28"/>
          <w:szCs w:val="28"/>
        </w:rPr>
      </w:pPr>
      <w:r>
        <w:rPr>
          <w:sz w:val="28"/>
          <w:szCs w:val="28"/>
        </w:rPr>
        <w:t>Median</w:t>
      </w:r>
    </w:p>
    <w:p w14:paraId="43DAE290" w14:textId="54CEFBBE" w:rsidR="00DA13A1" w:rsidRDefault="00DA13A1" w:rsidP="00440BEE">
      <w:pPr>
        <w:pStyle w:val="ListParagraph"/>
        <w:numPr>
          <w:ilvl w:val="0"/>
          <w:numId w:val="8"/>
        </w:numPr>
        <w:jc w:val="both"/>
        <w:rPr>
          <w:sz w:val="28"/>
          <w:szCs w:val="28"/>
        </w:rPr>
      </w:pPr>
      <w:r>
        <w:rPr>
          <w:sz w:val="28"/>
          <w:szCs w:val="28"/>
        </w:rPr>
        <w:t>Mode</w:t>
      </w:r>
    </w:p>
    <w:p w14:paraId="13AB40A3" w14:textId="60B74C5B" w:rsidR="00DA13A1" w:rsidRDefault="00DA13A1" w:rsidP="00DA13A1">
      <w:pPr>
        <w:jc w:val="both"/>
        <w:rPr>
          <w:b/>
          <w:bCs/>
          <w:sz w:val="28"/>
          <w:szCs w:val="28"/>
        </w:rPr>
      </w:pPr>
      <w:r w:rsidRPr="00DA13A1">
        <w:rPr>
          <w:b/>
          <w:bCs/>
          <w:sz w:val="28"/>
          <w:szCs w:val="28"/>
        </w:rPr>
        <w:t>MEAN</w:t>
      </w:r>
      <w:r>
        <w:rPr>
          <w:b/>
          <w:bCs/>
          <w:sz w:val="28"/>
          <w:szCs w:val="28"/>
        </w:rPr>
        <w:t xml:space="preserve"> (Arithmetic Mid Value, Average)</w:t>
      </w:r>
    </w:p>
    <w:p w14:paraId="5E1C8919" w14:textId="132B8290" w:rsidR="00DA13A1" w:rsidRDefault="00DA13A1" w:rsidP="00DA13A1">
      <w:pPr>
        <w:jc w:val="both"/>
        <w:rPr>
          <w:sz w:val="28"/>
          <w:szCs w:val="28"/>
        </w:rPr>
      </w:pPr>
      <w:r>
        <w:rPr>
          <w:sz w:val="28"/>
          <w:szCs w:val="28"/>
        </w:rPr>
        <w:t>Mean is summarize of all the observation and dividing by no. of observation.</w:t>
      </w:r>
    </w:p>
    <w:p w14:paraId="39FDD504" w14:textId="4FC36CBC" w:rsidR="00DA13A1" w:rsidRDefault="00DA13A1" w:rsidP="00DA13A1">
      <w:pPr>
        <w:jc w:val="both"/>
        <w:rPr>
          <w:sz w:val="28"/>
          <w:szCs w:val="28"/>
        </w:rPr>
      </w:pPr>
      <w:r>
        <w:rPr>
          <w:sz w:val="28"/>
          <w:szCs w:val="28"/>
        </w:rPr>
        <w:t>Mean is calculated when data is in numerical term.</w:t>
      </w:r>
    </w:p>
    <w:p w14:paraId="0C539B85" w14:textId="77777777" w:rsidR="00DA13A1" w:rsidRDefault="00DA13A1" w:rsidP="00DA13A1">
      <w:pPr>
        <w:jc w:val="both"/>
        <w:rPr>
          <w:sz w:val="28"/>
          <w:szCs w:val="28"/>
        </w:rPr>
      </w:pPr>
    </w:p>
    <w:p w14:paraId="57E5E59A" w14:textId="1CD27E1E" w:rsidR="00DA13A1" w:rsidRDefault="00DA13A1" w:rsidP="00DA13A1">
      <w:pPr>
        <w:jc w:val="both"/>
        <w:rPr>
          <w:b/>
          <w:bCs/>
          <w:sz w:val="28"/>
          <w:szCs w:val="28"/>
        </w:rPr>
      </w:pPr>
      <w:r w:rsidRPr="00DA13A1">
        <w:rPr>
          <w:b/>
          <w:bCs/>
          <w:sz w:val="28"/>
          <w:szCs w:val="28"/>
        </w:rPr>
        <w:t>MEDIAN</w:t>
      </w:r>
      <w:r>
        <w:rPr>
          <w:b/>
          <w:bCs/>
          <w:sz w:val="28"/>
          <w:szCs w:val="28"/>
        </w:rPr>
        <w:t xml:space="preserve"> (Physical </w:t>
      </w:r>
      <w:proofErr w:type="spellStart"/>
      <w:r>
        <w:rPr>
          <w:b/>
          <w:bCs/>
          <w:sz w:val="28"/>
          <w:szCs w:val="28"/>
        </w:rPr>
        <w:t>Mid Point</w:t>
      </w:r>
      <w:proofErr w:type="spellEnd"/>
      <w:r>
        <w:rPr>
          <w:b/>
          <w:bCs/>
          <w:sz w:val="28"/>
          <w:szCs w:val="28"/>
        </w:rPr>
        <w:t xml:space="preserve"> Of Data)</w:t>
      </w:r>
    </w:p>
    <w:p w14:paraId="197EC700" w14:textId="656529D5" w:rsidR="00DA13A1" w:rsidRDefault="00DA13A1" w:rsidP="00DA13A1">
      <w:pPr>
        <w:jc w:val="both"/>
        <w:rPr>
          <w:sz w:val="28"/>
          <w:szCs w:val="28"/>
        </w:rPr>
      </w:pPr>
      <w:r>
        <w:rPr>
          <w:sz w:val="28"/>
          <w:szCs w:val="28"/>
        </w:rPr>
        <w:t>Median is middle most value in a set of a numbers. Median is calculated upon outlier. Median is calculated when data or set is ion numerical.</w:t>
      </w:r>
    </w:p>
    <w:p w14:paraId="23CF645F" w14:textId="0CA20CC6" w:rsidR="00DA13A1" w:rsidRDefault="00DA13A1" w:rsidP="00DA13A1">
      <w:pPr>
        <w:jc w:val="both"/>
        <w:rPr>
          <w:sz w:val="28"/>
          <w:szCs w:val="28"/>
        </w:rPr>
      </w:pPr>
      <w:r w:rsidRPr="00DA13A1">
        <w:rPr>
          <w:b/>
          <w:bCs/>
          <w:sz w:val="28"/>
          <w:szCs w:val="28"/>
        </w:rPr>
        <w:t xml:space="preserve">MODE </w:t>
      </w:r>
      <w:r>
        <w:rPr>
          <w:sz w:val="28"/>
          <w:szCs w:val="28"/>
        </w:rPr>
        <w:t>(Maximum Frequency)</w:t>
      </w:r>
    </w:p>
    <w:p w14:paraId="455C1A55" w14:textId="241053CD" w:rsidR="00DA13A1" w:rsidRDefault="00DA13A1" w:rsidP="00DA13A1">
      <w:pPr>
        <w:jc w:val="both"/>
        <w:rPr>
          <w:sz w:val="28"/>
          <w:szCs w:val="28"/>
        </w:rPr>
      </w:pPr>
      <w:r>
        <w:rPr>
          <w:sz w:val="28"/>
          <w:szCs w:val="28"/>
        </w:rPr>
        <w:t>Mode is Calculated upon highest repeated number or maximum frequency number. Mode is calculated or use when data or set is in categorial.</w:t>
      </w:r>
    </w:p>
    <w:p w14:paraId="3AD6B913" w14:textId="77777777" w:rsidR="00DA13A1" w:rsidRDefault="00DA13A1" w:rsidP="00DA13A1">
      <w:pPr>
        <w:jc w:val="both"/>
        <w:rPr>
          <w:sz w:val="28"/>
          <w:szCs w:val="28"/>
        </w:rPr>
      </w:pPr>
    </w:p>
    <w:p w14:paraId="02CEA8B6" w14:textId="3A75B0C1" w:rsidR="00DA13A1" w:rsidRDefault="00DA13A1" w:rsidP="00DA13A1">
      <w:pPr>
        <w:jc w:val="both"/>
        <w:rPr>
          <w:sz w:val="28"/>
          <w:szCs w:val="28"/>
        </w:rPr>
      </w:pPr>
      <w:r w:rsidRPr="0014670B">
        <w:rPr>
          <w:b/>
          <w:bCs/>
          <w:sz w:val="28"/>
          <w:szCs w:val="28"/>
        </w:rPr>
        <w:t>ANS:3</w:t>
      </w:r>
      <w:r>
        <w:rPr>
          <w:sz w:val="28"/>
          <w:szCs w:val="28"/>
        </w:rPr>
        <w:t xml:space="preserve"> </w:t>
      </w:r>
      <w:r w:rsidR="0014670B" w:rsidRPr="0014670B">
        <w:rPr>
          <w:sz w:val="28"/>
          <w:szCs w:val="28"/>
        </w:rPr>
        <w:t>Dispersion refers to the extent to which data points in a dataset spread out from the central value (such as the mean). It helps in understanding the variability, consistency, or homogeneity of the data. The higher the dispersion, the more spread out the data points are.</w:t>
      </w:r>
    </w:p>
    <w:p w14:paraId="45DC2771" w14:textId="77777777" w:rsidR="0014670B" w:rsidRPr="0014670B" w:rsidRDefault="0014670B" w:rsidP="00DA13A1">
      <w:pPr>
        <w:jc w:val="both"/>
        <w:rPr>
          <w:b/>
          <w:bCs/>
          <w:sz w:val="28"/>
          <w:szCs w:val="28"/>
        </w:rPr>
      </w:pPr>
      <w:r w:rsidRPr="0014670B">
        <w:rPr>
          <w:b/>
          <w:bCs/>
          <w:sz w:val="28"/>
          <w:szCs w:val="28"/>
        </w:rPr>
        <w:t>Variance</w:t>
      </w:r>
    </w:p>
    <w:p w14:paraId="07E2F3F7" w14:textId="13447F81" w:rsidR="0014670B" w:rsidRDefault="0014670B" w:rsidP="00DA13A1">
      <w:pPr>
        <w:jc w:val="both"/>
        <w:rPr>
          <w:sz w:val="28"/>
          <w:szCs w:val="28"/>
        </w:rPr>
      </w:pPr>
      <w:r w:rsidRPr="0014670B">
        <w:rPr>
          <w:sz w:val="28"/>
          <w:szCs w:val="28"/>
        </w:rPr>
        <w:t xml:space="preserve"> measures how far each data point in the dataset is from the mean. It is the </w:t>
      </w:r>
      <w:r w:rsidRPr="0014670B">
        <w:rPr>
          <w:b/>
          <w:bCs/>
          <w:sz w:val="28"/>
          <w:szCs w:val="28"/>
        </w:rPr>
        <w:t>average of the squared differences</w:t>
      </w:r>
      <w:r w:rsidRPr="0014670B">
        <w:rPr>
          <w:sz w:val="28"/>
          <w:szCs w:val="28"/>
        </w:rPr>
        <w:t xml:space="preserve"> from the mean.</w:t>
      </w:r>
    </w:p>
    <w:p w14:paraId="01431522" w14:textId="797673D5" w:rsidR="0014670B" w:rsidRPr="0014670B" w:rsidRDefault="0014670B" w:rsidP="0014670B">
      <w:pPr>
        <w:jc w:val="both"/>
        <w:rPr>
          <w:b/>
          <w:bCs/>
          <w:sz w:val="28"/>
          <w:szCs w:val="28"/>
        </w:rPr>
      </w:pPr>
      <w:r w:rsidRPr="0014670B">
        <w:rPr>
          <w:b/>
          <w:bCs/>
          <w:sz w:val="28"/>
          <w:szCs w:val="28"/>
        </w:rPr>
        <w:t>Standard Deviation</w:t>
      </w:r>
    </w:p>
    <w:p w14:paraId="058E74B3" w14:textId="77777777" w:rsidR="0014670B" w:rsidRDefault="0014670B" w:rsidP="0014670B">
      <w:pPr>
        <w:jc w:val="both"/>
        <w:rPr>
          <w:sz w:val="28"/>
          <w:szCs w:val="28"/>
        </w:rPr>
      </w:pPr>
      <w:r w:rsidRPr="0014670B">
        <w:rPr>
          <w:sz w:val="28"/>
          <w:szCs w:val="28"/>
        </w:rPr>
        <w:t xml:space="preserve">Standard deviation is the </w:t>
      </w:r>
      <w:r w:rsidRPr="0014670B">
        <w:rPr>
          <w:b/>
          <w:bCs/>
          <w:sz w:val="28"/>
          <w:szCs w:val="28"/>
        </w:rPr>
        <w:t>square root of variance</w:t>
      </w:r>
      <w:r w:rsidRPr="0014670B">
        <w:rPr>
          <w:sz w:val="28"/>
          <w:szCs w:val="28"/>
        </w:rPr>
        <w:t>, making it easier to interpret as it is in the same units as the original data.</w:t>
      </w:r>
    </w:p>
    <w:p w14:paraId="41EA9F23" w14:textId="77777777" w:rsidR="0014670B" w:rsidRDefault="0014670B" w:rsidP="0014670B">
      <w:pPr>
        <w:jc w:val="both"/>
        <w:rPr>
          <w:sz w:val="28"/>
          <w:szCs w:val="28"/>
        </w:rPr>
      </w:pPr>
    </w:p>
    <w:p w14:paraId="5CC720C9" w14:textId="77777777" w:rsidR="0014670B" w:rsidRPr="0014670B" w:rsidRDefault="0014670B" w:rsidP="0014670B">
      <w:pPr>
        <w:jc w:val="both"/>
        <w:rPr>
          <w:b/>
          <w:bCs/>
          <w:sz w:val="28"/>
          <w:szCs w:val="28"/>
        </w:rPr>
      </w:pPr>
      <w:r w:rsidRPr="0014670B">
        <w:rPr>
          <w:b/>
          <w:bCs/>
          <w:sz w:val="28"/>
          <w:szCs w:val="28"/>
        </w:rPr>
        <w:lastRenderedPageBreak/>
        <w:t>How Variance and Standard Deviation Measure Spread</w:t>
      </w:r>
    </w:p>
    <w:p w14:paraId="5E4193B0" w14:textId="77777777" w:rsidR="0014670B" w:rsidRPr="0014670B" w:rsidRDefault="0014670B" w:rsidP="0014670B">
      <w:pPr>
        <w:numPr>
          <w:ilvl w:val="0"/>
          <w:numId w:val="9"/>
        </w:numPr>
        <w:jc w:val="both"/>
        <w:rPr>
          <w:sz w:val="28"/>
          <w:szCs w:val="28"/>
        </w:rPr>
      </w:pPr>
      <w:r w:rsidRPr="0014670B">
        <w:rPr>
          <w:sz w:val="28"/>
          <w:szCs w:val="28"/>
        </w:rPr>
        <w:t xml:space="preserve">If variance and standard deviation are </w:t>
      </w:r>
      <w:r w:rsidRPr="0014670B">
        <w:rPr>
          <w:b/>
          <w:bCs/>
          <w:sz w:val="28"/>
          <w:szCs w:val="28"/>
        </w:rPr>
        <w:t>low</w:t>
      </w:r>
      <w:r w:rsidRPr="0014670B">
        <w:rPr>
          <w:sz w:val="28"/>
          <w:szCs w:val="28"/>
        </w:rPr>
        <w:t xml:space="preserve">, the data points are </w:t>
      </w:r>
      <w:r w:rsidRPr="0014670B">
        <w:rPr>
          <w:b/>
          <w:bCs/>
          <w:sz w:val="28"/>
          <w:szCs w:val="28"/>
        </w:rPr>
        <w:t>close to the mean</w:t>
      </w:r>
      <w:r w:rsidRPr="0014670B">
        <w:rPr>
          <w:sz w:val="28"/>
          <w:szCs w:val="28"/>
        </w:rPr>
        <w:t xml:space="preserve">, meaning </w:t>
      </w:r>
      <w:r w:rsidRPr="0014670B">
        <w:rPr>
          <w:b/>
          <w:bCs/>
          <w:sz w:val="28"/>
          <w:szCs w:val="28"/>
        </w:rPr>
        <w:t>less spread</w:t>
      </w:r>
      <w:r w:rsidRPr="0014670B">
        <w:rPr>
          <w:sz w:val="28"/>
          <w:szCs w:val="28"/>
        </w:rPr>
        <w:t>.</w:t>
      </w:r>
    </w:p>
    <w:p w14:paraId="14CBAA85" w14:textId="77777777" w:rsidR="0014670B" w:rsidRPr="0014670B" w:rsidRDefault="0014670B" w:rsidP="0014670B">
      <w:pPr>
        <w:numPr>
          <w:ilvl w:val="0"/>
          <w:numId w:val="9"/>
        </w:numPr>
        <w:jc w:val="both"/>
        <w:rPr>
          <w:sz w:val="28"/>
          <w:szCs w:val="28"/>
        </w:rPr>
      </w:pPr>
      <w:r w:rsidRPr="0014670B">
        <w:rPr>
          <w:sz w:val="28"/>
          <w:szCs w:val="28"/>
        </w:rPr>
        <w:t xml:space="preserve">If variance and standard deviation are </w:t>
      </w:r>
      <w:r w:rsidRPr="0014670B">
        <w:rPr>
          <w:b/>
          <w:bCs/>
          <w:sz w:val="28"/>
          <w:szCs w:val="28"/>
        </w:rPr>
        <w:t>high</w:t>
      </w:r>
      <w:r w:rsidRPr="0014670B">
        <w:rPr>
          <w:sz w:val="28"/>
          <w:szCs w:val="28"/>
        </w:rPr>
        <w:t xml:space="preserve">, the data points are </w:t>
      </w:r>
      <w:r w:rsidRPr="0014670B">
        <w:rPr>
          <w:b/>
          <w:bCs/>
          <w:sz w:val="28"/>
          <w:szCs w:val="28"/>
        </w:rPr>
        <w:t>far from the mean</w:t>
      </w:r>
      <w:r w:rsidRPr="0014670B">
        <w:rPr>
          <w:sz w:val="28"/>
          <w:szCs w:val="28"/>
        </w:rPr>
        <w:t xml:space="preserve">, meaning </w:t>
      </w:r>
      <w:r w:rsidRPr="0014670B">
        <w:rPr>
          <w:b/>
          <w:bCs/>
          <w:sz w:val="28"/>
          <w:szCs w:val="28"/>
        </w:rPr>
        <w:t>greater variability</w:t>
      </w:r>
      <w:r w:rsidRPr="0014670B">
        <w:rPr>
          <w:sz w:val="28"/>
          <w:szCs w:val="28"/>
        </w:rPr>
        <w:t xml:space="preserve"> in the data.</w:t>
      </w:r>
    </w:p>
    <w:p w14:paraId="64597327" w14:textId="77777777" w:rsidR="0014670B" w:rsidRPr="0014670B" w:rsidRDefault="0014670B" w:rsidP="0014670B">
      <w:pPr>
        <w:numPr>
          <w:ilvl w:val="0"/>
          <w:numId w:val="9"/>
        </w:numPr>
        <w:jc w:val="both"/>
        <w:rPr>
          <w:sz w:val="28"/>
          <w:szCs w:val="28"/>
        </w:rPr>
      </w:pPr>
      <w:r w:rsidRPr="0014670B">
        <w:rPr>
          <w:sz w:val="28"/>
          <w:szCs w:val="28"/>
        </w:rPr>
        <w:t>Standard deviation is more commonly used as it is in the same unit as the data, making it easier to interpret.</w:t>
      </w:r>
    </w:p>
    <w:p w14:paraId="38FB927A" w14:textId="77777777" w:rsidR="0014670B" w:rsidRDefault="0014670B" w:rsidP="0014670B">
      <w:pPr>
        <w:jc w:val="both"/>
        <w:rPr>
          <w:sz w:val="28"/>
          <w:szCs w:val="28"/>
        </w:rPr>
      </w:pPr>
    </w:p>
    <w:p w14:paraId="67B9B630" w14:textId="77777777" w:rsidR="0014670B" w:rsidRPr="0014670B" w:rsidRDefault="0014670B" w:rsidP="0014670B">
      <w:pPr>
        <w:jc w:val="both"/>
        <w:rPr>
          <w:sz w:val="28"/>
          <w:szCs w:val="28"/>
        </w:rPr>
      </w:pPr>
      <w:r>
        <w:rPr>
          <w:sz w:val="28"/>
          <w:szCs w:val="28"/>
        </w:rPr>
        <w:t xml:space="preserve">ANS:4 </w:t>
      </w:r>
      <w:r w:rsidRPr="0014670B">
        <w:rPr>
          <w:sz w:val="28"/>
          <w:szCs w:val="28"/>
        </w:rPr>
        <w:t xml:space="preserve">A </w:t>
      </w:r>
      <w:r w:rsidRPr="0014670B">
        <w:rPr>
          <w:b/>
          <w:bCs/>
          <w:sz w:val="28"/>
          <w:szCs w:val="28"/>
        </w:rPr>
        <w:t>box plot</w:t>
      </w:r>
      <w:r w:rsidRPr="0014670B">
        <w:rPr>
          <w:sz w:val="28"/>
          <w:szCs w:val="28"/>
        </w:rPr>
        <w:t xml:space="preserve"> (or </w:t>
      </w:r>
      <w:r w:rsidRPr="0014670B">
        <w:rPr>
          <w:b/>
          <w:bCs/>
          <w:sz w:val="28"/>
          <w:szCs w:val="28"/>
        </w:rPr>
        <w:t>box-and-whisker plot</w:t>
      </w:r>
      <w:r w:rsidRPr="0014670B">
        <w:rPr>
          <w:sz w:val="28"/>
          <w:szCs w:val="28"/>
        </w:rPr>
        <w:t>) is a graphical representation of a dataset that shows its distribution based on five summary statistics:</w:t>
      </w:r>
    </w:p>
    <w:p w14:paraId="5A8F39AF" w14:textId="77777777" w:rsidR="0014670B" w:rsidRPr="0014670B" w:rsidRDefault="0014670B" w:rsidP="0014670B">
      <w:pPr>
        <w:numPr>
          <w:ilvl w:val="0"/>
          <w:numId w:val="10"/>
        </w:numPr>
        <w:jc w:val="both"/>
        <w:rPr>
          <w:sz w:val="28"/>
          <w:szCs w:val="28"/>
        </w:rPr>
      </w:pPr>
      <w:r w:rsidRPr="0014670B">
        <w:rPr>
          <w:b/>
          <w:bCs/>
          <w:sz w:val="28"/>
          <w:szCs w:val="28"/>
        </w:rPr>
        <w:t>Minimum</w:t>
      </w:r>
      <w:r w:rsidRPr="0014670B">
        <w:rPr>
          <w:sz w:val="28"/>
          <w:szCs w:val="28"/>
        </w:rPr>
        <w:t xml:space="preserve"> – The smallest data point (excluding outliers).</w:t>
      </w:r>
    </w:p>
    <w:p w14:paraId="43A4DE24" w14:textId="77777777" w:rsidR="0014670B" w:rsidRPr="0014670B" w:rsidRDefault="0014670B" w:rsidP="0014670B">
      <w:pPr>
        <w:numPr>
          <w:ilvl w:val="0"/>
          <w:numId w:val="10"/>
        </w:numPr>
        <w:jc w:val="both"/>
        <w:rPr>
          <w:sz w:val="28"/>
          <w:szCs w:val="28"/>
        </w:rPr>
      </w:pPr>
      <w:r w:rsidRPr="0014670B">
        <w:rPr>
          <w:b/>
          <w:bCs/>
          <w:sz w:val="28"/>
          <w:szCs w:val="28"/>
        </w:rPr>
        <w:t>First Quartile (Q1)</w:t>
      </w:r>
      <w:r w:rsidRPr="0014670B">
        <w:rPr>
          <w:sz w:val="28"/>
          <w:szCs w:val="28"/>
        </w:rPr>
        <w:t xml:space="preserve"> – The 25th percentile (lower quartile).</w:t>
      </w:r>
    </w:p>
    <w:p w14:paraId="26EAF6AD" w14:textId="77777777" w:rsidR="0014670B" w:rsidRPr="0014670B" w:rsidRDefault="0014670B" w:rsidP="0014670B">
      <w:pPr>
        <w:numPr>
          <w:ilvl w:val="0"/>
          <w:numId w:val="10"/>
        </w:numPr>
        <w:jc w:val="both"/>
        <w:rPr>
          <w:sz w:val="28"/>
          <w:szCs w:val="28"/>
        </w:rPr>
      </w:pPr>
      <w:r w:rsidRPr="0014670B">
        <w:rPr>
          <w:b/>
          <w:bCs/>
          <w:sz w:val="28"/>
          <w:szCs w:val="28"/>
        </w:rPr>
        <w:t>Median (Q2)</w:t>
      </w:r>
      <w:r w:rsidRPr="0014670B">
        <w:rPr>
          <w:sz w:val="28"/>
          <w:szCs w:val="28"/>
        </w:rPr>
        <w:t xml:space="preserve"> – The middle value (50th percentile).</w:t>
      </w:r>
    </w:p>
    <w:p w14:paraId="1F061E65" w14:textId="77777777" w:rsidR="0014670B" w:rsidRPr="0014670B" w:rsidRDefault="0014670B" w:rsidP="0014670B">
      <w:pPr>
        <w:numPr>
          <w:ilvl w:val="0"/>
          <w:numId w:val="10"/>
        </w:numPr>
        <w:jc w:val="both"/>
        <w:rPr>
          <w:sz w:val="28"/>
          <w:szCs w:val="28"/>
        </w:rPr>
      </w:pPr>
      <w:r w:rsidRPr="0014670B">
        <w:rPr>
          <w:b/>
          <w:bCs/>
          <w:sz w:val="28"/>
          <w:szCs w:val="28"/>
        </w:rPr>
        <w:t>Third Quartile (Q3)</w:t>
      </w:r>
      <w:r w:rsidRPr="0014670B">
        <w:rPr>
          <w:sz w:val="28"/>
          <w:szCs w:val="28"/>
        </w:rPr>
        <w:t xml:space="preserve"> – The 75th percentile (upper quartile).</w:t>
      </w:r>
    </w:p>
    <w:p w14:paraId="48C8D079" w14:textId="77777777" w:rsidR="0014670B" w:rsidRPr="0014670B" w:rsidRDefault="0014670B" w:rsidP="0014670B">
      <w:pPr>
        <w:numPr>
          <w:ilvl w:val="0"/>
          <w:numId w:val="10"/>
        </w:numPr>
        <w:jc w:val="both"/>
        <w:rPr>
          <w:sz w:val="28"/>
          <w:szCs w:val="28"/>
        </w:rPr>
      </w:pPr>
      <w:r w:rsidRPr="0014670B">
        <w:rPr>
          <w:b/>
          <w:bCs/>
          <w:sz w:val="28"/>
          <w:szCs w:val="28"/>
        </w:rPr>
        <w:t>Maximum</w:t>
      </w:r>
      <w:r w:rsidRPr="0014670B">
        <w:rPr>
          <w:sz w:val="28"/>
          <w:szCs w:val="28"/>
        </w:rPr>
        <w:t xml:space="preserve"> – The largest data point (excluding outliers).</w:t>
      </w:r>
    </w:p>
    <w:p w14:paraId="5AF28C3F" w14:textId="77777777" w:rsidR="0014670B" w:rsidRPr="0014670B" w:rsidRDefault="0014670B" w:rsidP="0014670B">
      <w:pPr>
        <w:jc w:val="both"/>
        <w:rPr>
          <w:sz w:val="28"/>
          <w:szCs w:val="28"/>
        </w:rPr>
      </w:pPr>
      <w:r w:rsidRPr="0014670B">
        <w:rPr>
          <w:sz w:val="28"/>
          <w:szCs w:val="28"/>
        </w:rPr>
        <w:t xml:space="preserve">It also includes </w:t>
      </w:r>
      <w:r w:rsidRPr="0014670B">
        <w:rPr>
          <w:b/>
          <w:bCs/>
          <w:sz w:val="28"/>
          <w:szCs w:val="28"/>
        </w:rPr>
        <w:t>whiskers</w:t>
      </w:r>
      <w:r w:rsidRPr="0014670B">
        <w:rPr>
          <w:sz w:val="28"/>
          <w:szCs w:val="28"/>
        </w:rPr>
        <w:t xml:space="preserve"> (lines extending from the box) and </w:t>
      </w:r>
      <w:r w:rsidRPr="0014670B">
        <w:rPr>
          <w:b/>
          <w:bCs/>
          <w:sz w:val="28"/>
          <w:szCs w:val="28"/>
        </w:rPr>
        <w:t>outliers</w:t>
      </w:r>
      <w:r w:rsidRPr="0014670B">
        <w:rPr>
          <w:sz w:val="28"/>
          <w:szCs w:val="28"/>
        </w:rPr>
        <w:t xml:space="preserve"> (individual points beyond the whiskers).</w:t>
      </w:r>
    </w:p>
    <w:p w14:paraId="25FB2202" w14:textId="77777777" w:rsidR="0014670B" w:rsidRPr="0014670B" w:rsidRDefault="0014670B" w:rsidP="0014670B">
      <w:pPr>
        <w:jc w:val="both"/>
        <w:rPr>
          <w:sz w:val="28"/>
          <w:szCs w:val="28"/>
        </w:rPr>
      </w:pPr>
      <w:r w:rsidRPr="0014670B">
        <w:rPr>
          <w:sz w:val="28"/>
          <w:szCs w:val="28"/>
        </w:rPr>
        <w:pict w14:anchorId="2E9D685E">
          <v:rect id="_x0000_i1031" style="width:0;height:1.5pt" o:hralign="center" o:hrstd="t" o:hr="t" fillcolor="#a0a0a0" stroked="f"/>
        </w:pict>
      </w:r>
    </w:p>
    <w:p w14:paraId="2E546764" w14:textId="77777777" w:rsidR="0014670B" w:rsidRPr="0014670B" w:rsidRDefault="0014670B" w:rsidP="0014670B">
      <w:pPr>
        <w:jc w:val="both"/>
        <w:rPr>
          <w:b/>
          <w:bCs/>
          <w:sz w:val="28"/>
          <w:szCs w:val="28"/>
        </w:rPr>
      </w:pPr>
      <w:r w:rsidRPr="0014670B">
        <w:rPr>
          <w:b/>
          <w:bCs/>
          <w:sz w:val="28"/>
          <w:szCs w:val="28"/>
        </w:rPr>
        <w:t>What Can a Box Plot Tell You?</w:t>
      </w:r>
    </w:p>
    <w:p w14:paraId="770F37CC" w14:textId="77777777" w:rsidR="0014670B" w:rsidRPr="0014670B" w:rsidRDefault="0014670B" w:rsidP="0014670B">
      <w:pPr>
        <w:jc w:val="both"/>
        <w:rPr>
          <w:sz w:val="28"/>
          <w:szCs w:val="28"/>
        </w:rPr>
      </w:pPr>
      <w:r w:rsidRPr="0014670B">
        <w:rPr>
          <w:sz w:val="28"/>
          <w:szCs w:val="28"/>
        </w:rPr>
        <w:t xml:space="preserve">A box plot provides key insights into the </w:t>
      </w:r>
      <w:r w:rsidRPr="0014670B">
        <w:rPr>
          <w:b/>
          <w:bCs/>
          <w:sz w:val="28"/>
          <w:szCs w:val="28"/>
        </w:rPr>
        <w:t>distribution and spread of the data</w:t>
      </w:r>
      <w:r w:rsidRPr="0014670B">
        <w:rPr>
          <w:sz w:val="28"/>
          <w:szCs w:val="28"/>
        </w:rPr>
        <w:t>, such as:</w:t>
      </w:r>
    </w:p>
    <w:p w14:paraId="1DDC9076" w14:textId="77777777" w:rsidR="0014670B" w:rsidRPr="0014670B" w:rsidRDefault="0014670B" w:rsidP="0014670B">
      <w:pPr>
        <w:numPr>
          <w:ilvl w:val="0"/>
          <w:numId w:val="11"/>
        </w:numPr>
        <w:jc w:val="both"/>
        <w:rPr>
          <w:sz w:val="28"/>
          <w:szCs w:val="28"/>
        </w:rPr>
      </w:pPr>
      <w:r w:rsidRPr="0014670B">
        <w:rPr>
          <w:b/>
          <w:bCs/>
          <w:sz w:val="28"/>
          <w:szCs w:val="28"/>
        </w:rPr>
        <w:t>Central Tendency</w:t>
      </w:r>
      <w:r w:rsidRPr="0014670B">
        <w:rPr>
          <w:sz w:val="28"/>
          <w:szCs w:val="28"/>
        </w:rPr>
        <w:t xml:space="preserve"> – The </w:t>
      </w:r>
      <w:r w:rsidRPr="0014670B">
        <w:rPr>
          <w:b/>
          <w:bCs/>
          <w:sz w:val="28"/>
          <w:szCs w:val="28"/>
        </w:rPr>
        <w:t>median (Q2)</w:t>
      </w:r>
      <w:r w:rsidRPr="0014670B">
        <w:rPr>
          <w:sz w:val="28"/>
          <w:szCs w:val="28"/>
        </w:rPr>
        <w:t xml:space="preserve"> shows the central value of the dataset.</w:t>
      </w:r>
    </w:p>
    <w:p w14:paraId="319EC261" w14:textId="77777777" w:rsidR="0014670B" w:rsidRPr="0014670B" w:rsidRDefault="0014670B" w:rsidP="0014670B">
      <w:pPr>
        <w:numPr>
          <w:ilvl w:val="0"/>
          <w:numId w:val="11"/>
        </w:numPr>
        <w:jc w:val="both"/>
        <w:rPr>
          <w:sz w:val="28"/>
          <w:szCs w:val="28"/>
        </w:rPr>
      </w:pPr>
      <w:r w:rsidRPr="0014670B">
        <w:rPr>
          <w:b/>
          <w:bCs/>
          <w:sz w:val="28"/>
          <w:szCs w:val="28"/>
        </w:rPr>
        <w:t>Spread of Data (IQR)</w:t>
      </w:r>
      <w:r w:rsidRPr="0014670B">
        <w:rPr>
          <w:sz w:val="28"/>
          <w:szCs w:val="28"/>
        </w:rPr>
        <w:t xml:space="preserve"> – The </w:t>
      </w:r>
      <w:r w:rsidRPr="0014670B">
        <w:rPr>
          <w:b/>
          <w:bCs/>
          <w:sz w:val="28"/>
          <w:szCs w:val="28"/>
        </w:rPr>
        <w:t>Interquartile Range (IQR)</w:t>
      </w:r>
      <w:r w:rsidRPr="0014670B">
        <w:rPr>
          <w:sz w:val="28"/>
          <w:szCs w:val="28"/>
        </w:rPr>
        <w:t xml:space="preserve"> (Q3−Q1Q3 - Q1Q3−Q1) shows the middle 50% of the data. A larger IQR means more variability.</w:t>
      </w:r>
    </w:p>
    <w:p w14:paraId="3293CFF7" w14:textId="77777777" w:rsidR="0014670B" w:rsidRPr="0014670B" w:rsidRDefault="0014670B" w:rsidP="0014670B">
      <w:pPr>
        <w:numPr>
          <w:ilvl w:val="0"/>
          <w:numId w:val="11"/>
        </w:numPr>
        <w:jc w:val="both"/>
        <w:rPr>
          <w:sz w:val="28"/>
          <w:szCs w:val="28"/>
        </w:rPr>
      </w:pPr>
      <w:r w:rsidRPr="0014670B">
        <w:rPr>
          <w:b/>
          <w:bCs/>
          <w:sz w:val="28"/>
          <w:szCs w:val="28"/>
        </w:rPr>
        <w:t>Skewness (Symmetry of Distribution)</w:t>
      </w:r>
      <w:r w:rsidRPr="0014670B">
        <w:rPr>
          <w:sz w:val="28"/>
          <w:szCs w:val="28"/>
        </w:rPr>
        <w:t xml:space="preserve"> </w:t>
      </w:r>
    </w:p>
    <w:p w14:paraId="6B9E1091" w14:textId="77777777" w:rsidR="0014670B" w:rsidRPr="0014670B" w:rsidRDefault="0014670B" w:rsidP="0014670B">
      <w:pPr>
        <w:numPr>
          <w:ilvl w:val="1"/>
          <w:numId w:val="11"/>
        </w:numPr>
        <w:jc w:val="both"/>
        <w:rPr>
          <w:sz w:val="28"/>
          <w:szCs w:val="28"/>
        </w:rPr>
      </w:pPr>
      <w:r w:rsidRPr="0014670B">
        <w:rPr>
          <w:sz w:val="28"/>
          <w:szCs w:val="28"/>
        </w:rPr>
        <w:t xml:space="preserve">If the </w:t>
      </w:r>
      <w:r w:rsidRPr="0014670B">
        <w:rPr>
          <w:b/>
          <w:bCs/>
          <w:sz w:val="28"/>
          <w:szCs w:val="28"/>
        </w:rPr>
        <w:t>median</w:t>
      </w:r>
      <w:r w:rsidRPr="0014670B">
        <w:rPr>
          <w:sz w:val="28"/>
          <w:szCs w:val="28"/>
        </w:rPr>
        <w:t xml:space="preserve"> is in the </w:t>
      </w:r>
      <w:proofErr w:type="spellStart"/>
      <w:r w:rsidRPr="0014670B">
        <w:rPr>
          <w:sz w:val="28"/>
          <w:szCs w:val="28"/>
        </w:rPr>
        <w:t>center</w:t>
      </w:r>
      <w:proofErr w:type="spellEnd"/>
      <w:r w:rsidRPr="0014670B">
        <w:rPr>
          <w:sz w:val="28"/>
          <w:szCs w:val="28"/>
        </w:rPr>
        <w:t xml:space="preserve"> of the box and whiskers are of equal length, the data is </w:t>
      </w:r>
      <w:r w:rsidRPr="0014670B">
        <w:rPr>
          <w:b/>
          <w:bCs/>
          <w:sz w:val="28"/>
          <w:szCs w:val="28"/>
        </w:rPr>
        <w:t>symmetrical</w:t>
      </w:r>
      <w:r w:rsidRPr="0014670B">
        <w:rPr>
          <w:sz w:val="28"/>
          <w:szCs w:val="28"/>
        </w:rPr>
        <w:t>.</w:t>
      </w:r>
    </w:p>
    <w:p w14:paraId="29EE82B6" w14:textId="77777777" w:rsidR="0014670B" w:rsidRPr="0014670B" w:rsidRDefault="0014670B" w:rsidP="0014670B">
      <w:pPr>
        <w:numPr>
          <w:ilvl w:val="1"/>
          <w:numId w:val="11"/>
        </w:numPr>
        <w:jc w:val="both"/>
        <w:rPr>
          <w:sz w:val="28"/>
          <w:szCs w:val="28"/>
        </w:rPr>
      </w:pPr>
      <w:r w:rsidRPr="0014670B">
        <w:rPr>
          <w:sz w:val="28"/>
          <w:szCs w:val="28"/>
        </w:rPr>
        <w:lastRenderedPageBreak/>
        <w:t xml:space="preserve">If the </w:t>
      </w:r>
      <w:r w:rsidRPr="0014670B">
        <w:rPr>
          <w:b/>
          <w:bCs/>
          <w:sz w:val="28"/>
          <w:szCs w:val="28"/>
        </w:rPr>
        <w:t>median</w:t>
      </w:r>
      <w:r w:rsidRPr="0014670B">
        <w:rPr>
          <w:sz w:val="28"/>
          <w:szCs w:val="28"/>
        </w:rPr>
        <w:t xml:space="preserve"> is closer to </w:t>
      </w:r>
      <w:r w:rsidRPr="0014670B">
        <w:rPr>
          <w:b/>
          <w:bCs/>
          <w:sz w:val="28"/>
          <w:szCs w:val="28"/>
        </w:rPr>
        <w:t>Q1</w:t>
      </w:r>
      <w:r w:rsidRPr="0014670B">
        <w:rPr>
          <w:sz w:val="28"/>
          <w:szCs w:val="28"/>
        </w:rPr>
        <w:t xml:space="preserve"> and the upper whisker is longer, the data is </w:t>
      </w:r>
      <w:r w:rsidRPr="0014670B">
        <w:rPr>
          <w:b/>
          <w:bCs/>
          <w:sz w:val="28"/>
          <w:szCs w:val="28"/>
        </w:rPr>
        <w:t>right-skewed</w:t>
      </w:r>
      <w:r w:rsidRPr="0014670B">
        <w:rPr>
          <w:sz w:val="28"/>
          <w:szCs w:val="28"/>
        </w:rPr>
        <w:t xml:space="preserve"> (positive skew).</w:t>
      </w:r>
    </w:p>
    <w:p w14:paraId="3E1959A8" w14:textId="77777777" w:rsidR="0014670B" w:rsidRPr="0014670B" w:rsidRDefault="0014670B" w:rsidP="0014670B">
      <w:pPr>
        <w:numPr>
          <w:ilvl w:val="1"/>
          <w:numId w:val="11"/>
        </w:numPr>
        <w:jc w:val="both"/>
        <w:rPr>
          <w:sz w:val="28"/>
          <w:szCs w:val="28"/>
        </w:rPr>
      </w:pPr>
      <w:r w:rsidRPr="0014670B">
        <w:rPr>
          <w:sz w:val="28"/>
          <w:szCs w:val="28"/>
        </w:rPr>
        <w:t xml:space="preserve">If the </w:t>
      </w:r>
      <w:r w:rsidRPr="0014670B">
        <w:rPr>
          <w:b/>
          <w:bCs/>
          <w:sz w:val="28"/>
          <w:szCs w:val="28"/>
        </w:rPr>
        <w:t>median</w:t>
      </w:r>
      <w:r w:rsidRPr="0014670B">
        <w:rPr>
          <w:sz w:val="28"/>
          <w:szCs w:val="28"/>
        </w:rPr>
        <w:t xml:space="preserve"> is closer to </w:t>
      </w:r>
      <w:r w:rsidRPr="0014670B">
        <w:rPr>
          <w:b/>
          <w:bCs/>
          <w:sz w:val="28"/>
          <w:szCs w:val="28"/>
        </w:rPr>
        <w:t>Q3</w:t>
      </w:r>
      <w:r w:rsidRPr="0014670B">
        <w:rPr>
          <w:sz w:val="28"/>
          <w:szCs w:val="28"/>
        </w:rPr>
        <w:t xml:space="preserve"> and the lower whisker is longer, the data is </w:t>
      </w:r>
      <w:r w:rsidRPr="0014670B">
        <w:rPr>
          <w:b/>
          <w:bCs/>
          <w:sz w:val="28"/>
          <w:szCs w:val="28"/>
        </w:rPr>
        <w:t>left-skewed</w:t>
      </w:r>
      <w:r w:rsidRPr="0014670B">
        <w:rPr>
          <w:sz w:val="28"/>
          <w:szCs w:val="28"/>
        </w:rPr>
        <w:t xml:space="preserve"> (negative skew).</w:t>
      </w:r>
    </w:p>
    <w:p w14:paraId="6D915E31" w14:textId="77777777" w:rsidR="0014670B" w:rsidRPr="0014670B" w:rsidRDefault="0014670B" w:rsidP="0014670B">
      <w:pPr>
        <w:numPr>
          <w:ilvl w:val="0"/>
          <w:numId w:val="11"/>
        </w:numPr>
        <w:jc w:val="both"/>
        <w:rPr>
          <w:sz w:val="28"/>
          <w:szCs w:val="28"/>
        </w:rPr>
      </w:pPr>
      <w:r w:rsidRPr="0014670B">
        <w:rPr>
          <w:b/>
          <w:bCs/>
          <w:sz w:val="28"/>
          <w:szCs w:val="28"/>
        </w:rPr>
        <w:t>Outliers</w:t>
      </w:r>
      <w:r w:rsidRPr="0014670B">
        <w:rPr>
          <w:sz w:val="28"/>
          <w:szCs w:val="28"/>
        </w:rPr>
        <w:t xml:space="preserve"> – Data points beyond </w:t>
      </w:r>
      <w:r w:rsidRPr="0014670B">
        <w:rPr>
          <w:b/>
          <w:bCs/>
          <w:sz w:val="28"/>
          <w:szCs w:val="28"/>
        </w:rPr>
        <w:t>1.5 × IQR</w:t>
      </w:r>
      <w:r w:rsidRPr="0014670B">
        <w:rPr>
          <w:sz w:val="28"/>
          <w:szCs w:val="28"/>
        </w:rPr>
        <w:t xml:space="preserve"> from the quartiles are considered </w:t>
      </w:r>
      <w:r w:rsidRPr="0014670B">
        <w:rPr>
          <w:b/>
          <w:bCs/>
          <w:sz w:val="28"/>
          <w:szCs w:val="28"/>
        </w:rPr>
        <w:t>outliers</w:t>
      </w:r>
      <w:r w:rsidRPr="0014670B">
        <w:rPr>
          <w:sz w:val="28"/>
          <w:szCs w:val="28"/>
        </w:rPr>
        <w:t>, indicating unusual values in the dataset.</w:t>
      </w:r>
    </w:p>
    <w:p w14:paraId="73C41B4A" w14:textId="7CD767AC" w:rsidR="0014670B" w:rsidRDefault="0014670B" w:rsidP="0014670B">
      <w:pPr>
        <w:jc w:val="both"/>
        <w:rPr>
          <w:sz w:val="28"/>
          <w:szCs w:val="28"/>
        </w:rPr>
      </w:pPr>
    </w:p>
    <w:p w14:paraId="3E6D8EF2" w14:textId="77777777" w:rsidR="0014670B" w:rsidRPr="0014670B" w:rsidRDefault="0014670B" w:rsidP="0014670B">
      <w:pPr>
        <w:jc w:val="both"/>
        <w:rPr>
          <w:b/>
          <w:bCs/>
          <w:sz w:val="28"/>
          <w:szCs w:val="28"/>
        </w:rPr>
      </w:pPr>
      <w:r w:rsidRPr="0014670B">
        <w:rPr>
          <w:b/>
          <w:bCs/>
          <w:sz w:val="28"/>
          <w:szCs w:val="28"/>
        </w:rPr>
        <w:t xml:space="preserve">ANS:5 </w:t>
      </w:r>
    </w:p>
    <w:p w14:paraId="5B206698" w14:textId="0BAE728F" w:rsidR="0014670B" w:rsidRDefault="0014670B" w:rsidP="0014670B">
      <w:pPr>
        <w:jc w:val="both"/>
        <w:rPr>
          <w:b/>
          <w:bCs/>
          <w:sz w:val="28"/>
          <w:szCs w:val="28"/>
        </w:rPr>
      </w:pPr>
      <w:r w:rsidRPr="0014670B">
        <w:rPr>
          <w:b/>
          <w:bCs/>
          <w:sz w:val="28"/>
          <w:szCs w:val="28"/>
        </w:rPr>
        <w:t>Simple Random Sampling</w:t>
      </w:r>
    </w:p>
    <w:p w14:paraId="2006EF52" w14:textId="4E453478" w:rsidR="0014670B" w:rsidRDefault="0014670B" w:rsidP="0014670B">
      <w:pPr>
        <w:pStyle w:val="ListParagraph"/>
        <w:numPr>
          <w:ilvl w:val="0"/>
          <w:numId w:val="12"/>
        </w:numPr>
        <w:jc w:val="both"/>
        <w:rPr>
          <w:sz w:val="28"/>
          <w:szCs w:val="28"/>
        </w:rPr>
      </w:pPr>
      <w:r>
        <w:rPr>
          <w:sz w:val="28"/>
          <w:szCs w:val="28"/>
        </w:rPr>
        <w:t>Every member of the population (N) has equal chance of being selected in the sample.</w:t>
      </w:r>
    </w:p>
    <w:p w14:paraId="61973E43" w14:textId="5BCA4885" w:rsidR="0014670B" w:rsidRDefault="0014670B" w:rsidP="0014670B">
      <w:pPr>
        <w:pStyle w:val="ListParagraph"/>
        <w:numPr>
          <w:ilvl w:val="0"/>
          <w:numId w:val="12"/>
        </w:numPr>
        <w:jc w:val="both"/>
        <w:rPr>
          <w:sz w:val="28"/>
          <w:szCs w:val="28"/>
        </w:rPr>
      </w:pPr>
      <w:r>
        <w:rPr>
          <w:sz w:val="28"/>
          <w:szCs w:val="28"/>
        </w:rPr>
        <w:t>Each person has 1/12 of being selected in the sample by assuming population is about 12</w:t>
      </w:r>
    </w:p>
    <w:p w14:paraId="6D8DF25B" w14:textId="77777777" w:rsidR="0014670B" w:rsidRDefault="0014670B" w:rsidP="0014670B">
      <w:pPr>
        <w:ind w:left="360"/>
        <w:jc w:val="both"/>
        <w:rPr>
          <w:sz w:val="28"/>
          <w:szCs w:val="28"/>
        </w:rPr>
      </w:pPr>
    </w:p>
    <w:p w14:paraId="14A816E3" w14:textId="0EAFA1C4" w:rsidR="0014670B" w:rsidRPr="0014670B" w:rsidRDefault="0014670B" w:rsidP="0014670B">
      <w:pPr>
        <w:ind w:left="360"/>
        <w:jc w:val="both"/>
        <w:rPr>
          <w:b/>
          <w:bCs/>
          <w:sz w:val="28"/>
          <w:szCs w:val="28"/>
        </w:rPr>
      </w:pPr>
      <w:r w:rsidRPr="0014670B">
        <w:rPr>
          <w:b/>
          <w:bCs/>
          <w:sz w:val="28"/>
          <w:szCs w:val="28"/>
        </w:rPr>
        <w:t>Disadvantage</w:t>
      </w:r>
    </w:p>
    <w:p w14:paraId="5E4D4CDE" w14:textId="6635141D" w:rsidR="0014670B" w:rsidRDefault="0014670B" w:rsidP="0014670B">
      <w:pPr>
        <w:pStyle w:val="ListParagraph"/>
        <w:numPr>
          <w:ilvl w:val="0"/>
          <w:numId w:val="13"/>
        </w:numPr>
        <w:jc w:val="both"/>
        <w:rPr>
          <w:sz w:val="28"/>
          <w:szCs w:val="28"/>
        </w:rPr>
      </w:pPr>
      <w:r>
        <w:rPr>
          <w:sz w:val="28"/>
          <w:szCs w:val="28"/>
        </w:rPr>
        <w:t>Probability of each and every member in a population to be a part of sample is negligible. Part of group or member are being selected for the sample.</w:t>
      </w:r>
    </w:p>
    <w:p w14:paraId="5C396FE3" w14:textId="4F687F73" w:rsidR="0014670B" w:rsidRDefault="0014670B" w:rsidP="0014670B">
      <w:pPr>
        <w:pStyle w:val="ListParagraph"/>
        <w:numPr>
          <w:ilvl w:val="0"/>
          <w:numId w:val="13"/>
        </w:numPr>
        <w:jc w:val="both"/>
        <w:rPr>
          <w:sz w:val="28"/>
          <w:szCs w:val="28"/>
        </w:rPr>
      </w:pPr>
      <w:r>
        <w:rPr>
          <w:sz w:val="28"/>
          <w:szCs w:val="28"/>
        </w:rPr>
        <w:t>For example: India has the population of about 140 million people to use each and everyone as a part of sample is not possible therefore some big states like U.P, Maharashtra, Rajasthan population can be taken into consideration for sample.</w:t>
      </w:r>
    </w:p>
    <w:p w14:paraId="17370A3A" w14:textId="77777777" w:rsidR="0014670B" w:rsidRDefault="0014670B" w:rsidP="0014670B">
      <w:pPr>
        <w:ind w:left="360"/>
        <w:jc w:val="both"/>
        <w:rPr>
          <w:sz w:val="28"/>
          <w:szCs w:val="28"/>
        </w:rPr>
      </w:pPr>
    </w:p>
    <w:p w14:paraId="036C6397" w14:textId="3258281C" w:rsidR="0014670B" w:rsidRDefault="0014670B" w:rsidP="0014670B">
      <w:pPr>
        <w:ind w:left="360"/>
        <w:jc w:val="both"/>
        <w:rPr>
          <w:b/>
          <w:bCs/>
          <w:sz w:val="28"/>
          <w:szCs w:val="28"/>
        </w:rPr>
      </w:pPr>
      <w:r w:rsidRPr="0014670B">
        <w:rPr>
          <w:b/>
          <w:bCs/>
          <w:sz w:val="28"/>
          <w:szCs w:val="28"/>
        </w:rPr>
        <w:t>ANS:6</w:t>
      </w:r>
    </w:p>
    <w:p w14:paraId="72A2D0B9" w14:textId="77777777" w:rsidR="00677D25" w:rsidRPr="00677D25" w:rsidRDefault="00677D25" w:rsidP="00677D25">
      <w:pPr>
        <w:ind w:left="360"/>
        <w:jc w:val="both"/>
        <w:rPr>
          <w:sz w:val="28"/>
          <w:szCs w:val="28"/>
        </w:rPr>
      </w:pPr>
      <w:r w:rsidRPr="00677D25">
        <w:rPr>
          <w:sz w:val="28"/>
          <w:szCs w:val="28"/>
        </w:rPr>
        <w:t xml:space="preserve">Skewness is a measure of </w:t>
      </w:r>
      <w:r w:rsidRPr="00677D25">
        <w:rPr>
          <w:b/>
          <w:bCs/>
          <w:sz w:val="28"/>
          <w:szCs w:val="28"/>
        </w:rPr>
        <w:t>asymmetry</w:t>
      </w:r>
      <w:r w:rsidRPr="00677D25">
        <w:rPr>
          <w:sz w:val="28"/>
          <w:szCs w:val="28"/>
        </w:rPr>
        <w:t xml:space="preserve"> in the distribution of data. It tells us whether the data is </w:t>
      </w:r>
      <w:r w:rsidRPr="00677D25">
        <w:rPr>
          <w:b/>
          <w:bCs/>
          <w:sz w:val="28"/>
          <w:szCs w:val="28"/>
        </w:rPr>
        <w:t>symmetrically distributed</w:t>
      </w:r>
      <w:r w:rsidRPr="00677D25">
        <w:rPr>
          <w:sz w:val="28"/>
          <w:szCs w:val="28"/>
        </w:rPr>
        <w:t xml:space="preserve"> or </w:t>
      </w:r>
      <w:r w:rsidRPr="00677D25">
        <w:rPr>
          <w:b/>
          <w:bCs/>
          <w:sz w:val="28"/>
          <w:szCs w:val="28"/>
        </w:rPr>
        <w:t>leaning more toward one side</w:t>
      </w:r>
      <w:r w:rsidRPr="00677D25">
        <w:rPr>
          <w:sz w:val="28"/>
          <w:szCs w:val="28"/>
        </w:rPr>
        <w:t>.</w:t>
      </w:r>
    </w:p>
    <w:p w14:paraId="6B2E2CB6" w14:textId="77777777" w:rsidR="00677D25" w:rsidRPr="00677D25" w:rsidRDefault="00677D25" w:rsidP="00677D25">
      <w:pPr>
        <w:numPr>
          <w:ilvl w:val="0"/>
          <w:numId w:val="14"/>
        </w:numPr>
        <w:jc w:val="both"/>
        <w:rPr>
          <w:sz w:val="28"/>
          <w:szCs w:val="28"/>
        </w:rPr>
      </w:pPr>
      <w:r w:rsidRPr="00677D25">
        <w:rPr>
          <w:sz w:val="28"/>
          <w:szCs w:val="28"/>
        </w:rPr>
        <w:t xml:space="preserve">A </w:t>
      </w:r>
      <w:r w:rsidRPr="00677D25">
        <w:rPr>
          <w:b/>
          <w:bCs/>
          <w:sz w:val="28"/>
          <w:szCs w:val="28"/>
        </w:rPr>
        <w:t>symmetrical</w:t>
      </w:r>
      <w:r w:rsidRPr="00677D25">
        <w:rPr>
          <w:sz w:val="28"/>
          <w:szCs w:val="28"/>
        </w:rPr>
        <w:t xml:space="preserve"> distribution has </w:t>
      </w:r>
      <w:r w:rsidRPr="00677D25">
        <w:rPr>
          <w:b/>
          <w:bCs/>
          <w:sz w:val="28"/>
          <w:szCs w:val="28"/>
        </w:rPr>
        <w:t>zero skewness</w:t>
      </w:r>
      <w:r w:rsidRPr="00677D25">
        <w:rPr>
          <w:sz w:val="28"/>
          <w:szCs w:val="28"/>
        </w:rPr>
        <w:t>.</w:t>
      </w:r>
    </w:p>
    <w:p w14:paraId="65762459" w14:textId="77777777" w:rsidR="00677D25" w:rsidRPr="00677D25" w:rsidRDefault="00677D25" w:rsidP="00677D25">
      <w:pPr>
        <w:numPr>
          <w:ilvl w:val="0"/>
          <w:numId w:val="14"/>
        </w:numPr>
        <w:jc w:val="both"/>
        <w:rPr>
          <w:sz w:val="28"/>
          <w:szCs w:val="28"/>
        </w:rPr>
      </w:pPr>
      <w:r w:rsidRPr="00677D25">
        <w:rPr>
          <w:sz w:val="28"/>
          <w:szCs w:val="28"/>
        </w:rPr>
        <w:t xml:space="preserve">A </w:t>
      </w:r>
      <w:r w:rsidRPr="00677D25">
        <w:rPr>
          <w:b/>
          <w:bCs/>
          <w:sz w:val="28"/>
          <w:szCs w:val="28"/>
        </w:rPr>
        <w:t>positive</w:t>
      </w:r>
      <w:r w:rsidRPr="00677D25">
        <w:rPr>
          <w:sz w:val="28"/>
          <w:szCs w:val="28"/>
        </w:rPr>
        <w:t xml:space="preserve"> or </w:t>
      </w:r>
      <w:r w:rsidRPr="00677D25">
        <w:rPr>
          <w:b/>
          <w:bCs/>
          <w:sz w:val="28"/>
          <w:szCs w:val="28"/>
        </w:rPr>
        <w:t>negative skew</w:t>
      </w:r>
      <w:r w:rsidRPr="00677D25">
        <w:rPr>
          <w:sz w:val="28"/>
          <w:szCs w:val="28"/>
        </w:rPr>
        <w:t xml:space="preserve"> indicates that the data is concentrated more on one side.</w:t>
      </w:r>
    </w:p>
    <w:p w14:paraId="005D4945" w14:textId="77777777" w:rsidR="00677D25" w:rsidRPr="00677D25" w:rsidRDefault="00677D25" w:rsidP="00677D25">
      <w:pPr>
        <w:ind w:left="360"/>
        <w:jc w:val="both"/>
        <w:rPr>
          <w:b/>
          <w:bCs/>
          <w:sz w:val="28"/>
          <w:szCs w:val="28"/>
        </w:rPr>
      </w:pPr>
      <w:r w:rsidRPr="00677D25">
        <w:rPr>
          <w:b/>
          <w:bCs/>
          <w:sz w:val="28"/>
          <w:szCs w:val="28"/>
        </w:rPr>
        <w:t>Types of Skewness</w:t>
      </w:r>
    </w:p>
    <w:p w14:paraId="15D094DD" w14:textId="77777777" w:rsidR="00677D25" w:rsidRPr="00677D25" w:rsidRDefault="00677D25" w:rsidP="00677D25">
      <w:pPr>
        <w:numPr>
          <w:ilvl w:val="0"/>
          <w:numId w:val="15"/>
        </w:numPr>
        <w:jc w:val="both"/>
        <w:rPr>
          <w:sz w:val="28"/>
          <w:szCs w:val="28"/>
        </w:rPr>
      </w:pPr>
      <w:r w:rsidRPr="00677D25">
        <w:rPr>
          <w:b/>
          <w:bCs/>
          <w:sz w:val="28"/>
          <w:szCs w:val="28"/>
        </w:rPr>
        <w:lastRenderedPageBreak/>
        <w:t>Symmetrical Distribution (Zero Skewness)</w:t>
      </w:r>
    </w:p>
    <w:p w14:paraId="7DEBAFFC" w14:textId="77777777" w:rsidR="00677D25" w:rsidRPr="00677D25" w:rsidRDefault="00677D25" w:rsidP="00677D25">
      <w:pPr>
        <w:numPr>
          <w:ilvl w:val="1"/>
          <w:numId w:val="15"/>
        </w:numPr>
        <w:jc w:val="both"/>
        <w:rPr>
          <w:sz w:val="28"/>
          <w:szCs w:val="28"/>
        </w:rPr>
      </w:pPr>
      <w:r w:rsidRPr="00677D25">
        <w:rPr>
          <w:sz w:val="28"/>
          <w:szCs w:val="28"/>
        </w:rPr>
        <w:t xml:space="preserve">The mean, median, and mode are </w:t>
      </w:r>
      <w:r w:rsidRPr="00677D25">
        <w:rPr>
          <w:b/>
          <w:bCs/>
          <w:sz w:val="28"/>
          <w:szCs w:val="28"/>
        </w:rPr>
        <w:t>approximately equal</w:t>
      </w:r>
      <w:r w:rsidRPr="00677D25">
        <w:rPr>
          <w:sz w:val="28"/>
          <w:szCs w:val="28"/>
        </w:rPr>
        <w:t>.</w:t>
      </w:r>
    </w:p>
    <w:p w14:paraId="55CB4C9D" w14:textId="77777777" w:rsidR="00677D25" w:rsidRPr="00677D25" w:rsidRDefault="00677D25" w:rsidP="00677D25">
      <w:pPr>
        <w:numPr>
          <w:ilvl w:val="1"/>
          <w:numId w:val="15"/>
        </w:numPr>
        <w:jc w:val="both"/>
        <w:rPr>
          <w:sz w:val="28"/>
          <w:szCs w:val="28"/>
        </w:rPr>
      </w:pPr>
      <w:r w:rsidRPr="00677D25">
        <w:rPr>
          <w:sz w:val="28"/>
          <w:szCs w:val="28"/>
        </w:rPr>
        <w:t xml:space="preserve">The distribution has a </w:t>
      </w:r>
      <w:r w:rsidRPr="00677D25">
        <w:rPr>
          <w:b/>
          <w:bCs/>
          <w:sz w:val="28"/>
          <w:szCs w:val="28"/>
        </w:rPr>
        <w:t>bell shape</w:t>
      </w:r>
      <w:r w:rsidRPr="00677D25">
        <w:rPr>
          <w:sz w:val="28"/>
          <w:szCs w:val="28"/>
        </w:rPr>
        <w:t xml:space="preserve"> (like a normal distribution).</w:t>
      </w:r>
    </w:p>
    <w:p w14:paraId="73470F01" w14:textId="77777777" w:rsidR="00677D25" w:rsidRPr="00677D25" w:rsidRDefault="00677D25" w:rsidP="00677D25">
      <w:pPr>
        <w:numPr>
          <w:ilvl w:val="1"/>
          <w:numId w:val="15"/>
        </w:numPr>
        <w:jc w:val="both"/>
        <w:rPr>
          <w:sz w:val="28"/>
          <w:szCs w:val="28"/>
        </w:rPr>
      </w:pPr>
      <w:r w:rsidRPr="00677D25">
        <w:rPr>
          <w:sz w:val="28"/>
          <w:szCs w:val="28"/>
        </w:rPr>
        <w:t>Example: Heights of people in a large population.</w:t>
      </w:r>
    </w:p>
    <w:p w14:paraId="08178FC1" w14:textId="77777777" w:rsidR="00677D25" w:rsidRPr="00677D25" w:rsidRDefault="00677D25" w:rsidP="00677D25">
      <w:pPr>
        <w:numPr>
          <w:ilvl w:val="0"/>
          <w:numId w:val="15"/>
        </w:numPr>
        <w:jc w:val="both"/>
        <w:rPr>
          <w:sz w:val="28"/>
          <w:szCs w:val="28"/>
        </w:rPr>
      </w:pPr>
      <w:r w:rsidRPr="00677D25">
        <w:rPr>
          <w:b/>
          <w:bCs/>
          <w:sz w:val="28"/>
          <w:szCs w:val="28"/>
        </w:rPr>
        <w:t>Positive Skewness (Right-Skewed Distribution, Skewness &gt; 0)</w:t>
      </w:r>
    </w:p>
    <w:p w14:paraId="0AF2924B" w14:textId="77777777" w:rsidR="00677D25" w:rsidRPr="00677D25" w:rsidRDefault="00677D25" w:rsidP="00677D25">
      <w:pPr>
        <w:numPr>
          <w:ilvl w:val="1"/>
          <w:numId w:val="15"/>
        </w:numPr>
        <w:jc w:val="both"/>
        <w:rPr>
          <w:sz w:val="28"/>
          <w:szCs w:val="28"/>
        </w:rPr>
      </w:pPr>
      <w:r w:rsidRPr="00677D25">
        <w:rPr>
          <w:sz w:val="28"/>
          <w:szCs w:val="28"/>
        </w:rPr>
        <w:t xml:space="preserve">The </w:t>
      </w:r>
      <w:r w:rsidRPr="00677D25">
        <w:rPr>
          <w:b/>
          <w:bCs/>
          <w:sz w:val="28"/>
          <w:szCs w:val="28"/>
        </w:rPr>
        <w:t>right tail</w:t>
      </w:r>
      <w:r w:rsidRPr="00677D25">
        <w:rPr>
          <w:sz w:val="28"/>
          <w:szCs w:val="28"/>
        </w:rPr>
        <w:t xml:space="preserve"> of the distribution is </w:t>
      </w:r>
      <w:r w:rsidRPr="00677D25">
        <w:rPr>
          <w:b/>
          <w:bCs/>
          <w:sz w:val="28"/>
          <w:szCs w:val="28"/>
        </w:rPr>
        <w:t>longer</w:t>
      </w:r>
      <w:r w:rsidRPr="00677D25">
        <w:rPr>
          <w:sz w:val="28"/>
          <w:szCs w:val="28"/>
        </w:rPr>
        <w:t>.</w:t>
      </w:r>
    </w:p>
    <w:p w14:paraId="16E2FD0C" w14:textId="77777777" w:rsidR="00677D25" w:rsidRPr="00677D25" w:rsidRDefault="00677D25" w:rsidP="00677D25">
      <w:pPr>
        <w:numPr>
          <w:ilvl w:val="1"/>
          <w:numId w:val="15"/>
        </w:numPr>
        <w:jc w:val="both"/>
        <w:rPr>
          <w:sz w:val="28"/>
          <w:szCs w:val="28"/>
        </w:rPr>
      </w:pPr>
      <w:r w:rsidRPr="00677D25">
        <w:rPr>
          <w:sz w:val="28"/>
          <w:szCs w:val="28"/>
        </w:rPr>
        <w:t xml:space="preserve">The </w:t>
      </w:r>
      <w:r w:rsidRPr="00677D25">
        <w:rPr>
          <w:b/>
          <w:bCs/>
          <w:sz w:val="28"/>
          <w:szCs w:val="28"/>
        </w:rPr>
        <w:t>mean</w:t>
      </w:r>
      <w:r w:rsidRPr="00677D25">
        <w:rPr>
          <w:sz w:val="28"/>
          <w:szCs w:val="28"/>
        </w:rPr>
        <w:t xml:space="preserve"> is greater than the </w:t>
      </w:r>
      <w:r w:rsidRPr="00677D25">
        <w:rPr>
          <w:b/>
          <w:bCs/>
          <w:sz w:val="28"/>
          <w:szCs w:val="28"/>
        </w:rPr>
        <w:t>median</w:t>
      </w:r>
      <w:r w:rsidRPr="00677D25">
        <w:rPr>
          <w:sz w:val="28"/>
          <w:szCs w:val="28"/>
        </w:rPr>
        <w:t xml:space="preserve">, and the </w:t>
      </w:r>
      <w:r w:rsidRPr="00677D25">
        <w:rPr>
          <w:b/>
          <w:bCs/>
          <w:sz w:val="28"/>
          <w:szCs w:val="28"/>
        </w:rPr>
        <w:t>mode</w:t>
      </w:r>
      <w:r w:rsidRPr="00677D25">
        <w:rPr>
          <w:sz w:val="28"/>
          <w:szCs w:val="28"/>
        </w:rPr>
        <w:t xml:space="preserve"> is the smallest value.</w:t>
      </w:r>
    </w:p>
    <w:p w14:paraId="1D1278DF" w14:textId="77777777" w:rsidR="00677D25" w:rsidRPr="00677D25" w:rsidRDefault="00677D25" w:rsidP="00677D25">
      <w:pPr>
        <w:numPr>
          <w:ilvl w:val="1"/>
          <w:numId w:val="15"/>
        </w:numPr>
        <w:jc w:val="both"/>
        <w:rPr>
          <w:sz w:val="28"/>
          <w:szCs w:val="28"/>
        </w:rPr>
      </w:pPr>
      <w:r w:rsidRPr="00677D25">
        <w:rPr>
          <w:sz w:val="28"/>
          <w:szCs w:val="28"/>
        </w:rPr>
        <w:t xml:space="preserve">The data has </w:t>
      </w:r>
      <w:r w:rsidRPr="00677D25">
        <w:rPr>
          <w:b/>
          <w:bCs/>
          <w:sz w:val="28"/>
          <w:szCs w:val="28"/>
        </w:rPr>
        <w:t>more smaller values</w:t>
      </w:r>
      <w:r w:rsidRPr="00677D25">
        <w:rPr>
          <w:sz w:val="28"/>
          <w:szCs w:val="28"/>
        </w:rPr>
        <w:t>, with a few large values pulling the tail to the right.</w:t>
      </w:r>
    </w:p>
    <w:p w14:paraId="68B3CFBC" w14:textId="77777777" w:rsidR="00677D25" w:rsidRPr="00677D25" w:rsidRDefault="00677D25" w:rsidP="00677D25">
      <w:pPr>
        <w:numPr>
          <w:ilvl w:val="1"/>
          <w:numId w:val="15"/>
        </w:numPr>
        <w:jc w:val="both"/>
        <w:rPr>
          <w:sz w:val="28"/>
          <w:szCs w:val="28"/>
        </w:rPr>
      </w:pPr>
      <w:r w:rsidRPr="00677D25">
        <w:rPr>
          <w:sz w:val="28"/>
          <w:szCs w:val="28"/>
        </w:rPr>
        <w:t xml:space="preserve">Example: </w:t>
      </w:r>
      <w:r w:rsidRPr="00677D25">
        <w:rPr>
          <w:b/>
          <w:bCs/>
          <w:sz w:val="28"/>
          <w:szCs w:val="28"/>
        </w:rPr>
        <w:t>Income distribution</w:t>
      </w:r>
      <w:r w:rsidRPr="00677D25">
        <w:rPr>
          <w:sz w:val="28"/>
          <w:szCs w:val="28"/>
        </w:rPr>
        <w:t xml:space="preserve"> (a few people earn very high salaries, shifting the mean).</w:t>
      </w:r>
    </w:p>
    <w:p w14:paraId="55355F80" w14:textId="77777777" w:rsidR="00677D25" w:rsidRPr="00677D25" w:rsidRDefault="00677D25" w:rsidP="00677D25">
      <w:pPr>
        <w:numPr>
          <w:ilvl w:val="0"/>
          <w:numId w:val="15"/>
        </w:numPr>
        <w:jc w:val="both"/>
        <w:rPr>
          <w:sz w:val="28"/>
          <w:szCs w:val="28"/>
        </w:rPr>
      </w:pPr>
      <w:r w:rsidRPr="00677D25">
        <w:rPr>
          <w:b/>
          <w:bCs/>
          <w:sz w:val="28"/>
          <w:szCs w:val="28"/>
        </w:rPr>
        <w:t>Negative Skewness (Left-Skewed Distribution, Skewness &lt; 0)</w:t>
      </w:r>
    </w:p>
    <w:p w14:paraId="7B9D832B" w14:textId="77777777" w:rsidR="00677D25" w:rsidRPr="00677D25" w:rsidRDefault="00677D25" w:rsidP="00677D25">
      <w:pPr>
        <w:numPr>
          <w:ilvl w:val="1"/>
          <w:numId w:val="15"/>
        </w:numPr>
        <w:jc w:val="both"/>
        <w:rPr>
          <w:sz w:val="28"/>
          <w:szCs w:val="28"/>
        </w:rPr>
      </w:pPr>
      <w:r w:rsidRPr="00677D25">
        <w:rPr>
          <w:sz w:val="28"/>
          <w:szCs w:val="28"/>
        </w:rPr>
        <w:t xml:space="preserve">The </w:t>
      </w:r>
      <w:r w:rsidRPr="00677D25">
        <w:rPr>
          <w:b/>
          <w:bCs/>
          <w:sz w:val="28"/>
          <w:szCs w:val="28"/>
        </w:rPr>
        <w:t>left tail</w:t>
      </w:r>
      <w:r w:rsidRPr="00677D25">
        <w:rPr>
          <w:sz w:val="28"/>
          <w:szCs w:val="28"/>
        </w:rPr>
        <w:t xml:space="preserve"> of the distribution is </w:t>
      </w:r>
      <w:r w:rsidRPr="00677D25">
        <w:rPr>
          <w:b/>
          <w:bCs/>
          <w:sz w:val="28"/>
          <w:szCs w:val="28"/>
        </w:rPr>
        <w:t>longer</w:t>
      </w:r>
      <w:r w:rsidRPr="00677D25">
        <w:rPr>
          <w:sz w:val="28"/>
          <w:szCs w:val="28"/>
        </w:rPr>
        <w:t>.</w:t>
      </w:r>
    </w:p>
    <w:p w14:paraId="64BE085F" w14:textId="77777777" w:rsidR="00677D25" w:rsidRPr="00677D25" w:rsidRDefault="00677D25" w:rsidP="00677D25">
      <w:pPr>
        <w:numPr>
          <w:ilvl w:val="1"/>
          <w:numId w:val="15"/>
        </w:numPr>
        <w:jc w:val="both"/>
        <w:rPr>
          <w:sz w:val="28"/>
          <w:szCs w:val="28"/>
        </w:rPr>
      </w:pPr>
      <w:r w:rsidRPr="00677D25">
        <w:rPr>
          <w:sz w:val="28"/>
          <w:szCs w:val="28"/>
        </w:rPr>
        <w:t xml:space="preserve">The </w:t>
      </w:r>
      <w:r w:rsidRPr="00677D25">
        <w:rPr>
          <w:b/>
          <w:bCs/>
          <w:sz w:val="28"/>
          <w:szCs w:val="28"/>
        </w:rPr>
        <w:t>mean</w:t>
      </w:r>
      <w:r w:rsidRPr="00677D25">
        <w:rPr>
          <w:sz w:val="28"/>
          <w:szCs w:val="28"/>
        </w:rPr>
        <w:t xml:space="preserve"> is less than the </w:t>
      </w:r>
      <w:r w:rsidRPr="00677D25">
        <w:rPr>
          <w:b/>
          <w:bCs/>
          <w:sz w:val="28"/>
          <w:szCs w:val="28"/>
        </w:rPr>
        <w:t>median</w:t>
      </w:r>
      <w:r w:rsidRPr="00677D25">
        <w:rPr>
          <w:sz w:val="28"/>
          <w:szCs w:val="28"/>
        </w:rPr>
        <w:t xml:space="preserve">, and the </w:t>
      </w:r>
      <w:r w:rsidRPr="00677D25">
        <w:rPr>
          <w:b/>
          <w:bCs/>
          <w:sz w:val="28"/>
          <w:szCs w:val="28"/>
        </w:rPr>
        <w:t>mode</w:t>
      </w:r>
      <w:r w:rsidRPr="00677D25">
        <w:rPr>
          <w:sz w:val="28"/>
          <w:szCs w:val="28"/>
        </w:rPr>
        <w:t xml:space="preserve"> is the largest value.</w:t>
      </w:r>
    </w:p>
    <w:p w14:paraId="6954192C" w14:textId="77777777" w:rsidR="00677D25" w:rsidRPr="00677D25" w:rsidRDefault="00677D25" w:rsidP="00677D25">
      <w:pPr>
        <w:numPr>
          <w:ilvl w:val="1"/>
          <w:numId w:val="15"/>
        </w:numPr>
        <w:jc w:val="both"/>
        <w:rPr>
          <w:sz w:val="28"/>
          <w:szCs w:val="28"/>
        </w:rPr>
      </w:pPr>
      <w:r w:rsidRPr="00677D25">
        <w:rPr>
          <w:sz w:val="28"/>
          <w:szCs w:val="28"/>
        </w:rPr>
        <w:t xml:space="preserve">The data has </w:t>
      </w:r>
      <w:r w:rsidRPr="00677D25">
        <w:rPr>
          <w:b/>
          <w:bCs/>
          <w:sz w:val="28"/>
          <w:szCs w:val="28"/>
        </w:rPr>
        <w:t>more larger values</w:t>
      </w:r>
      <w:r w:rsidRPr="00677D25">
        <w:rPr>
          <w:sz w:val="28"/>
          <w:szCs w:val="28"/>
        </w:rPr>
        <w:t>, with a few small values pulling the tail to the left.</w:t>
      </w:r>
    </w:p>
    <w:p w14:paraId="5A56A611" w14:textId="77777777" w:rsidR="00677D25" w:rsidRDefault="00677D25" w:rsidP="00677D25">
      <w:pPr>
        <w:numPr>
          <w:ilvl w:val="1"/>
          <w:numId w:val="15"/>
        </w:numPr>
        <w:jc w:val="both"/>
        <w:rPr>
          <w:sz w:val="28"/>
          <w:szCs w:val="28"/>
        </w:rPr>
      </w:pPr>
      <w:r w:rsidRPr="00677D25">
        <w:rPr>
          <w:sz w:val="28"/>
          <w:szCs w:val="28"/>
        </w:rPr>
        <w:t xml:space="preserve">Example: </w:t>
      </w:r>
      <w:r w:rsidRPr="00677D25">
        <w:rPr>
          <w:b/>
          <w:bCs/>
          <w:sz w:val="28"/>
          <w:szCs w:val="28"/>
        </w:rPr>
        <w:t>Age at retirement</w:t>
      </w:r>
      <w:r w:rsidRPr="00677D25">
        <w:rPr>
          <w:sz w:val="28"/>
          <w:szCs w:val="28"/>
        </w:rPr>
        <w:t xml:space="preserve"> (most people retire around 60, but some retire early at 40 or 50).</w:t>
      </w:r>
    </w:p>
    <w:p w14:paraId="56F4E316" w14:textId="77777777" w:rsidR="00677D25" w:rsidRDefault="00677D25" w:rsidP="00677D25">
      <w:pPr>
        <w:jc w:val="both"/>
        <w:rPr>
          <w:sz w:val="28"/>
          <w:szCs w:val="28"/>
        </w:rPr>
      </w:pPr>
    </w:p>
    <w:p w14:paraId="36E654DD" w14:textId="77777777" w:rsidR="00677D25" w:rsidRPr="00677D25" w:rsidRDefault="00677D25" w:rsidP="00677D25">
      <w:pPr>
        <w:jc w:val="both"/>
        <w:rPr>
          <w:b/>
          <w:bCs/>
          <w:sz w:val="28"/>
          <w:szCs w:val="28"/>
        </w:rPr>
      </w:pPr>
      <w:r w:rsidRPr="00677D25">
        <w:rPr>
          <w:b/>
          <w:bCs/>
          <w:sz w:val="28"/>
          <w:szCs w:val="28"/>
        </w:rPr>
        <w:t>How Skewness Affects Data Interpretation</w:t>
      </w:r>
    </w:p>
    <w:p w14:paraId="3D527229" w14:textId="77777777" w:rsidR="00677D25" w:rsidRPr="00677D25" w:rsidRDefault="00677D25" w:rsidP="00677D25">
      <w:pPr>
        <w:numPr>
          <w:ilvl w:val="0"/>
          <w:numId w:val="16"/>
        </w:numPr>
        <w:jc w:val="both"/>
        <w:rPr>
          <w:sz w:val="28"/>
          <w:szCs w:val="28"/>
        </w:rPr>
      </w:pPr>
      <w:r w:rsidRPr="00677D25">
        <w:rPr>
          <w:b/>
          <w:bCs/>
          <w:sz w:val="28"/>
          <w:szCs w:val="28"/>
        </w:rPr>
        <w:t>Affects Measures of Central Tendency</w:t>
      </w:r>
    </w:p>
    <w:p w14:paraId="1EF25A80" w14:textId="77777777" w:rsidR="00677D25" w:rsidRPr="00677D25" w:rsidRDefault="00677D25" w:rsidP="00677D25">
      <w:pPr>
        <w:numPr>
          <w:ilvl w:val="1"/>
          <w:numId w:val="16"/>
        </w:numPr>
        <w:jc w:val="both"/>
        <w:rPr>
          <w:sz w:val="28"/>
          <w:szCs w:val="28"/>
        </w:rPr>
      </w:pPr>
      <w:r w:rsidRPr="00677D25">
        <w:rPr>
          <w:sz w:val="28"/>
          <w:szCs w:val="28"/>
        </w:rPr>
        <w:t xml:space="preserve">In </w:t>
      </w:r>
      <w:r w:rsidRPr="00677D25">
        <w:rPr>
          <w:b/>
          <w:bCs/>
          <w:sz w:val="28"/>
          <w:szCs w:val="28"/>
        </w:rPr>
        <w:t>positively skewed data</w:t>
      </w:r>
      <w:r w:rsidRPr="00677D25">
        <w:rPr>
          <w:sz w:val="28"/>
          <w:szCs w:val="28"/>
        </w:rPr>
        <w:t xml:space="preserve">, the </w:t>
      </w:r>
      <w:r w:rsidRPr="00677D25">
        <w:rPr>
          <w:b/>
          <w:bCs/>
          <w:sz w:val="28"/>
          <w:szCs w:val="28"/>
        </w:rPr>
        <w:t>mean is greater</w:t>
      </w:r>
      <w:r w:rsidRPr="00677D25">
        <w:rPr>
          <w:sz w:val="28"/>
          <w:szCs w:val="28"/>
        </w:rPr>
        <w:t xml:space="preserve"> than the median, which can </w:t>
      </w:r>
      <w:r w:rsidRPr="00677D25">
        <w:rPr>
          <w:b/>
          <w:bCs/>
          <w:sz w:val="28"/>
          <w:szCs w:val="28"/>
        </w:rPr>
        <w:t>overestimate</w:t>
      </w:r>
      <w:r w:rsidRPr="00677D25">
        <w:rPr>
          <w:sz w:val="28"/>
          <w:szCs w:val="28"/>
        </w:rPr>
        <w:t xml:space="preserve"> the "typical" value.</w:t>
      </w:r>
    </w:p>
    <w:p w14:paraId="52869E8A" w14:textId="77777777" w:rsidR="00677D25" w:rsidRPr="00677D25" w:rsidRDefault="00677D25" w:rsidP="00677D25">
      <w:pPr>
        <w:numPr>
          <w:ilvl w:val="1"/>
          <w:numId w:val="16"/>
        </w:numPr>
        <w:jc w:val="both"/>
        <w:rPr>
          <w:sz w:val="28"/>
          <w:szCs w:val="28"/>
        </w:rPr>
      </w:pPr>
      <w:r w:rsidRPr="00677D25">
        <w:rPr>
          <w:sz w:val="28"/>
          <w:szCs w:val="28"/>
        </w:rPr>
        <w:t xml:space="preserve">In </w:t>
      </w:r>
      <w:r w:rsidRPr="00677D25">
        <w:rPr>
          <w:b/>
          <w:bCs/>
          <w:sz w:val="28"/>
          <w:szCs w:val="28"/>
        </w:rPr>
        <w:t>negatively skewed data</w:t>
      </w:r>
      <w:r w:rsidRPr="00677D25">
        <w:rPr>
          <w:sz w:val="28"/>
          <w:szCs w:val="28"/>
        </w:rPr>
        <w:t xml:space="preserve">, the </w:t>
      </w:r>
      <w:r w:rsidRPr="00677D25">
        <w:rPr>
          <w:b/>
          <w:bCs/>
          <w:sz w:val="28"/>
          <w:szCs w:val="28"/>
        </w:rPr>
        <w:t>mean is lower</w:t>
      </w:r>
      <w:r w:rsidRPr="00677D25">
        <w:rPr>
          <w:sz w:val="28"/>
          <w:szCs w:val="28"/>
        </w:rPr>
        <w:t xml:space="preserve"> than the median, which can </w:t>
      </w:r>
      <w:r w:rsidRPr="00677D25">
        <w:rPr>
          <w:b/>
          <w:bCs/>
          <w:sz w:val="28"/>
          <w:szCs w:val="28"/>
        </w:rPr>
        <w:t>underestimate</w:t>
      </w:r>
      <w:r w:rsidRPr="00677D25">
        <w:rPr>
          <w:sz w:val="28"/>
          <w:szCs w:val="28"/>
        </w:rPr>
        <w:t xml:space="preserve"> the "typical" value.</w:t>
      </w:r>
    </w:p>
    <w:p w14:paraId="117CFD43" w14:textId="77777777" w:rsidR="00677D25" w:rsidRPr="00677D25" w:rsidRDefault="00677D25" w:rsidP="00677D25">
      <w:pPr>
        <w:numPr>
          <w:ilvl w:val="0"/>
          <w:numId w:val="16"/>
        </w:numPr>
        <w:jc w:val="both"/>
        <w:rPr>
          <w:sz w:val="28"/>
          <w:szCs w:val="28"/>
        </w:rPr>
      </w:pPr>
      <w:r w:rsidRPr="00677D25">
        <w:rPr>
          <w:b/>
          <w:bCs/>
          <w:sz w:val="28"/>
          <w:szCs w:val="28"/>
        </w:rPr>
        <w:t>Impacts Decision Making</w:t>
      </w:r>
    </w:p>
    <w:p w14:paraId="030CA0C0" w14:textId="77777777" w:rsidR="00677D25" w:rsidRPr="00677D25" w:rsidRDefault="00677D25" w:rsidP="00677D25">
      <w:pPr>
        <w:numPr>
          <w:ilvl w:val="1"/>
          <w:numId w:val="16"/>
        </w:numPr>
        <w:jc w:val="both"/>
        <w:rPr>
          <w:sz w:val="28"/>
          <w:szCs w:val="28"/>
        </w:rPr>
      </w:pPr>
      <w:r w:rsidRPr="00677D25">
        <w:rPr>
          <w:sz w:val="28"/>
          <w:szCs w:val="28"/>
        </w:rPr>
        <w:lastRenderedPageBreak/>
        <w:t xml:space="preserve">If a company's sales data is </w:t>
      </w:r>
      <w:r w:rsidRPr="00677D25">
        <w:rPr>
          <w:b/>
          <w:bCs/>
          <w:sz w:val="28"/>
          <w:szCs w:val="28"/>
        </w:rPr>
        <w:t>right-skewed</w:t>
      </w:r>
      <w:r w:rsidRPr="00677D25">
        <w:rPr>
          <w:sz w:val="28"/>
          <w:szCs w:val="28"/>
        </w:rPr>
        <w:t xml:space="preserve">, the average sales figure may not represent most sales. Instead, the </w:t>
      </w:r>
      <w:r w:rsidRPr="00677D25">
        <w:rPr>
          <w:b/>
          <w:bCs/>
          <w:sz w:val="28"/>
          <w:szCs w:val="28"/>
        </w:rPr>
        <w:t>median</w:t>
      </w:r>
      <w:r w:rsidRPr="00677D25">
        <w:rPr>
          <w:sz w:val="28"/>
          <w:szCs w:val="28"/>
        </w:rPr>
        <w:t xml:space="preserve"> is a better measure.</w:t>
      </w:r>
    </w:p>
    <w:p w14:paraId="167F9C13" w14:textId="77777777" w:rsidR="00677D25" w:rsidRPr="00677D25" w:rsidRDefault="00677D25" w:rsidP="00677D25">
      <w:pPr>
        <w:numPr>
          <w:ilvl w:val="1"/>
          <w:numId w:val="16"/>
        </w:numPr>
        <w:jc w:val="both"/>
        <w:rPr>
          <w:sz w:val="28"/>
          <w:szCs w:val="28"/>
        </w:rPr>
      </w:pPr>
      <w:r w:rsidRPr="00677D25">
        <w:rPr>
          <w:sz w:val="28"/>
          <w:szCs w:val="28"/>
        </w:rPr>
        <w:t xml:space="preserve">If exam scores are </w:t>
      </w:r>
      <w:r w:rsidRPr="00677D25">
        <w:rPr>
          <w:b/>
          <w:bCs/>
          <w:sz w:val="28"/>
          <w:szCs w:val="28"/>
        </w:rPr>
        <w:t>left-skewed</w:t>
      </w:r>
      <w:r w:rsidRPr="00677D25">
        <w:rPr>
          <w:sz w:val="28"/>
          <w:szCs w:val="28"/>
        </w:rPr>
        <w:t>, most students performed well, and a few poor scores bring down the mean.</w:t>
      </w:r>
    </w:p>
    <w:p w14:paraId="389352D5" w14:textId="77777777" w:rsidR="00677D25" w:rsidRPr="00677D25" w:rsidRDefault="00677D25" w:rsidP="00677D25">
      <w:pPr>
        <w:numPr>
          <w:ilvl w:val="0"/>
          <w:numId w:val="16"/>
        </w:numPr>
        <w:jc w:val="both"/>
        <w:rPr>
          <w:sz w:val="28"/>
          <w:szCs w:val="28"/>
        </w:rPr>
      </w:pPr>
      <w:r w:rsidRPr="00677D25">
        <w:rPr>
          <w:b/>
          <w:bCs/>
          <w:sz w:val="28"/>
          <w:szCs w:val="28"/>
        </w:rPr>
        <w:t>Influences Statistical Analysis</w:t>
      </w:r>
    </w:p>
    <w:p w14:paraId="06DD7C44" w14:textId="77777777" w:rsidR="00677D25" w:rsidRPr="00677D25" w:rsidRDefault="00677D25" w:rsidP="00677D25">
      <w:pPr>
        <w:numPr>
          <w:ilvl w:val="1"/>
          <w:numId w:val="16"/>
        </w:numPr>
        <w:jc w:val="both"/>
        <w:rPr>
          <w:sz w:val="28"/>
          <w:szCs w:val="28"/>
        </w:rPr>
      </w:pPr>
      <w:r w:rsidRPr="00677D25">
        <w:rPr>
          <w:sz w:val="28"/>
          <w:szCs w:val="28"/>
        </w:rPr>
        <w:t xml:space="preserve">Many statistical tests assume </w:t>
      </w:r>
      <w:r w:rsidRPr="00677D25">
        <w:rPr>
          <w:b/>
          <w:bCs/>
          <w:sz w:val="28"/>
          <w:szCs w:val="28"/>
        </w:rPr>
        <w:t>normality</w:t>
      </w:r>
      <w:r w:rsidRPr="00677D25">
        <w:rPr>
          <w:sz w:val="28"/>
          <w:szCs w:val="28"/>
        </w:rPr>
        <w:t xml:space="preserve"> (zero skewness). If data is highly skewed, </w:t>
      </w:r>
      <w:r w:rsidRPr="00677D25">
        <w:rPr>
          <w:b/>
          <w:bCs/>
          <w:sz w:val="28"/>
          <w:szCs w:val="28"/>
        </w:rPr>
        <w:t>log transformation</w:t>
      </w:r>
      <w:r w:rsidRPr="00677D25">
        <w:rPr>
          <w:sz w:val="28"/>
          <w:szCs w:val="28"/>
        </w:rPr>
        <w:t xml:space="preserve"> or other techniques might be needed before applying models like regression.</w:t>
      </w:r>
    </w:p>
    <w:p w14:paraId="453A1F7B" w14:textId="77777777" w:rsidR="00677D25" w:rsidRDefault="00677D25" w:rsidP="00677D25">
      <w:pPr>
        <w:jc w:val="both"/>
        <w:rPr>
          <w:sz w:val="28"/>
          <w:szCs w:val="28"/>
        </w:rPr>
      </w:pPr>
    </w:p>
    <w:p w14:paraId="6A5644D3" w14:textId="6A94C95E" w:rsidR="0014670B" w:rsidRDefault="00677D25" w:rsidP="00677D25">
      <w:pPr>
        <w:jc w:val="both"/>
        <w:rPr>
          <w:b/>
          <w:bCs/>
          <w:sz w:val="28"/>
          <w:szCs w:val="28"/>
        </w:rPr>
      </w:pPr>
      <w:r w:rsidRPr="00677D25">
        <w:rPr>
          <w:b/>
          <w:bCs/>
          <w:sz w:val="28"/>
          <w:szCs w:val="28"/>
        </w:rPr>
        <w:t>ANS:7</w:t>
      </w:r>
      <w:r>
        <w:rPr>
          <w:b/>
          <w:bCs/>
          <w:sz w:val="28"/>
          <w:szCs w:val="28"/>
        </w:rPr>
        <w:t xml:space="preserve"> </w:t>
      </w:r>
    </w:p>
    <w:p w14:paraId="6DEDE3C8" w14:textId="77777777" w:rsidR="00677D25" w:rsidRPr="00677D25" w:rsidRDefault="00677D25" w:rsidP="00677D25">
      <w:pPr>
        <w:jc w:val="both"/>
        <w:rPr>
          <w:sz w:val="28"/>
          <w:szCs w:val="28"/>
        </w:rPr>
      </w:pPr>
      <w:r w:rsidRPr="00677D25">
        <w:rPr>
          <w:sz w:val="28"/>
          <w:szCs w:val="28"/>
        </w:rPr>
        <w:t>Interquartile Range (IQR) &amp; Outlier Detection</w:t>
      </w:r>
    </w:p>
    <w:p w14:paraId="5A485F26" w14:textId="77777777" w:rsidR="00677D25" w:rsidRPr="00677D25" w:rsidRDefault="00677D25" w:rsidP="00677D25">
      <w:pPr>
        <w:jc w:val="both"/>
        <w:rPr>
          <w:sz w:val="28"/>
          <w:szCs w:val="28"/>
        </w:rPr>
      </w:pPr>
      <w:r w:rsidRPr="00677D25">
        <w:rPr>
          <w:sz w:val="28"/>
          <w:szCs w:val="28"/>
        </w:rPr>
        <w:t>What is IQR?</w:t>
      </w:r>
    </w:p>
    <w:p w14:paraId="2577196F" w14:textId="77777777" w:rsidR="00677D25" w:rsidRPr="00677D25" w:rsidRDefault="00677D25" w:rsidP="00677D25">
      <w:pPr>
        <w:jc w:val="both"/>
        <w:rPr>
          <w:sz w:val="28"/>
          <w:szCs w:val="28"/>
        </w:rPr>
      </w:pPr>
      <w:r w:rsidRPr="00677D25">
        <w:rPr>
          <w:sz w:val="28"/>
          <w:szCs w:val="28"/>
        </w:rPr>
        <w:t>The Interquartile Range (IQR) measures the spread of the middle 50% of data. It is calculated as:</w:t>
      </w:r>
    </w:p>
    <w:p w14:paraId="53D56DAE" w14:textId="77777777" w:rsidR="00677D25" w:rsidRPr="00677D25" w:rsidRDefault="00677D25" w:rsidP="00677D25">
      <w:pPr>
        <w:jc w:val="both"/>
        <w:rPr>
          <w:sz w:val="28"/>
          <w:szCs w:val="28"/>
        </w:rPr>
      </w:pPr>
      <w:r w:rsidRPr="00677D25">
        <w:rPr>
          <w:sz w:val="28"/>
          <w:szCs w:val="28"/>
        </w:rPr>
        <w:t>Where:</w:t>
      </w:r>
    </w:p>
    <w:p w14:paraId="3DDD8A06" w14:textId="77777777" w:rsidR="00677D25" w:rsidRPr="00677D25" w:rsidRDefault="00677D25" w:rsidP="00677D25">
      <w:pPr>
        <w:numPr>
          <w:ilvl w:val="0"/>
          <w:numId w:val="17"/>
        </w:numPr>
        <w:jc w:val="both"/>
        <w:rPr>
          <w:sz w:val="28"/>
          <w:szCs w:val="28"/>
        </w:rPr>
      </w:pPr>
      <w:r w:rsidRPr="00677D25">
        <w:rPr>
          <w:sz w:val="28"/>
          <w:szCs w:val="28"/>
        </w:rPr>
        <w:t>Q1 (First Quartile) = 25th percentile (lower quartile)</w:t>
      </w:r>
    </w:p>
    <w:p w14:paraId="7704CB8A" w14:textId="77777777" w:rsidR="00677D25" w:rsidRPr="00677D25" w:rsidRDefault="00677D25" w:rsidP="00677D25">
      <w:pPr>
        <w:numPr>
          <w:ilvl w:val="0"/>
          <w:numId w:val="17"/>
        </w:numPr>
        <w:jc w:val="both"/>
        <w:rPr>
          <w:sz w:val="28"/>
          <w:szCs w:val="28"/>
        </w:rPr>
      </w:pPr>
      <w:r w:rsidRPr="00677D25">
        <w:rPr>
          <w:sz w:val="28"/>
          <w:szCs w:val="28"/>
        </w:rPr>
        <w:t>Q3 (Third Quartile) = 75th percentile (upper quartile)</w:t>
      </w:r>
    </w:p>
    <w:p w14:paraId="0E01524A" w14:textId="77777777" w:rsidR="00677D25" w:rsidRPr="00677D25" w:rsidRDefault="00677D25" w:rsidP="00677D25">
      <w:pPr>
        <w:jc w:val="both"/>
        <w:rPr>
          <w:sz w:val="28"/>
          <w:szCs w:val="28"/>
        </w:rPr>
      </w:pPr>
      <w:r w:rsidRPr="00677D25">
        <w:rPr>
          <w:sz w:val="28"/>
          <w:szCs w:val="28"/>
        </w:rPr>
        <w:pict w14:anchorId="21F9242F">
          <v:rect id="_x0000_i1039" style="width:0;height:1.5pt" o:hralign="center" o:hrstd="t" o:hr="t" fillcolor="#a0a0a0" stroked="f"/>
        </w:pict>
      </w:r>
    </w:p>
    <w:p w14:paraId="63BE9CC0" w14:textId="77777777" w:rsidR="00677D25" w:rsidRPr="00677D25" w:rsidRDefault="00677D25" w:rsidP="00677D25">
      <w:pPr>
        <w:jc w:val="both"/>
        <w:rPr>
          <w:sz w:val="28"/>
          <w:szCs w:val="28"/>
        </w:rPr>
      </w:pPr>
      <w:r w:rsidRPr="00677D25">
        <w:rPr>
          <w:sz w:val="28"/>
          <w:szCs w:val="28"/>
        </w:rPr>
        <w:t>How is IQR Used to Detect Outliers?</w:t>
      </w:r>
    </w:p>
    <w:p w14:paraId="2290509D" w14:textId="77777777" w:rsidR="00677D25" w:rsidRPr="00677D25" w:rsidRDefault="00677D25" w:rsidP="00677D25">
      <w:pPr>
        <w:jc w:val="both"/>
        <w:rPr>
          <w:sz w:val="28"/>
          <w:szCs w:val="28"/>
        </w:rPr>
      </w:pPr>
      <w:r w:rsidRPr="00677D25">
        <w:rPr>
          <w:sz w:val="28"/>
          <w:szCs w:val="28"/>
        </w:rPr>
        <w:t>Outliers are values that fall too far from the middle range of the data. The standard rule:</w:t>
      </w:r>
    </w:p>
    <w:p w14:paraId="157148DE" w14:textId="77777777" w:rsidR="00677D25" w:rsidRPr="00677D25" w:rsidRDefault="00677D25" w:rsidP="00677D25">
      <w:pPr>
        <w:numPr>
          <w:ilvl w:val="0"/>
          <w:numId w:val="18"/>
        </w:numPr>
        <w:jc w:val="both"/>
        <w:rPr>
          <w:sz w:val="28"/>
          <w:szCs w:val="28"/>
        </w:rPr>
      </w:pPr>
      <w:r w:rsidRPr="00677D25">
        <w:rPr>
          <w:sz w:val="28"/>
          <w:szCs w:val="28"/>
        </w:rPr>
        <w:t>Lower Bound = Q1−1.5×IQRQ1 - 1.5 \times IQRQ1−1.5×IQR</w:t>
      </w:r>
    </w:p>
    <w:p w14:paraId="3605181C" w14:textId="77777777" w:rsidR="00677D25" w:rsidRPr="00677D25" w:rsidRDefault="00677D25" w:rsidP="00677D25">
      <w:pPr>
        <w:numPr>
          <w:ilvl w:val="0"/>
          <w:numId w:val="18"/>
        </w:numPr>
        <w:jc w:val="both"/>
        <w:rPr>
          <w:sz w:val="28"/>
          <w:szCs w:val="28"/>
        </w:rPr>
      </w:pPr>
      <w:r w:rsidRPr="00677D25">
        <w:rPr>
          <w:sz w:val="28"/>
          <w:szCs w:val="28"/>
        </w:rPr>
        <w:t>Upper Bound = Q3+1.5×IQRQ3 + 1.5 \times IQRQ3+1.5×IQR</w:t>
      </w:r>
    </w:p>
    <w:p w14:paraId="7C7AAB22" w14:textId="77777777" w:rsidR="00677D25" w:rsidRDefault="00677D25" w:rsidP="00677D25">
      <w:pPr>
        <w:jc w:val="both"/>
        <w:rPr>
          <w:sz w:val="28"/>
          <w:szCs w:val="28"/>
        </w:rPr>
      </w:pPr>
      <w:r w:rsidRPr="00677D25">
        <w:rPr>
          <w:sz w:val="28"/>
          <w:szCs w:val="28"/>
        </w:rPr>
        <w:t>Any value below the lower bound or above the upper bound is considered an outlier.</w:t>
      </w:r>
    </w:p>
    <w:p w14:paraId="08450B10" w14:textId="77777777" w:rsidR="00677D25" w:rsidRDefault="00677D25" w:rsidP="00677D25">
      <w:pPr>
        <w:jc w:val="both"/>
        <w:rPr>
          <w:sz w:val="28"/>
          <w:szCs w:val="28"/>
        </w:rPr>
      </w:pPr>
    </w:p>
    <w:p w14:paraId="5B4AED49" w14:textId="2CC44D1B" w:rsidR="00677D25" w:rsidRDefault="00677D25" w:rsidP="00677D25">
      <w:pPr>
        <w:jc w:val="both"/>
        <w:rPr>
          <w:sz w:val="28"/>
          <w:szCs w:val="28"/>
        </w:rPr>
      </w:pPr>
      <w:r>
        <w:rPr>
          <w:sz w:val="28"/>
          <w:szCs w:val="28"/>
        </w:rPr>
        <w:t>ANS:8</w:t>
      </w:r>
    </w:p>
    <w:p w14:paraId="324C6AA0" w14:textId="77777777" w:rsidR="00677D25" w:rsidRPr="00677D25" w:rsidRDefault="00677D25" w:rsidP="00677D25">
      <w:pPr>
        <w:jc w:val="both"/>
        <w:rPr>
          <w:b/>
          <w:bCs/>
          <w:sz w:val="28"/>
          <w:szCs w:val="28"/>
        </w:rPr>
      </w:pPr>
      <w:r w:rsidRPr="00677D25">
        <w:rPr>
          <w:b/>
          <w:bCs/>
          <w:sz w:val="28"/>
          <w:szCs w:val="28"/>
        </w:rPr>
        <w:t>Conditions for Using Binomial Distribution</w:t>
      </w:r>
    </w:p>
    <w:p w14:paraId="38A33871" w14:textId="77777777" w:rsidR="00677D25" w:rsidRPr="00677D25" w:rsidRDefault="00677D25" w:rsidP="00677D25">
      <w:pPr>
        <w:jc w:val="both"/>
        <w:rPr>
          <w:sz w:val="28"/>
          <w:szCs w:val="28"/>
        </w:rPr>
      </w:pPr>
      <w:r w:rsidRPr="00677D25">
        <w:rPr>
          <w:sz w:val="28"/>
          <w:szCs w:val="28"/>
        </w:rPr>
        <w:lastRenderedPageBreak/>
        <w:t xml:space="preserve">The </w:t>
      </w:r>
      <w:r w:rsidRPr="00677D25">
        <w:rPr>
          <w:b/>
          <w:bCs/>
          <w:sz w:val="28"/>
          <w:szCs w:val="28"/>
        </w:rPr>
        <w:t>Binomial Distribution</w:t>
      </w:r>
      <w:r w:rsidRPr="00677D25">
        <w:rPr>
          <w:sz w:val="28"/>
          <w:szCs w:val="28"/>
        </w:rPr>
        <w:t xml:space="preserve"> is used when an experiment meets the following </w:t>
      </w:r>
      <w:r w:rsidRPr="00677D25">
        <w:rPr>
          <w:b/>
          <w:bCs/>
          <w:sz w:val="28"/>
          <w:szCs w:val="28"/>
        </w:rPr>
        <w:t>four conditions</w:t>
      </w:r>
      <w:r w:rsidRPr="00677D25">
        <w:rPr>
          <w:sz w:val="28"/>
          <w:szCs w:val="28"/>
        </w:rPr>
        <w:t>:</w:t>
      </w:r>
    </w:p>
    <w:p w14:paraId="68B9295B" w14:textId="77777777" w:rsidR="00677D25" w:rsidRPr="00677D25" w:rsidRDefault="00677D25" w:rsidP="00677D25">
      <w:pPr>
        <w:numPr>
          <w:ilvl w:val="0"/>
          <w:numId w:val="19"/>
        </w:numPr>
        <w:jc w:val="both"/>
        <w:rPr>
          <w:sz w:val="28"/>
          <w:szCs w:val="28"/>
        </w:rPr>
      </w:pPr>
      <w:r w:rsidRPr="00677D25">
        <w:rPr>
          <w:b/>
          <w:bCs/>
          <w:sz w:val="28"/>
          <w:szCs w:val="28"/>
        </w:rPr>
        <w:t>Fixed Number of Trials (n)</w:t>
      </w:r>
    </w:p>
    <w:p w14:paraId="22746DE3" w14:textId="77777777" w:rsidR="00677D25" w:rsidRPr="00677D25" w:rsidRDefault="00677D25" w:rsidP="00677D25">
      <w:pPr>
        <w:numPr>
          <w:ilvl w:val="1"/>
          <w:numId w:val="19"/>
        </w:numPr>
        <w:jc w:val="both"/>
        <w:rPr>
          <w:sz w:val="28"/>
          <w:szCs w:val="28"/>
        </w:rPr>
      </w:pPr>
      <w:r w:rsidRPr="00677D25">
        <w:rPr>
          <w:sz w:val="28"/>
          <w:szCs w:val="28"/>
        </w:rPr>
        <w:t xml:space="preserve">The experiment consists of a </w:t>
      </w:r>
      <w:r w:rsidRPr="00677D25">
        <w:rPr>
          <w:b/>
          <w:bCs/>
          <w:sz w:val="28"/>
          <w:szCs w:val="28"/>
        </w:rPr>
        <w:t>fixed number</w:t>
      </w:r>
      <w:r w:rsidRPr="00677D25">
        <w:rPr>
          <w:sz w:val="28"/>
          <w:szCs w:val="28"/>
        </w:rPr>
        <w:t xml:space="preserve"> of independent trials (e.g., flipping a coin </w:t>
      </w:r>
      <w:r w:rsidRPr="00677D25">
        <w:rPr>
          <w:b/>
          <w:bCs/>
          <w:sz w:val="28"/>
          <w:szCs w:val="28"/>
        </w:rPr>
        <w:t>10 times</w:t>
      </w:r>
      <w:r w:rsidRPr="00677D25">
        <w:rPr>
          <w:sz w:val="28"/>
          <w:szCs w:val="28"/>
        </w:rPr>
        <w:t>).</w:t>
      </w:r>
    </w:p>
    <w:p w14:paraId="67A87188" w14:textId="77777777" w:rsidR="00677D25" w:rsidRPr="00677D25" w:rsidRDefault="00677D25" w:rsidP="00677D25">
      <w:pPr>
        <w:numPr>
          <w:ilvl w:val="0"/>
          <w:numId w:val="19"/>
        </w:numPr>
        <w:jc w:val="both"/>
        <w:rPr>
          <w:sz w:val="28"/>
          <w:szCs w:val="28"/>
        </w:rPr>
      </w:pPr>
      <w:r w:rsidRPr="00677D25">
        <w:rPr>
          <w:b/>
          <w:bCs/>
          <w:sz w:val="28"/>
          <w:szCs w:val="28"/>
        </w:rPr>
        <w:t>Only Two Possible Outcomes</w:t>
      </w:r>
    </w:p>
    <w:p w14:paraId="441866F7" w14:textId="77777777" w:rsidR="00677D25" w:rsidRPr="00677D25" w:rsidRDefault="00677D25" w:rsidP="00677D25">
      <w:pPr>
        <w:numPr>
          <w:ilvl w:val="1"/>
          <w:numId w:val="19"/>
        </w:numPr>
        <w:jc w:val="both"/>
        <w:rPr>
          <w:sz w:val="28"/>
          <w:szCs w:val="28"/>
        </w:rPr>
      </w:pPr>
      <w:r w:rsidRPr="00677D25">
        <w:rPr>
          <w:sz w:val="28"/>
          <w:szCs w:val="28"/>
        </w:rPr>
        <w:t xml:space="preserve">Each trial has only </w:t>
      </w:r>
      <w:r w:rsidRPr="00677D25">
        <w:rPr>
          <w:b/>
          <w:bCs/>
          <w:sz w:val="28"/>
          <w:szCs w:val="28"/>
        </w:rPr>
        <w:t>two possible outcomes</w:t>
      </w:r>
      <w:r w:rsidRPr="00677D25">
        <w:rPr>
          <w:sz w:val="28"/>
          <w:szCs w:val="28"/>
        </w:rPr>
        <w:t xml:space="preserve">: </w:t>
      </w:r>
      <w:r w:rsidRPr="00677D25">
        <w:rPr>
          <w:b/>
          <w:bCs/>
          <w:sz w:val="28"/>
          <w:szCs w:val="28"/>
        </w:rPr>
        <w:t>Success (S)</w:t>
      </w:r>
      <w:r w:rsidRPr="00677D25">
        <w:rPr>
          <w:sz w:val="28"/>
          <w:szCs w:val="28"/>
        </w:rPr>
        <w:t xml:space="preserve"> or </w:t>
      </w:r>
      <w:r w:rsidRPr="00677D25">
        <w:rPr>
          <w:b/>
          <w:bCs/>
          <w:sz w:val="28"/>
          <w:szCs w:val="28"/>
        </w:rPr>
        <w:t>Failure (F)</w:t>
      </w:r>
      <w:r w:rsidRPr="00677D25">
        <w:rPr>
          <w:sz w:val="28"/>
          <w:szCs w:val="28"/>
        </w:rPr>
        <w:t xml:space="preserve"> (e.g., heads or tails, pass or fail).</w:t>
      </w:r>
    </w:p>
    <w:p w14:paraId="7732F588" w14:textId="77777777" w:rsidR="00677D25" w:rsidRPr="00677D25" w:rsidRDefault="00677D25" w:rsidP="00677D25">
      <w:pPr>
        <w:numPr>
          <w:ilvl w:val="0"/>
          <w:numId w:val="19"/>
        </w:numPr>
        <w:jc w:val="both"/>
        <w:rPr>
          <w:sz w:val="28"/>
          <w:szCs w:val="28"/>
        </w:rPr>
      </w:pPr>
      <w:r w:rsidRPr="00677D25">
        <w:rPr>
          <w:b/>
          <w:bCs/>
          <w:sz w:val="28"/>
          <w:szCs w:val="28"/>
        </w:rPr>
        <w:t>Constant Probability (p)</w:t>
      </w:r>
    </w:p>
    <w:p w14:paraId="79026082" w14:textId="77777777" w:rsidR="00677D25" w:rsidRPr="00677D25" w:rsidRDefault="00677D25" w:rsidP="00677D25">
      <w:pPr>
        <w:numPr>
          <w:ilvl w:val="1"/>
          <w:numId w:val="19"/>
        </w:numPr>
        <w:jc w:val="both"/>
        <w:rPr>
          <w:sz w:val="28"/>
          <w:szCs w:val="28"/>
        </w:rPr>
      </w:pPr>
      <w:r w:rsidRPr="00677D25">
        <w:rPr>
          <w:sz w:val="28"/>
          <w:szCs w:val="28"/>
        </w:rPr>
        <w:t xml:space="preserve">The probability of success </w:t>
      </w:r>
      <w:r w:rsidRPr="00677D25">
        <w:rPr>
          <w:b/>
          <w:bCs/>
          <w:sz w:val="28"/>
          <w:szCs w:val="28"/>
        </w:rPr>
        <w:t>remains the same</w:t>
      </w:r>
      <w:r w:rsidRPr="00677D25">
        <w:rPr>
          <w:sz w:val="28"/>
          <w:szCs w:val="28"/>
        </w:rPr>
        <w:t xml:space="preserve"> for each trial. (e.g., the probability of getting heads in a fair coin toss is </w:t>
      </w:r>
      <w:r w:rsidRPr="00677D25">
        <w:rPr>
          <w:b/>
          <w:bCs/>
          <w:sz w:val="28"/>
          <w:szCs w:val="28"/>
        </w:rPr>
        <w:t>0.5</w:t>
      </w:r>
      <w:r w:rsidRPr="00677D25">
        <w:rPr>
          <w:sz w:val="28"/>
          <w:szCs w:val="28"/>
        </w:rPr>
        <w:t>).</w:t>
      </w:r>
    </w:p>
    <w:p w14:paraId="6B3D500A" w14:textId="77777777" w:rsidR="00677D25" w:rsidRPr="00677D25" w:rsidRDefault="00677D25" w:rsidP="00677D25">
      <w:pPr>
        <w:numPr>
          <w:ilvl w:val="0"/>
          <w:numId w:val="19"/>
        </w:numPr>
        <w:jc w:val="both"/>
        <w:rPr>
          <w:sz w:val="28"/>
          <w:szCs w:val="28"/>
        </w:rPr>
      </w:pPr>
      <w:r w:rsidRPr="00677D25">
        <w:rPr>
          <w:b/>
          <w:bCs/>
          <w:sz w:val="28"/>
          <w:szCs w:val="28"/>
        </w:rPr>
        <w:t>Independent Trials</w:t>
      </w:r>
    </w:p>
    <w:p w14:paraId="2A34705E" w14:textId="77777777" w:rsidR="00677D25" w:rsidRPr="00677D25" w:rsidRDefault="00677D25" w:rsidP="00677D25">
      <w:pPr>
        <w:numPr>
          <w:ilvl w:val="1"/>
          <w:numId w:val="19"/>
        </w:numPr>
        <w:jc w:val="both"/>
        <w:rPr>
          <w:sz w:val="28"/>
          <w:szCs w:val="28"/>
        </w:rPr>
      </w:pPr>
      <w:r w:rsidRPr="00677D25">
        <w:rPr>
          <w:sz w:val="28"/>
          <w:szCs w:val="28"/>
        </w:rPr>
        <w:t xml:space="preserve">Each trial is </w:t>
      </w:r>
      <w:r w:rsidRPr="00677D25">
        <w:rPr>
          <w:b/>
          <w:bCs/>
          <w:sz w:val="28"/>
          <w:szCs w:val="28"/>
        </w:rPr>
        <w:t>independent</w:t>
      </w:r>
      <w:r w:rsidRPr="00677D25">
        <w:rPr>
          <w:sz w:val="28"/>
          <w:szCs w:val="28"/>
        </w:rPr>
        <w:t xml:space="preserve">; the outcome of one trial </w:t>
      </w:r>
      <w:r w:rsidRPr="00677D25">
        <w:rPr>
          <w:b/>
          <w:bCs/>
          <w:sz w:val="28"/>
          <w:szCs w:val="28"/>
        </w:rPr>
        <w:t>does not affect</w:t>
      </w:r>
      <w:r w:rsidRPr="00677D25">
        <w:rPr>
          <w:sz w:val="28"/>
          <w:szCs w:val="28"/>
        </w:rPr>
        <w:t xml:space="preserve"> the next.</w:t>
      </w:r>
    </w:p>
    <w:p w14:paraId="74E7BE83" w14:textId="14D1B4BF" w:rsidR="00677D25" w:rsidRDefault="00677D25" w:rsidP="00677D25">
      <w:pPr>
        <w:jc w:val="both"/>
        <w:rPr>
          <w:sz w:val="28"/>
          <w:szCs w:val="28"/>
        </w:rPr>
      </w:pPr>
      <w:r>
        <w:rPr>
          <w:sz w:val="28"/>
          <w:szCs w:val="28"/>
        </w:rPr>
        <w:t>ANS:8</w:t>
      </w:r>
    </w:p>
    <w:p w14:paraId="5BD5D56C" w14:textId="77777777" w:rsidR="00677D25" w:rsidRPr="00677D25" w:rsidRDefault="00677D25" w:rsidP="00677D25">
      <w:pPr>
        <w:jc w:val="both"/>
        <w:rPr>
          <w:b/>
          <w:bCs/>
          <w:sz w:val="28"/>
          <w:szCs w:val="28"/>
        </w:rPr>
      </w:pPr>
      <w:r w:rsidRPr="00677D25">
        <w:rPr>
          <w:b/>
          <w:bCs/>
          <w:sz w:val="28"/>
          <w:szCs w:val="28"/>
        </w:rPr>
        <w:t>Properties of Normal Distribution</w:t>
      </w:r>
    </w:p>
    <w:p w14:paraId="35697BFB" w14:textId="77777777" w:rsidR="00677D25" w:rsidRPr="00677D25" w:rsidRDefault="00677D25" w:rsidP="00677D25">
      <w:pPr>
        <w:numPr>
          <w:ilvl w:val="0"/>
          <w:numId w:val="20"/>
        </w:numPr>
        <w:jc w:val="both"/>
        <w:rPr>
          <w:sz w:val="28"/>
          <w:szCs w:val="28"/>
        </w:rPr>
      </w:pPr>
      <w:r w:rsidRPr="00677D25">
        <w:rPr>
          <w:b/>
          <w:bCs/>
          <w:sz w:val="28"/>
          <w:szCs w:val="28"/>
        </w:rPr>
        <w:t>Bell-Shaped &amp; Symmetric</w:t>
      </w:r>
      <w:r w:rsidRPr="00677D25">
        <w:rPr>
          <w:sz w:val="28"/>
          <w:szCs w:val="28"/>
        </w:rPr>
        <w:t xml:space="preserve"> – The curve is symmetric around the mean (μ).</w:t>
      </w:r>
    </w:p>
    <w:p w14:paraId="2AC62DAB" w14:textId="77777777" w:rsidR="00677D25" w:rsidRPr="00677D25" w:rsidRDefault="00677D25" w:rsidP="00677D25">
      <w:pPr>
        <w:numPr>
          <w:ilvl w:val="0"/>
          <w:numId w:val="20"/>
        </w:numPr>
        <w:jc w:val="both"/>
        <w:rPr>
          <w:sz w:val="28"/>
          <w:szCs w:val="28"/>
        </w:rPr>
      </w:pPr>
      <w:r w:rsidRPr="00677D25">
        <w:rPr>
          <w:b/>
          <w:bCs/>
          <w:sz w:val="28"/>
          <w:szCs w:val="28"/>
        </w:rPr>
        <w:t>Mean = Median = Mode</w:t>
      </w:r>
      <w:r w:rsidRPr="00677D25">
        <w:rPr>
          <w:sz w:val="28"/>
          <w:szCs w:val="28"/>
        </w:rPr>
        <w:t xml:space="preserve"> – All are equal and located at the </w:t>
      </w:r>
      <w:proofErr w:type="spellStart"/>
      <w:r w:rsidRPr="00677D25">
        <w:rPr>
          <w:sz w:val="28"/>
          <w:szCs w:val="28"/>
        </w:rPr>
        <w:t>center</w:t>
      </w:r>
      <w:proofErr w:type="spellEnd"/>
      <w:r w:rsidRPr="00677D25">
        <w:rPr>
          <w:sz w:val="28"/>
          <w:szCs w:val="28"/>
        </w:rPr>
        <w:t>.</w:t>
      </w:r>
    </w:p>
    <w:p w14:paraId="0FD2B8AA" w14:textId="77777777" w:rsidR="00677D25" w:rsidRPr="00677D25" w:rsidRDefault="00677D25" w:rsidP="00677D25">
      <w:pPr>
        <w:numPr>
          <w:ilvl w:val="0"/>
          <w:numId w:val="20"/>
        </w:numPr>
        <w:jc w:val="both"/>
        <w:rPr>
          <w:sz w:val="28"/>
          <w:szCs w:val="28"/>
        </w:rPr>
      </w:pPr>
      <w:r w:rsidRPr="00677D25">
        <w:rPr>
          <w:b/>
          <w:bCs/>
          <w:sz w:val="28"/>
          <w:szCs w:val="28"/>
        </w:rPr>
        <w:t>Asymptotic</w:t>
      </w:r>
      <w:r w:rsidRPr="00677D25">
        <w:rPr>
          <w:sz w:val="28"/>
          <w:szCs w:val="28"/>
        </w:rPr>
        <w:t xml:space="preserve"> – The tails extend infinitely without touching the x-axis.</w:t>
      </w:r>
    </w:p>
    <w:p w14:paraId="2203066F" w14:textId="77777777" w:rsidR="00677D25" w:rsidRPr="00677D25" w:rsidRDefault="00677D25" w:rsidP="00677D25">
      <w:pPr>
        <w:numPr>
          <w:ilvl w:val="0"/>
          <w:numId w:val="20"/>
        </w:numPr>
        <w:jc w:val="both"/>
        <w:rPr>
          <w:sz w:val="28"/>
          <w:szCs w:val="28"/>
        </w:rPr>
      </w:pPr>
      <w:r w:rsidRPr="00677D25">
        <w:rPr>
          <w:b/>
          <w:bCs/>
          <w:sz w:val="28"/>
          <w:szCs w:val="28"/>
        </w:rPr>
        <w:t>Defined by Mean (μ) &amp; Standard Deviation (σ)</w:t>
      </w:r>
      <w:r w:rsidRPr="00677D25">
        <w:rPr>
          <w:sz w:val="28"/>
          <w:szCs w:val="28"/>
        </w:rPr>
        <w:t xml:space="preserve"> – These parameters determine the shape and spread.</w:t>
      </w:r>
    </w:p>
    <w:p w14:paraId="691A9E66" w14:textId="77777777" w:rsidR="00677D25" w:rsidRPr="00677D25" w:rsidRDefault="00677D25" w:rsidP="00677D25">
      <w:pPr>
        <w:numPr>
          <w:ilvl w:val="0"/>
          <w:numId w:val="20"/>
        </w:numPr>
        <w:jc w:val="both"/>
        <w:rPr>
          <w:sz w:val="28"/>
          <w:szCs w:val="28"/>
        </w:rPr>
      </w:pPr>
      <w:r w:rsidRPr="00677D25">
        <w:rPr>
          <w:b/>
          <w:bCs/>
          <w:sz w:val="28"/>
          <w:szCs w:val="28"/>
        </w:rPr>
        <w:t>Total Area = 1</w:t>
      </w:r>
      <w:r w:rsidRPr="00677D25">
        <w:rPr>
          <w:sz w:val="28"/>
          <w:szCs w:val="28"/>
        </w:rPr>
        <w:t xml:space="preserve"> – The total probability under the curve is </w:t>
      </w:r>
      <w:r w:rsidRPr="00677D25">
        <w:rPr>
          <w:b/>
          <w:bCs/>
          <w:sz w:val="28"/>
          <w:szCs w:val="28"/>
        </w:rPr>
        <w:t>100% (1)</w:t>
      </w:r>
      <w:r w:rsidRPr="00677D25">
        <w:rPr>
          <w:sz w:val="28"/>
          <w:szCs w:val="28"/>
        </w:rPr>
        <w:t>.</w:t>
      </w:r>
    </w:p>
    <w:p w14:paraId="3D3B933C" w14:textId="77777777" w:rsidR="00677D25" w:rsidRPr="00677D25" w:rsidRDefault="00677D25" w:rsidP="00677D25">
      <w:pPr>
        <w:jc w:val="both"/>
        <w:rPr>
          <w:sz w:val="28"/>
          <w:szCs w:val="28"/>
        </w:rPr>
      </w:pPr>
      <w:r w:rsidRPr="00677D25">
        <w:rPr>
          <w:sz w:val="28"/>
          <w:szCs w:val="28"/>
        </w:rPr>
        <w:pict w14:anchorId="3B80EB76">
          <v:rect id="_x0000_i1048" style="width:0;height:1.5pt" o:hralign="center" o:hrstd="t" o:hr="t" fillcolor="#a0a0a0" stroked="f"/>
        </w:pict>
      </w:r>
    </w:p>
    <w:p w14:paraId="318C3904" w14:textId="77777777" w:rsidR="00677D25" w:rsidRPr="00677D25" w:rsidRDefault="00677D25" w:rsidP="00677D25">
      <w:pPr>
        <w:jc w:val="both"/>
        <w:rPr>
          <w:b/>
          <w:bCs/>
          <w:sz w:val="28"/>
          <w:szCs w:val="28"/>
        </w:rPr>
      </w:pPr>
      <w:r w:rsidRPr="00677D25">
        <w:rPr>
          <w:b/>
          <w:bCs/>
          <w:sz w:val="28"/>
          <w:szCs w:val="28"/>
        </w:rPr>
        <w:t>Empirical Rule (68-95-99.7 Rule)</w:t>
      </w:r>
    </w:p>
    <w:p w14:paraId="6B742E95" w14:textId="77777777" w:rsidR="00677D25" w:rsidRPr="00677D25" w:rsidRDefault="00677D25" w:rsidP="00677D25">
      <w:pPr>
        <w:jc w:val="both"/>
        <w:rPr>
          <w:sz w:val="28"/>
          <w:szCs w:val="28"/>
        </w:rPr>
      </w:pPr>
      <w:r w:rsidRPr="00677D25">
        <w:rPr>
          <w:sz w:val="28"/>
          <w:szCs w:val="28"/>
        </w:rPr>
        <w:t xml:space="preserve">This rule describes how data is distributed in a </w:t>
      </w:r>
      <w:r w:rsidRPr="00677D25">
        <w:rPr>
          <w:b/>
          <w:bCs/>
          <w:sz w:val="28"/>
          <w:szCs w:val="28"/>
        </w:rPr>
        <w:t>normal distribution</w:t>
      </w:r>
      <w:r w:rsidRPr="00677D25">
        <w:rPr>
          <w:sz w:val="28"/>
          <w:szCs w:val="28"/>
        </w:rPr>
        <w:t>:</w:t>
      </w:r>
    </w:p>
    <w:p w14:paraId="632C0C0E" w14:textId="77777777" w:rsidR="00677D25" w:rsidRPr="00677D25" w:rsidRDefault="00677D25" w:rsidP="00677D25">
      <w:pPr>
        <w:numPr>
          <w:ilvl w:val="0"/>
          <w:numId w:val="21"/>
        </w:numPr>
        <w:jc w:val="both"/>
        <w:rPr>
          <w:sz w:val="28"/>
          <w:szCs w:val="28"/>
        </w:rPr>
      </w:pPr>
      <w:r w:rsidRPr="00677D25">
        <w:rPr>
          <w:b/>
          <w:bCs/>
          <w:sz w:val="28"/>
          <w:szCs w:val="28"/>
        </w:rPr>
        <w:t>68%</w:t>
      </w:r>
      <w:r w:rsidRPr="00677D25">
        <w:rPr>
          <w:sz w:val="28"/>
          <w:szCs w:val="28"/>
        </w:rPr>
        <w:t xml:space="preserve"> of data lies </w:t>
      </w:r>
      <w:r w:rsidRPr="00677D25">
        <w:rPr>
          <w:b/>
          <w:bCs/>
          <w:sz w:val="28"/>
          <w:szCs w:val="28"/>
        </w:rPr>
        <w:t>within 1σ</w:t>
      </w:r>
      <w:r w:rsidRPr="00677D25">
        <w:rPr>
          <w:sz w:val="28"/>
          <w:szCs w:val="28"/>
        </w:rPr>
        <w:t xml:space="preserve"> of the mean (μ ± 1σ).</w:t>
      </w:r>
    </w:p>
    <w:p w14:paraId="2BD74DBA" w14:textId="77777777" w:rsidR="00677D25" w:rsidRPr="00677D25" w:rsidRDefault="00677D25" w:rsidP="00677D25">
      <w:pPr>
        <w:numPr>
          <w:ilvl w:val="0"/>
          <w:numId w:val="21"/>
        </w:numPr>
        <w:jc w:val="both"/>
        <w:rPr>
          <w:sz w:val="28"/>
          <w:szCs w:val="28"/>
        </w:rPr>
      </w:pPr>
      <w:r w:rsidRPr="00677D25">
        <w:rPr>
          <w:b/>
          <w:bCs/>
          <w:sz w:val="28"/>
          <w:szCs w:val="28"/>
        </w:rPr>
        <w:t>95%</w:t>
      </w:r>
      <w:r w:rsidRPr="00677D25">
        <w:rPr>
          <w:sz w:val="28"/>
          <w:szCs w:val="28"/>
        </w:rPr>
        <w:t xml:space="preserve"> of data lies </w:t>
      </w:r>
      <w:r w:rsidRPr="00677D25">
        <w:rPr>
          <w:b/>
          <w:bCs/>
          <w:sz w:val="28"/>
          <w:szCs w:val="28"/>
        </w:rPr>
        <w:t>within 2σ</w:t>
      </w:r>
      <w:r w:rsidRPr="00677D25">
        <w:rPr>
          <w:sz w:val="28"/>
          <w:szCs w:val="28"/>
        </w:rPr>
        <w:t xml:space="preserve"> of the mean (μ ± 2σ).</w:t>
      </w:r>
    </w:p>
    <w:p w14:paraId="7DCDADD6" w14:textId="77777777" w:rsidR="00677D25" w:rsidRDefault="00677D25" w:rsidP="00677D25">
      <w:pPr>
        <w:numPr>
          <w:ilvl w:val="0"/>
          <w:numId w:val="21"/>
        </w:numPr>
        <w:jc w:val="both"/>
        <w:rPr>
          <w:sz w:val="28"/>
          <w:szCs w:val="28"/>
        </w:rPr>
      </w:pPr>
      <w:r w:rsidRPr="00677D25">
        <w:rPr>
          <w:b/>
          <w:bCs/>
          <w:sz w:val="28"/>
          <w:szCs w:val="28"/>
        </w:rPr>
        <w:t>99.7%</w:t>
      </w:r>
      <w:r w:rsidRPr="00677D25">
        <w:rPr>
          <w:sz w:val="28"/>
          <w:szCs w:val="28"/>
        </w:rPr>
        <w:t xml:space="preserve"> of data lies </w:t>
      </w:r>
      <w:r w:rsidRPr="00677D25">
        <w:rPr>
          <w:b/>
          <w:bCs/>
          <w:sz w:val="28"/>
          <w:szCs w:val="28"/>
        </w:rPr>
        <w:t>within 3σ</w:t>
      </w:r>
      <w:r w:rsidRPr="00677D25">
        <w:rPr>
          <w:sz w:val="28"/>
          <w:szCs w:val="28"/>
        </w:rPr>
        <w:t xml:space="preserve"> of the mean (μ ± 3σ).</w:t>
      </w:r>
    </w:p>
    <w:p w14:paraId="282CD9A9" w14:textId="25FDC0AD" w:rsidR="00677D25" w:rsidRDefault="00677D25" w:rsidP="00677D25">
      <w:pPr>
        <w:jc w:val="both"/>
        <w:rPr>
          <w:sz w:val="28"/>
          <w:szCs w:val="28"/>
        </w:rPr>
      </w:pPr>
      <w:r>
        <w:rPr>
          <w:b/>
          <w:bCs/>
          <w:sz w:val="28"/>
          <w:szCs w:val="28"/>
        </w:rPr>
        <w:lastRenderedPageBreak/>
        <w:t xml:space="preserve">ANS:10 </w:t>
      </w:r>
    </w:p>
    <w:p w14:paraId="5D9510AB" w14:textId="07337902" w:rsidR="00677D25" w:rsidRPr="00677D25" w:rsidRDefault="00093F8C" w:rsidP="00677D25">
      <w:pPr>
        <w:jc w:val="both"/>
        <w:rPr>
          <w:sz w:val="28"/>
          <w:szCs w:val="28"/>
        </w:rPr>
      </w:pPr>
      <w:r>
        <w:rPr>
          <w:noProof/>
        </w:rPr>
        <w:drawing>
          <wp:inline distT="0" distB="0" distL="0" distR="0" wp14:anchorId="2F89E744" wp14:editId="4CC2D39D">
            <wp:extent cx="5731510" cy="7638415"/>
            <wp:effectExtent l="0" t="0" r="2540" b="635"/>
            <wp:docPr id="115668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38415"/>
                    </a:xfrm>
                    <a:prstGeom prst="rect">
                      <a:avLst/>
                    </a:prstGeom>
                    <a:noFill/>
                    <a:ln>
                      <a:noFill/>
                    </a:ln>
                  </pic:spPr>
                </pic:pic>
              </a:graphicData>
            </a:graphic>
          </wp:inline>
        </w:drawing>
      </w:r>
    </w:p>
    <w:p w14:paraId="210508FF" w14:textId="77777777" w:rsidR="00677D25" w:rsidRPr="00677D25" w:rsidRDefault="00677D25" w:rsidP="00677D25">
      <w:pPr>
        <w:jc w:val="both"/>
        <w:rPr>
          <w:sz w:val="28"/>
          <w:szCs w:val="28"/>
        </w:rPr>
      </w:pPr>
    </w:p>
    <w:p w14:paraId="77CDD8F8" w14:textId="77777777" w:rsidR="00677D25" w:rsidRDefault="00677D25" w:rsidP="00677D25">
      <w:pPr>
        <w:jc w:val="both"/>
        <w:rPr>
          <w:sz w:val="28"/>
          <w:szCs w:val="28"/>
        </w:rPr>
      </w:pPr>
    </w:p>
    <w:p w14:paraId="646F990A" w14:textId="11B85C1A" w:rsidR="00093F8C" w:rsidRDefault="00093F8C" w:rsidP="00677D25">
      <w:pPr>
        <w:jc w:val="both"/>
        <w:rPr>
          <w:b/>
          <w:bCs/>
          <w:sz w:val="28"/>
          <w:szCs w:val="28"/>
        </w:rPr>
      </w:pPr>
      <w:r w:rsidRPr="00093F8C">
        <w:rPr>
          <w:b/>
          <w:bCs/>
          <w:sz w:val="28"/>
          <w:szCs w:val="28"/>
        </w:rPr>
        <w:lastRenderedPageBreak/>
        <w:t>ANS:11</w:t>
      </w:r>
    </w:p>
    <w:p w14:paraId="27D50F55" w14:textId="77777777" w:rsidR="00AF6E89" w:rsidRPr="00AF6E89" w:rsidRDefault="00AF6E89" w:rsidP="00AF6E89">
      <w:pPr>
        <w:jc w:val="both"/>
        <w:rPr>
          <w:sz w:val="28"/>
          <w:szCs w:val="28"/>
        </w:rPr>
      </w:pPr>
      <w:r w:rsidRPr="00AF6E89">
        <w:rPr>
          <w:sz w:val="28"/>
          <w:szCs w:val="28"/>
        </w:rPr>
        <w:t>Random Variable &amp; Its Types</w:t>
      </w:r>
    </w:p>
    <w:p w14:paraId="33BA0167" w14:textId="77777777" w:rsidR="00AF6E89" w:rsidRPr="00AF6E89" w:rsidRDefault="00AF6E89" w:rsidP="00AF6E89">
      <w:pPr>
        <w:jc w:val="both"/>
        <w:rPr>
          <w:sz w:val="28"/>
          <w:szCs w:val="28"/>
        </w:rPr>
      </w:pPr>
      <w:r w:rsidRPr="00AF6E89">
        <w:rPr>
          <w:sz w:val="28"/>
          <w:szCs w:val="28"/>
        </w:rPr>
        <w:t>A random variable (RV) is a numerical outcome of a random phenomenon.</w:t>
      </w:r>
    </w:p>
    <w:p w14:paraId="01D497E0" w14:textId="77777777" w:rsidR="00AF6E89" w:rsidRPr="00AF6E89" w:rsidRDefault="00AF6E89" w:rsidP="00AF6E89">
      <w:pPr>
        <w:jc w:val="both"/>
        <w:rPr>
          <w:sz w:val="28"/>
          <w:szCs w:val="28"/>
        </w:rPr>
      </w:pPr>
      <w:r w:rsidRPr="00AF6E89">
        <w:rPr>
          <w:sz w:val="28"/>
          <w:szCs w:val="28"/>
        </w:rPr>
        <w:t>Types:</w:t>
      </w:r>
    </w:p>
    <w:p w14:paraId="53D31C7A" w14:textId="77777777" w:rsidR="00AF6E89" w:rsidRPr="00AF6E89" w:rsidRDefault="00AF6E89" w:rsidP="00AF6E89">
      <w:pPr>
        <w:numPr>
          <w:ilvl w:val="0"/>
          <w:numId w:val="23"/>
        </w:numPr>
        <w:jc w:val="both"/>
        <w:rPr>
          <w:sz w:val="28"/>
          <w:szCs w:val="28"/>
        </w:rPr>
      </w:pPr>
      <w:r w:rsidRPr="00AF6E89">
        <w:rPr>
          <w:sz w:val="28"/>
          <w:szCs w:val="28"/>
        </w:rPr>
        <w:t>Discrete Random Variable – Takes countable values (e.g., number of students in a class, dice roll outcomes).</w:t>
      </w:r>
    </w:p>
    <w:p w14:paraId="64F865B0" w14:textId="77777777" w:rsidR="00AF6E89" w:rsidRPr="00AF6E89" w:rsidRDefault="00AF6E89" w:rsidP="00AF6E89">
      <w:pPr>
        <w:numPr>
          <w:ilvl w:val="0"/>
          <w:numId w:val="23"/>
        </w:numPr>
        <w:jc w:val="both"/>
        <w:rPr>
          <w:sz w:val="28"/>
          <w:szCs w:val="28"/>
        </w:rPr>
      </w:pPr>
      <w:r w:rsidRPr="00AF6E89">
        <w:rPr>
          <w:sz w:val="28"/>
          <w:szCs w:val="28"/>
        </w:rPr>
        <w:t>Continuous Random Variable – Takes infinite values in a range (e.g., height of students, temperature readings).</w:t>
      </w:r>
    </w:p>
    <w:p w14:paraId="2861FAF6" w14:textId="77777777" w:rsidR="00AF6E89" w:rsidRPr="00AF6E89" w:rsidRDefault="00AF6E89" w:rsidP="00AF6E89">
      <w:pPr>
        <w:jc w:val="both"/>
        <w:rPr>
          <w:sz w:val="28"/>
          <w:szCs w:val="28"/>
        </w:rPr>
      </w:pPr>
      <w:r w:rsidRPr="00AF6E89">
        <w:rPr>
          <w:rFonts w:ascii="Segoe UI Emoji" w:hAnsi="Segoe UI Emoji" w:cs="Segoe UI Emoji"/>
          <w:sz w:val="28"/>
          <w:szCs w:val="28"/>
        </w:rPr>
        <w:t>📌</w:t>
      </w:r>
      <w:r w:rsidRPr="00AF6E89">
        <w:rPr>
          <w:sz w:val="28"/>
          <w:szCs w:val="28"/>
        </w:rPr>
        <w:t xml:space="preserve"> Key Difference: Discrete variables arise from counting, while continuous variables arise from measuring.</w:t>
      </w:r>
    </w:p>
    <w:p w14:paraId="51E58A08" w14:textId="77777777" w:rsidR="00AF6E89" w:rsidRPr="00AF6E89" w:rsidRDefault="00AF6E89" w:rsidP="00AF6E89">
      <w:pPr>
        <w:jc w:val="both"/>
        <w:rPr>
          <w:b/>
          <w:bCs/>
          <w:sz w:val="28"/>
          <w:szCs w:val="28"/>
        </w:rPr>
      </w:pPr>
      <w:r w:rsidRPr="00AF6E89">
        <w:rPr>
          <w:sz w:val="28"/>
          <w:szCs w:val="28"/>
        </w:rPr>
        <w:pict w14:anchorId="293315B8">
          <v:rect id="_x0000_i1058" style="width:0;height:1.5pt" o:hralign="center" o:hrstd="t" o:hr="t" fillcolor="#a0a0a0" stroked="f"/>
        </w:pict>
      </w:r>
    </w:p>
    <w:p w14:paraId="57CBF6F8" w14:textId="51858C75" w:rsidR="00AF6E89" w:rsidRDefault="00AF6E89" w:rsidP="00AF6E89">
      <w:pPr>
        <w:jc w:val="both"/>
        <w:rPr>
          <w:b/>
          <w:bCs/>
          <w:sz w:val="28"/>
          <w:szCs w:val="28"/>
        </w:rPr>
      </w:pPr>
      <w:r>
        <w:rPr>
          <w:b/>
          <w:bCs/>
          <w:sz w:val="28"/>
          <w:szCs w:val="28"/>
        </w:rPr>
        <w:t>ANS:12</w:t>
      </w:r>
    </w:p>
    <w:p w14:paraId="239AFC3E" w14:textId="10CD4A6A" w:rsidR="00AF6E89" w:rsidRDefault="00AF6E89" w:rsidP="00AF6E89">
      <w:pPr>
        <w:jc w:val="both"/>
        <w:rPr>
          <w:b/>
          <w:bCs/>
          <w:sz w:val="28"/>
          <w:szCs w:val="28"/>
        </w:rPr>
      </w:pPr>
      <w:r>
        <w:rPr>
          <w:noProof/>
        </w:rPr>
        <w:drawing>
          <wp:inline distT="0" distB="0" distL="0" distR="0" wp14:anchorId="4723A5A3" wp14:editId="14C4F218">
            <wp:extent cx="4686300" cy="4594860"/>
            <wp:effectExtent l="0" t="0" r="0" b="0"/>
            <wp:docPr id="1224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6300" cy="4594860"/>
                    </a:xfrm>
                    <a:prstGeom prst="rect">
                      <a:avLst/>
                    </a:prstGeom>
                    <a:noFill/>
                    <a:ln>
                      <a:noFill/>
                    </a:ln>
                  </pic:spPr>
                </pic:pic>
              </a:graphicData>
            </a:graphic>
          </wp:inline>
        </w:drawing>
      </w:r>
    </w:p>
    <w:p w14:paraId="066501F4" w14:textId="77777777" w:rsidR="00AF6E89" w:rsidRPr="00AF6E89" w:rsidRDefault="00AF6E89" w:rsidP="00AF6E89">
      <w:pPr>
        <w:jc w:val="both"/>
        <w:rPr>
          <w:b/>
          <w:bCs/>
          <w:sz w:val="28"/>
          <w:szCs w:val="28"/>
        </w:rPr>
      </w:pPr>
    </w:p>
    <w:p w14:paraId="117EF762" w14:textId="77777777" w:rsidR="00093F8C" w:rsidRPr="00093F8C" w:rsidRDefault="00093F8C" w:rsidP="00677D25">
      <w:pPr>
        <w:jc w:val="both"/>
        <w:rPr>
          <w:b/>
          <w:bCs/>
          <w:sz w:val="28"/>
          <w:szCs w:val="28"/>
        </w:rPr>
      </w:pPr>
    </w:p>
    <w:p w14:paraId="09533E11" w14:textId="77777777" w:rsidR="00DA13A1" w:rsidRPr="00DA13A1" w:rsidRDefault="00DA13A1" w:rsidP="00DA13A1">
      <w:pPr>
        <w:jc w:val="both"/>
        <w:rPr>
          <w:sz w:val="28"/>
          <w:szCs w:val="28"/>
        </w:rPr>
      </w:pPr>
    </w:p>
    <w:p w14:paraId="5D31228E" w14:textId="571C9602" w:rsidR="00DA13A1" w:rsidRPr="00DA13A1" w:rsidRDefault="00DA13A1" w:rsidP="00DA13A1">
      <w:pPr>
        <w:jc w:val="both"/>
        <w:rPr>
          <w:sz w:val="28"/>
          <w:szCs w:val="28"/>
        </w:rPr>
      </w:pPr>
    </w:p>
    <w:p w14:paraId="650A7CC1" w14:textId="77777777" w:rsidR="00733D08" w:rsidRPr="00733D08" w:rsidRDefault="00733D08" w:rsidP="003363E4">
      <w:pPr>
        <w:rPr>
          <w:sz w:val="28"/>
          <w:szCs w:val="28"/>
        </w:rPr>
      </w:pPr>
    </w:p>
    <w:sectPr w:rsidR="00733D08" w:rsidRPr="0073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F24"/>
    <w:multiLevelType w:val="multilevel"/>
    <w:tmpl w:val="FE0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2630"/>
    <w:multiLevelType w:val="multilevel"/>
    <w:tmpl w:val="51BAB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F2E30"/>
    <w:multiLevelType w:val="multilevel"/>
    <w:tmpl w:val="31C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A7568"/>
    <w:multiLevelType w:val="hybridMultilevel"/>
    <w:tmpl w:val="0D12CC12"/>
    <w:lvl w:ilvl="0" w:tplc="C918247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9CB5D33"/>
    <w:multiLevelType w:val="hybridMultilevel"/>
    <w:tmpl w:val="56427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A4887"/>
    <w:multiLevelType w:val="multilevel"/>
    <w:tmpl w:val="515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613E4"/>
    <w:multiLevelType w:val="multilevel"/>
    <w:tmpl w:val="790A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366C6"/>
    <w:multiLevelType w:val="multilevel"/>
    <w:tmpl w:val="114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317E"/>
    <w:multiLevelType w:val="multilevel"/>
    <w:tmpl w:val="ECD6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3350D"/>
    <w:multiLevelType w:val="multilevel"/>
    <w:tmpl w:val="E1A8A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32FBD"/>
    <w:multiLevelType w:val="hybridMultilevel"/>
    <w:tmpl w:val="51C67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1B3818"/>
    <w:multiLevelType w:val="multilevel"/>
    <w:tmpl w:val="4804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2799F"/>
    <w:multiLevelType w:val="multilevel"/>
    <w:tmpl w:val="54B63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17181"/>
    <w:multiLevelType w:val="multilevel"/>
    <w:tmpl w:val="5F3E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27F7"/>
    <w:multiLevelType w:val="hybridMultilevel"/>
    <w:tmpl w:val="73AC3238"/>
    <w:lvl w:ilvl="0" w:tplc="F67A2B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C5F12F0"/>
    <w:multiLevelType w:val="hybridMultilevel"/>
    <w:tmpl w:val="79F67228"/>
    <w:lvl w:ilvl="0" w:tplc="E9D4F1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1DE6AF3"/>
    <w:multiLevelType w:val="hybridMultilevel"/>
    <w:tmpl w:val="EDA09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BF3711"/>
    <w:multiLevelType w:val="multilevel"/>
    <w:tmpl w:val="8064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7445C"/>
    <w:multiLevelType w:val="hybridMultilevel"/>
    <w:tmpl w:val="D79CF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EC594C"/>
    <w:multiLevelType w:val="hybridMultilevel"/>
    <w:tmpl w:val="6CA444DC"/>
    <w:lvl w:ilvl="0" w:tplc="400C86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784FC1"/>
    <w:multiLevelType w:val="multilevel"/>
    <w:tmpl w:val="B482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7345D"/>
    <w:multiLevelType w:val="hybridMultilevel"/>
    <w:tmpl w:val="910E5D4E"/>
    <w:lvl w:ilvl="0" w:tplc="52CCB2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F002394"/>
    <w:multiLevelType w:val="hybridMultilevel"/>
    <w:tmpl w:val="2408BEA0"/>
    <w:lvl w:ilvl="0" w:tplc="48FA16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2458954">
    <w:abstractNumId w:val="10"/>
  </w:num>
  <w:num w:numId="2" w16cid:durableId="2021278597">
    <w:abstractNumId w:val="15"/>
  </w:num>
  <w:num w:numId="3" w16cid:durableId="495849448">
    <w:abstractNumId w:val="14"/>
  </w:num>
  <w:num w:numId="4" w16cid:durableId="1340229181">
    <w:abstractNumId w:val="3"/>
  </w:num>
  <w:num w:numId="5" w16cid:durableId="504394490">
    <w:abstractNumId w:val="19"/>
  </w:num>
  <w:num w:numId="6" w16cid:durableId="1628855299">
    <w:abstractNumId w:val="21"/>
  </w:num>
  <w:num w:numId="7" w16cid:durableId="108206979">
    <w:abstractNumId w:val="4"/>
  </w:num>
  <w:num w:numId="8" w16cid:durableId="2081051219">
    <w:abstractNumId w:val="16"/>
  </w:num>
  <w:num w:numId="9" w16cid:durableId="2094155897">
    <w:abstractNumId w:val="5"/>
  </w:num>
  <w:num w:numId="10" w16cid:durableId="420879978">
    <w:abstractNumId w:val="20"/>
  </w:num>
  <w:num w:numId="11" w16cid:durableId="1573274081">
    <w:abstractNumId w:val="1"/>
  </w:num>
  <w:num w:numId="12" w16cid:durableId="1103183262">
    <w:abstractNumId w:val="22"/>
  </w:num>
  <w:num w:numId="13" w16cid:durableId="1137069957">
    <w:abstractNumId w:val="18"/>
  </w:num>
  <w:num w:numId="14" w16cid:durableId="1250889589">
    <w:abstractNumId w:val="8"/>
  </w:num>
  <w:num w:numId="15" w16cid:durableId="1727289684">
    <w:abstractNumId w:val="9"/>
  </w:num>
  <w:num w:numId="16" w16cid:durableId="2047220460">
    <w:abstractNumId w:val="12"/>
  </w:num>
  <w:num w:numId="17" w16cid:durableId="1777359204">
    <w:abstractNumId w:val="6"/>
  </w:num>
  <w:num w:numId="18" w16cid:durableId="1026101340">
    <w:abstractNumId w:val="2"/>
  </w:num>
  <w:num w:numId="19" w16cid:durableId="1833183857">
    <w:abstractNumId w:val="11"/>
  </w:num>
  <w:num w:numId="20" w16cid:durableId="193732371">
    <w:abstractNumId w:val="17"/>
  </w:num>
  <w:num w:numId="21" w16cid:durableId="1346011005">
    <w:abstractNumId w:val="13"/>
  </w:num>
  <w:num w:numId="22" w16cid:durableId="2040817391">
    <w:abstractNumId w:val="7"/>
  </w:num>
  <w:num w:numId="23" w16cid:durableId="190880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E4"/>
    <w:rsid w:val="00093F8C"/>
    <w:rsid w:val="0014670B"/>
    <w:rsid w:val="003363E4"/>
    <w:rsid w:val="00440BEE"/>
    <w:rsid w:val="004D337D"/>
    <w:rsid w:val="004F611A"/>
    <w:rsid w:val="00537F06"/>
    <w:rsid w:val="00677D25"/>
    <w:rsid w:val="006E0A93"/>
    <w:rsid w:val="00733D08"/>
    <w:rsid w:val="00AF6E89"/>
    <w:rsid w:val="00DA1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B366"/>
  <w15:chartTrackingRefBased/>
  <w15:docId w15:val="{19E3C30D-B060-4E28-9755-0D690848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3E4"/>
    <w:rPr>
      <w:rFonts w:eastAsiaTheme="majorEastAsia" w:cstheme="majorBidi"/>
      <w:color w:val="272727" w:themeColor="text1" w:themeTint="D8"/>
    </w:rPr>
  </w:style>
  <w:style w:type="paragraph" w:styleId="Title">
    <w:name w:val="Title"/>
    <w:basedOn w:val="Normal"/>
    <w:next w:val="Normal"/>
    <w:link w:val="TitleChar"/>
    <w:uiPriority w:val="10"/>
    <w:qFormat/>
    <w:rsid w:val="00336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3E4"/>
    <w:pPr>
      <w:spacing w:before="160"/>
      <w:jc w:val="center"/>
    </w:pPr>
    <w:rPr>
      <w:i/>
      <w:iCs/>
      <w:color w:val="404040" w:themeColor="text1" w:themeTint="BF"/>
    </w:rPr>
  </w:style>
  <w:style w:type="character" w:customStyle="1" w:styleId="QuoteChar">
    <w:name w:val="Quote Char"/>
    <w:basedOn w:val="DefaultParagraphFont"/>
    <w:link w:val="Quote"/>
    <w:uiPriority w:val="29"/>
    <w:rsid w:val="003363E4"/>
    <w:rPr>
      <w:i/>
      <w:iCs/>
      <w:color w:val="404040" w:themeColor="text1" w:themeTint="BF"/>
    </w:rPr>
  </w:style>
  <w:style w:type="paragraph" w:styleId="ListParagraph">
    <w:name w:val="List Paragraph"/>
    <w:basedOn w:val="Normal"/>
    <w:uiPriority w:val="34"/>
    <w:qFormat/>
    <w:rsid w:val="003363E4"/>
    <w:pPr>
      <w:ind w:left="720"/>
      <w:contextualSpacing/>
    </w:pPr>
  </w:style>
  <w:style w:type="character" w:styleId="IntenseEmphasis">
    <w:name w:val="Intense Emphasis"/>
    <w:basedOn w:val="DefaultParagraphFont"/>
    <w:uiPriority w:val="21"/>
    <w:qFormat/>
    <w:rsid w:val="003363E4"/>
    <w:rPr>
      <w:i/>
      <w:iCs/>
      <w:color w:val="2F5496" w:themeColor="accent1" w:themeShade="BF"/>
    </w:rPr>
  </w:style>
  <w:style w:type="paragraph" w:styleId="IntenseQuote">
    <w:name w:val="Intense Quote"/>
    <w:basedOn w:val="Normal"/>
    <w:next w:val="Normal"/>
    <w:link w:val="IntenseQuoteChar"/>
    <w:uiPriority w:val="30"/>
    <w:qFormat/>
    <w:rsid w:val="00336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3E4"/>
    <w:rPr>
      <w:i/>
      <w:iCs/>
      <w:color w:val="2F5496" w:themeColor="accent1" w:themeShade="BF"/>
    </w:rPr>
  </w:style>
  <w:style w:type="character" w:styleId="IntenseReference">
    <w:name w:val="Intense Reference"/>
    <w:basedOn w:val="DefaultParagraphFont"/>
    <w:uiPriority w:val="32"/>
    <w:qFormat/>
    <w:rsid w:val="003363E4"/>
    <w:rPr>
      <w:b/>
      <w:bCs/>
      <w:smallCaps/>
      <w:color w:val="2F5496" w:themeColor="accent1" w:themeShade="BF"/>
      <w:spacing w:val="5"/>
    </w:rPr>
  </w:style>
  <w:style w:type="paragraph" w:styleId="NormalWeb">
    <w:name w:val="Normal (Web)"/>
    <w:basedOn w:val="Normal"/>
    <w:uiPriority w:val="99"/>
    <w:semiHidden/>
    <w:unhideWhenUsed/>
    <w:rsid w:val="001467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8856">
      <w:bodyDiv w:val="1"/>
      <w:marLeft w:val="0"/>
      <w:marRight w:val="0"/>
      <w:marTop w:val="0"/>
      <w:marBottom w:val="0"/>
      <w:divBdr>
        <w:top w:val="none" w:sz="0" w:space="0" w:color="auto"/>
        <w:left w:val="none" w:sz="0" w:space="0" w:color="auto"/>
        <w:bottom w:val="none" w:sz="0" w:space="0" w:color="auto"/>
        <w:right w:val="none" w:sz="0" w:space="0" w:color="auto"/>
      </w:divBdr>
    </w:div>
    <w:div w:id="210117703">
      <w:bodyDiv w:val="1"/>
      <w:marLeft w:val="0"/>
      <w:marRight w:val="0"/>
      <w:marTop w:val="0"/>
      <w:marBottom w:val="0"/>
      <w:divBdr>
        <w:top w:val="none" w:sz="0" w:space="0" w:color="auto"/>
        <w:left w:val="none" w:sz="0" w:space="0" w:color="auto"/>
        <w:bottom w:val="none" w:sz="0" w:space="0" w:color="auto"/>
        <w:right w:val="none" w:sz="0" w:space="0" w:color="auto"/>
      </w:divBdr>
    </w:div>
    <w:div w:id="224536271">
      <w:bodyDiv w:val="1"/>
      <w:marLeft w:val="0"/>
      <w:marRight w:val="0"/>
      <w:marTop w:val="0"/>
      <w:marBottom w:val="0"/>
      <w:divBdr>
        <w:top w:val="none" w:sz="0" w:space="0" w:color="auto"/>
        <w:left w:val="none" w:sz="0" w:space="0" w:color="auto"/>
        <w:bottom w:val="none" w:sz="0" w:space="0" w:color="auto"/>
        <w:right w:val="none" w:sz="0" w:space="0" w:color="auto"/>
      </w:divBdr>
    </w:div>
    <w:div w:id="224680092">
      <w:bodyDiv w:val="1"/>
      <w:marLeft w:val="0"/>
      <w:marRight w:val="0"/>
      <w:marTop w:val="0"/>
      <w:marBottom w:val="0"/>
      <w:divBdr>
        <w:top w:val="none" w:sz="0" w:space="0" w:color="auto"/>
        <w:left w:val="none" w:sz="0" w:space="0" w:color="auto"/>
        <w:bottom w:val="none" w:sz="0" w:space="0" w:color="auto"/>
        <w:right w:val="none" w:sz="0" w:space="0" w:color="auto"/>
      </w:divBdr>
    </w:div>
    <w:div w:id="262228590">
      <w:bodyDiv w:val="1"/>
      <w:marLeft w:val="0"/>
      <w:marRight w:val="0"/>
      <w:marTop w:val="0"/>
      <w:marBottom w:val="0"/>
      <w:divBdr>
        <w:top w:val="none" w:sz="0" w:space="0" w:color="auto"/>
        <w:left w:val="none" w:sz="0" w:space="0" w:color="auto"/>
        <w:bottom w:val="none" w:sz="0" w:space="0" w:color="auto"/>
        <w:right w:val="none" w:sz="0" w:space="0" w:color="auto"/>
      </w:divBdr>
    </w:div>
    <w:div w:id="300497118">
      <w:bodyDiv w:val="1"/>
      <w:marLeft w:val="0"/>
      <w:marRight w:val="0"/>
      <w:marTop w:val="0"/>
      <w:marBottom w:val="0"/>
      <w:divBdr>
        <w:top w:val="none" w:sz="0" w:space="0" w:color="auto"/>
        <w:left w:val="none" w:sz="0" w:space="0" w:color="auto"/>
        <w:bottom w:val="none" w:sz="0" w:space="0" w:color="auto"/>
        <w:right w:val="none" w:sz="0" w:space="0" w:color="auto"/>
      </w:divBdr>
    </w:div>
    <w:div w:id="466625713">
      <w:bodyDiv w:val="1"/>
      <w:marLeft w:val="0"/>
      <w:marRight w:val="0"/>
      <w:marTop w:val="0"/>
      <w:marBottom w:val="0"/>
      <w:divBdr>
        <w:top w:val="none" w:sz="0" w:space="0" w:color="auto"/>
        <w:left w:val="none" w:sz="0" w:space="0" w:color="auto"/>
        <w:bottom w:val="none" w:sz="0" w:space="0" w:color="auto"/>
        <w:right w:val="none" w:sz="0" w:space="0" w:color="auto"/>
      </w:divBdr>
    </w:div>
    <w:div w:id="604313643">
      <w:bodyDiv w:val="1"/>
      <w:marLeft w:val="0"/>
      <w:marRight w:val="0"/>
      <w:marTop w:val="0"/>
      <w:marBottom w:val="0"/>
      <w:divBdr>
        <w:top w:val="none" w:sz="0" w:space="0" w:color="auto"/>
        <w:left w:val="none" w:sz="0" w:space="0" w:color="auto"/>
        <w:bottom w:val="none" w:sz="0" w:space="0" w:color="auto"/>
        <w:right w:val="none" w:sz="0" w:space="0" w:color="auto"/>
      </w:divBdr>
    </w:div>
    <w:div w:id="799346847">
      <w:bodyDiv w:val="1"/>
      <w:marLeft w:val="0"/>
      <w:marRight w:val="0"/>
      <w:marTop w:val="0"/>
      <w:marBottom w:val="0"/>
      <w:divBdr>
        <w:top w:val="none" w:sz="0" w:space="0" w:color="auto"/>
        <w:left w:val="none" w:sz="0" w:space="0" w:color="auto"/>
        <w:bottom w:val="none" w:sz="0" w:space="0" w:color="auto"/>
        <w:right w:val="none" w:sz="0" w:space="0" w:color="auto"/>
      </w:divBdr>
      <w:divsChild>
        <w:div w:id="239873876">
          <w:marLeft w:val="0"/>
          <w:marRight w:val="0"/>
          <w:marTop w:val="0"/>
          <w:marBottom w:val="0"/>
          <w:divBdr>
            <w:top w:val="none" w:sz="0" w:space="0" w:color="auto"/>
            <w:left w:val="none" w:sz="0" w:space="0" w:color="auto"/>
            <w:bottom w:val="none" w:sz="0" w:space="0" w:color="auto"/>
            <w:right w:val="none" w:sz="0" w:space="0" w:color="auto"/>
          </w:divBdr>
          <w:divsChild>
            <w:div w:id="1127893858">
              <w:marLeft w:val="0"/>
              <w:marRight w:val="0"/>
              <w:marTop w:val="0"/>
              <w:marBottom w:val="0"/>
              <w:divBdr>
                <w:top w:val="none" w:sz="0" w:space="0" w:color="auto"/>
                <w:left w:val="none" w:sz="0" w:space="0" w:color="auto"/>
                <w:bottom w:val="none" w:sz="0" w:space="0" w:color="auto"/>
                <w:right w:val="none" w:sz="0" w:space="0" w:color="auto"/>
              </w:divBdr>
              <w:divsChild>
                <w:div w:id="2133009412">
                  <w:marLeft w:val="0"/>
                  <w:marRight w:val="0"/>
                  <w:marTop w:val="0"/>
                  <w:marBottom w:val="0"/>
                  <w:divBdr>
                    <w:top w:val="none" w:sz="0" w:space="0" w:color="auto"/>
                    <w:left w:val="none" w:sz="0" w:space="0" w:color="auto"/>
                    <w:bottom w:val="none" w:sz="0" w:space="0" w:color="auto"/>
                    <w:right w:val="none" w:sz="0" w:space="0" w:color="auto"/>
                  </w:divBdr>
                  <w:divsChild>
                    <w:div w:id="722868703">
                      <w:marLeft w:val="0"/>
                      <w:marRight w:val="0"/>
                      <w:marTop w:val="0"/>
                      <w:marBottom w:val="0"/>
                      <w:divBdr>
                        <w:top w:val="none" w:sz="0" w:space="0" w:color="auto"/>
                        <w:left w:val="none" w:sz="0" w:space="0" w:color="auto"/>
                        <w:bottom w:val="none" w:sz="0" w:space="0" w:color="auto"/>
                        <w:right w:val="none" w:sz="0" w:space="0" w:color="auto"/>
                      </w:divBdr>
                      <w:divsChild>
                        <w:div w:id="1247693698">
                          <w:marLeft w:val="0"/>
                          <w:marRight w:val="0"/>
                          <w:marTop w:val="0"/>
                          <w:marBottom w:val="0"/>
                          <w:divBdr>
                            <w:top w:val="none" w:sz="0" w:space="0" w:color="auto"/>
                            <w:left w:val="none" w:sz="0" w:space="0" w:color="auto"/>
                            <w:bottom w:val="none" w:sz="0" w:space="0" w:color="auto"/>
                            <w:right w:val="none" w:sz="0" w:space="0" w:color="auto"/>
                          </w:divBdr>
                          <w:divsChild>
                            <w:div w:id="663095535">
                              <w:marLeft w:val="0"/>
                              <w:marRight w:val="0"/>
                              <w:marTop w:val="0"/>
                              <w:marBottom w:val="0"/>
                              <w:divBdr>
                                <w:top w:val="none" w:sz="0" w:space="0" w:color="auto"/>
                                <w:left w:val="none" w:sz="0" w:space="0" w:color="auto"/>
                                <w:bottom w:val="none" w:sz="0" w:space="0" w:color="auto"/>
                                <w:right w:val="none" w:sz="0" w:space="0" w:color="auto"/>
                              </w:divBdr>
                              <w:divsChild>
                                <w:div w:id="842625927">
                                  <w:marLeft w:val="0"/>
                                  <w:marRight w:val="0"/>
                                  <w:marTop w:val="0"/>
                                  <w:marBottom w:val="0"/>
                                  <w:divBdr>
                                    <w:top w:val="none" w:sz="0" w:space="0" w:color="auto"/>
                                    <w:left w:val="none" w:sz="0" w:space="0" w:color="auto"/>
                                    <w:bottom w:val="none" w:sz="0" w:space="0" w:color="auto"/>
                                    <w:right w:val="none" w:sz="0" w:space="0" w:color="auto"/>
                                  </w:divBdr>
                                  <w:divsChild>
                                    <w:div w:id="2557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3312">
                          <w:marLeft w:val="0"/>
                          <w:marRight w:val="0"/>
                          <w:marTop w:val="0"/>
                          <w:marBottom w:val="0"/>
                          <w:divBdr>
                            <w:top w:val="none" w:sz="0" w:space="0" w:color="auto"/>
                            <w:left w:val="none" w:sz="0" w:space="0" w:color="auto"/>
                            <w:bottom w:val="none" w:sz="0" w:space="0" w:color="auto"/>
                            <w:right w:val="none" w:sz="0" w:space="0" w:color="auto"/>
                          </w:divBdr>
                          <w:divsChild>
                            <w:div w:id="2086217925">
                              <w:marLeft w:val="0"/>
                              <w:marRight w:val="0"/>
                              <w:marTop w:val="0"/>
                              <w:marBottom w:val="0"/>
                              <w:divBdr>
                                <w:top w:val="none" w:sz="0" w:space="0" w:color="auto"/>
                                <w:left w:val="none" w:sz="0" w:space="0" w:color="auto"/>
                                <w:bottom w:val="none" w:sz="0" w:space="0" w:color="auto"/>
                                <w:right w:val="none" w:sz="0" w:space="0" w:color="auto"/>
                              </w:divBdr>
                              <w:divsChild>
                                <w:div w:id="570309419">
                                  <w:marLeft w:val="0"/>
                                  <w:marRight w:val="0"/>
                                  <w:marTop w:val="0"/>
                                  <w:marBottom w:val="0"/>
                                  <w:divBdr>
                                    <w:top w:val="none" w:sz="0" w:space="0" w:color="auto"/>
                                    <w:left w:val="none" w:sz="0" w:space="0" w:color="auto"/>
                                    <w:bottom w:val="none" w:sz="0" w:space="0" w:color="auto"/>
                                    <w:right w:val="none" w:sz="0" w:space="0" w:color="auto"/>
                                  </w:divBdr>
                                  <w:divsChild>
                                    <w:div w:id="16090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71700">
                          <w:marLeft w:val="0"/>
                          <w:marRight w:val="0"/>
                          <w:marTop w:val="0"/>
                          <w:marBottom w:val="0"/>
                          <w:divBdr>
                            <w:top w:val="none" w:sz="0" w:space="0" w:color="auto"/>
                            <w:left w:val="none" w:sz="0" w:space="0" w:color="auto"/>
                            <w:bottom w:val="none" w:sz="0" w:space="0" w:color="auto"/>
                            <w:right w:val="none" w:sz="0" w:space="0" w:color="auto"/>
                          </w:divBdr>
                          <w:divsChild>
                            <w:div w:id="13848479">
                              <w:marLeft w:val="0"/>
                              <w:marRight w:val="0"/>
                              <w:marTop w:val="0"/>
                              <w:marBottom w:val="0"/>
                              <w:divBdr>
                                <w:top w:val="none" w:sz="0" w:space="0" w:color="auto"/>
                                <w:left w:val="none" w:sz="0" w:space="0" w:color="auto"/>
                                <w:bottom w:val="none" w:sz="0" w:space="0" w:color="auto"/>
                                <w:right w:val="none" w:sz="0" w:space="0" w:color="auto"/>
                              </w:divBdr>
                              <w:divsChild>
                                <w:div w:id="489952117">
                                  <w:marLeft w:val="0"/>
                                  <w:marRight w:val="0"/>
                                  <w:marTop w:val="0"/>
                                  <w:marBottom w:val="0"/>
                                  <w:divBdr>
                                    <w:top w:val="none" w:sz="0" w:space="0" w:color="auto"/>
                                    <w:left w:val="none" w:sz="0" w:space="0" w:color="auto"/>
                                    <w:bottom w:val="none" w:sz="0" w:space="0" w:color="auto"/>
                                    <w:right w:val="none" w:sz="0" w:space="0" w:color="auto"/>
                                  </w:divBdr>
                                  <w:divsChild>
                                    <w:div w:id="998188996">
                                      <w:marLeft w:val="0"/>
                                      <w:marRight w:val="0"/>
                                      <w:marTop w:val="0"/>
                                      <w:marBottom w:val="0"/>
                                      <w:divBdr>
                                        <w:top w:val="none" w:sz="0" w:space="0" w:color="auto"/>
                                        <w:left w:val="none" w:sz="0" w:space="0" w:color="auto"/>
                                        <w:bottom w:val="none" w:sz="0" w:space="0" w:color="auto"/>
                                        <w:right w:val="none" w:sz="0" w:space="0" w:color="auto"/>
                                      </w:divBdr>
                                      <w:divsChild>
                                        <w:div w:id="845828363">
                                          <w:marLeft w:val="0"/>
                                          <w:marRight w:val="0"/>
                                          <w:marTop w:val="0"/>
                                          <w:marBottom w:val="0"/>
                                          <w:divBdr>
                                            <w:top w:val="none" w:sz="0" w:space="0" w:color="auto"/>
                                            <w:left w:val="none" w:sz="0" w:space="0" w:color="auto"/>
                                            <w:bottom w:val="none" w:sz="0" w:space="0" w:color="auto"/>
                                            <w:right w:val="none" w:sz="0" w:space="0" w:color="auto"/>
                                          </w:divBdr>
                                          <w:divsChild>
                                            <w:div w:id="2024672084">
                                              <w:marLeft w:val="0"/>
                                              <w:marRight w:val="0"/>
                                              <w:marTop w:val="0"/>
                                              <w:marBottom w:val="0"/>
                                              <w:divBdr>
                                                <w:top w:val="none" w:sz="0" w:space="0" w:color="auto"/>
                                                <w:left w:val="none" w:sz="0" w:space="0" w:color="auto"/>
                                                <w:bottom w:val="none" w:sz="0" w:space="0" w:color="auto"/>
                                                <w:right w:val="none" w:sz="0" w:space="0" w:color="auto"/>
                                              </w:divBdr>
                                              <w:divsChild>
                                                <w:div w:id="670064039">
                                                  <w:marLeft w:val="0"/>
                                                  <w:marRight w:val="0"/>
                                                  <w:marTop w:val="0"/>
                                                  <w:marBottom w:val="0"/>
                                                  <w:divBdr>
                                                    <w:top w:val="none" w:sz="0" w:space="0" w:color="auto"/>
                                                    <w:left w:val="none" w:sz="0" w:space="0" w:color="auto"/>
                                                    <w:bottom w:val="none" w:sz="0" w:space="0" w:color="auto"/>
                                                    <w:right w:val="none" w:sz="0" w:space="0" w:color="auto"/>
                                                  </w:divBdr>
                                                  <w:divsChild>
                                                    <w:div w:id="3496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579411">
      <w:bodyDiv w:val="1"/>
      <w:marLeft w:val="0"/>
      <w:marRight w:val="0"/>
      <w:marTop w:val="0"/>
      <w:marBottom w:val="0"/>
      <w:divBdr>
        <w:top w:val="none" w:sz="0" w:space="0" w:color="auto"/>
        <w:left w:val="none" w:sz="0" w:space="0" w:color="auto"/>
        <w:bottom w:val="none" w:sz="0" w:space="0" w:color="auto"/>
        <w:right w:val="none" w:sz="0" w:space="0" w:color="auto"/>
      </w:divBdr>
    </w:div>
    <w:div w:id="1047531459">
      <w:bodyDiv w:val="1"/>
      <w:marLeft w:val="0"/>
      <w:marRight w:val="0"/>
      <w:marTop w:val="0"/>
      <w:marBottom w:val="0"/>
      <w:divBdr>
        <w:top w:val="none" w:sz="0" w:space="0" w:color="auto"/>
        <w:left w:val="none" w:sz="0" w:space="0" w:color="auto"/>
        <w:bottom w:val="none" w:sz="0" w:space="0" w:color="auto"/>
        <w:right w:val="none" w:sz="0" w:space="0" w:color="auto"/>
      </w:divBdr>
    </w:div>
    <w:div w:id="1154107076">
      <w:bodyDiv w:val="1"/>
      <w:marLeft w:val="0"/>
      <w:marRight w:val="0"/>
      <w:marTop w:val="0"/>
      <w:marBottom w:val="0"/>
      <w:divBdr>
        <w:top w:val="none" w:sz="0" w:space="0" w:color="auto"/>
        <w:left w:val="none" w:sz="0" w:space="0" w:color="auto"/>
        <w:bottom w:val="none" w:sz="0" w:space="0" w:color="auto"/>
        <w:right w:val="none" w:sz="0" w:space="0" w:color="auto"/>
      </w:divBdr>
    </w:div>
    <w:div w:id="1401560360">
      <w:bodyDiv w:val="1"/>
      <w:marLeft w:val="0"/>
      <w:marRight w:val="0"/>
      <w:marTop w:val="0"/>
      <w:marBottom w:val="0"/>
      <w:divBdr>
        <w:top w:val="none" w:sz="0" w:space="0" w:color="auto"/>
        <w:left w:val="none" w:sz="0" w:space="0" w:color="auto"/>
        <w:bottom w:val="none" w:sz="0" w:space="0" w:color="auto"/>
        <w:right w:val="none" w:sz="0" w:space="0" w:color="auto"/>
      </w:divBdr>
    </w:div>
    <w:div w:id="1570656781">
      <w:bodyDiv w:val="1"/>
      <w:marLeft w:val="0"/>
      <w:marRight w:val="0"/>
      <w:marTop w:val="0"/>
      <w:marBottom w:val="0"/>
      <w:divBdr>
        <w:top w:val="none" w:sz="0" w:space="0" w:color="auto"/>
        <w:left w:val="none" w:sz="0" w:space="0" w:color="auto"/>
        <w:bottom w:val="none" w:sz="0" w:space="0" w:color="auto"/>
        <w:right w:val="none" w:sz="0" w:space="0" w:color="auto"/>
      </w:divBdr>
      <w:divsChild>
        <w:div w:id="1626503265">
          <w:marLeft w:val="0"/>
          <w:marRight w:val="0"/>
          <w:marTop w:val="0"/>
          <w:marBottom w:val="0"/>
          <w:divBdr>
            <w:top w:val="none" w:sz="0" w:space="0" w:color="auto"/>
            <w:left w:val="none" w:sz="0" w:space="0" w:color="auto"/>
            <w:bottom w:val="none" w:sz="0" w:space="0" w:color="auto"/>
            <w:right w:val="none" w:sz="0" w:space="0" w:color="auto"/>
          </w:divBdr>
          <w:divsChild>
            <w:div w:id="1517618499">
              <w:marLeft w:val="0"/>
              <w:marRight w:val="0"/>
              <w:marTop w:val="0"/>
              <w:marBottom w:val="0"/>
              <w:divBdr>
                <w:top w:val="none" w:sz="0" w:space="0" w:color="auto"/>
                <w:left w:val="none" w:sz="0" w:space="0" w:color="auto"/>
                <w:bottom w:val="none" w:sz="0" w:space="0" w:color="auto"/>
                <w:right w:val="none" w:sz="0" w:space="0" w:color="auto"/>
              </w:divBdr>
              <w:divsChild>
                <w:div w:id="1635675913">
                  <w:marLeft w:val="0"/>
                  <w:marRight w:val="0"/>
                  <w:marTop w:val="0"/>
                  <w:marBottom w:val="0"/>
                  <w:divBdr>
                    <w:top w:val="none" w:sz="0" w:space="0" w:color="auto"/>
                    <w:left w:val="none" w:sz="0" w:space="0" w:color="auto"/>
                    <w:bottom w:val="none" w:sz="0" w:space="0" w:color="auto"/>
                    <w:right w:val="none" w:sz="0" w:space="0" w:color="auto"/>
                  </w:divBdr>
                  <w:divsChild>
                    <w:div w:id="1112285846">
                      <w:marLeft w:val="0"/>
                      <w:marRight w:val="0"/>
                      <w:marTop w:val="0"/>
                      <w:marBottom w:val="0"/>
                      <w:divBdr>
                        <w:top w:val="none" w:sz="0" w:space="0" w:color="auto"/>
                        <w:left w:val="none" w:sz="0" w:space="0" w:color="auto"/>
                        <w:bottom w:val="none" w:sz="0" w:space="0" w:color="auto"/>
                        <w:right w:val="none" w:sz="0" w:space="0" w:color="auto"/>
                      </w:divBdr>
                      <w:divsChild>
                        <w:div w:id="236522193">
                          <w:marLeft w:val="0"/>
                          <w:marRight w:val="0"/>
                          <w:marTop w:val="0"/>
                          <w:marBottom w:val="0"/>
                          <w:divBdr>
                            <w:top w:val="none" w:sz="0" w:space="0" w:color="auto"/>
                            <w:left w:val="none" w:sz="0" w:space="0" w:color="auto"/>
                            <w:bottom w:val="none" w:sz="0" w:space="0" w:color="auto"/>
                            <w:right w:val="none" w:sz="0" w:space="0" w:color="auto"/>
                          </w:divBdr>
                          <w:divsChild>
                            <w:div w:id="1175611776">
                              <w:marLeft w:val="0"/>
                              <w:marRight w:val="0"/>
                              <w:marTop w:val="0"/>
                              <w:marBottom w:val="0"/>
                              <w:divBdr>
                                <w:top w:val="none" w:sz="0" w:space="0" w:color="auto"/>
                                <w:left w:val="none" w:sz="0" w:space="0" w:color="auto"/>
                                <w:bottom w:val="none" w:sz="0" w:space="0" w:color="auto"/>
                                <w:right w:val="none" w:sz="0" w:space="0" w:color="auto"/>
                              </w:divBdr>
                              <w:divsChild>
                                <w:div w:id="2030830727">
                                  <w:marLeft w:val="0"/>
                                  <w:marRight w:val="0"/>
                                  <w:marTop w:val="0"/>
                                  <w:marBottom w:val="0"/>
                                  <w:divBdr>
                                    <w:top w:val="none" w:sz="0" w:space="0" w:color="auto"/>
                                    <w:left w:val="none" w:sz="0" w:space="0" w:color="auto"/>
                                    <w:bottom w:val="none" w:sz="0" w:space="0" w:color="auto"/>
                                    <w:right w:val="none" w:sz="0" w:space="0" w:color="auto"/>
                                  </w:divBdr>
                                  <w:divsChild>
                                    <w:div w:id="1188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0451">
                          <w:marLeft w:val="0"/>
                          <w:marRight w:val="0"/>
                          <w:marTop w:val="0"/>
                          <w:marBottom w:val="0"/>
                          <w:divBdr>
                            <w:top w:val="none" w:sz="0" w:space="0" w:color="auto"/>
                            <w:left w:val="none" w:sz="0" w:space="0" w:color="auto"/>
                            <w:bottom w:val="none" w:sz="0" w:space="0" w:color="auto"/>
                            <w:right w:val="none" w:sz="0" w:space="0" w:color="auto"/>
                          </w:divBdr>
                          <w:divsChild>
                            <w:div w:id="357856733">
                              <w:marLeft w:val="0"/>
                              <w:marRight w:val="0"/>
                              <w:marTop w:val="0"/>
                              <w:marBottom w:val="0"/>
                              <w:divBdr>
                                <w:top w:val="none" w:sz="0" w:space="0" w:color="auto"/>
                                <w:left w:val="none" w:sz="0" w:space="0" w:color="auto"/>
                                <w:bottom w:val="none" w:sz="0" w:space="0" w:color="auto"/>
                                <w:right w:val="none" w:sz="0" w:space="0" w:color="auto"/>
                              </w:divBdr>
                              <w:divsChild>
                                <w:div w:id="316495758">
                                  <w:marLeft w:val="0"/>
                                  <w:marRight w:val="0"/>
                                  <w:marTop w:val="0"/>
                                  <w:marBottom w:val="0"/>
                                  <w:divBdr>
                                    <w:top w:val="none" w:sz="0" w:space="0" w:color="auto"/>
                                    <w:left w:val="none" w:sz="0" w:space="0" w:color="auto"/>
                                    <w:bottom w:val="none" w:sz="0" w:space="0" w:color="auto"/>
                                    <w:right w:val="none" w:sz="0" w:space="0" w:color="auto"/>
                                  </w:divBdr>
                                  <w:divsChild>
                                    <w:div w:id="2092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1786">
                          <w:marLeft w:val="0"/>
                          <w:marRight w:val="0"/>
                          <w:marTop w:val="0"/>
                          <w:marBottom w:val="0"/>
                          <w:divBdr>
                            <w:top w:val="none" w:sz="0" w:space="0" w:color="auto"/>
                            <w:left w:val="none" w:sz="0" w:space="0" w:color="auto"/>
                            <w:bottom w:val="none" w:sz="0" w:space="0" w:color="auto"/>
                            <w:right w:val="none" w:sz="0" w:space="0" w:color="auto"/>
                          </w:divBdr>
                          <w:divsChild>
                            <w:div w:id="346909274">
                              <w:marLeft w:val="0"/>
                              <w:marRight w:val="0"/>
                              <w:marTop w:val="0"/>
                              <w:marBottom w:val="0"/>
                              <w:divBdr>
                                <w:top w:val="none" w:sz="0" w:space="0" w:color="auto"/>
                                <w:left w:val="none" w:sz="0" w:space="0" w:color="auto"/>
                                <w:bottom w:val="none" w:sz="0" w:space="0" w:color="auto"/>
                                <w:right w:val="none" w:sz="0" w:space="0" w:color="auto"/>
                              </w:divBdr>
                              <w:divsChild>
                                <w:div w:id="240993859">
                                  <w:marLeft w:val="0"/>
                                  <w:marRight w:val="0"/>
                                  <w:marTop w:val="0"/>
                                  <w:marBottom w:val="0"/>
                                  <w:divBdr>
                                    <w:top w:val="none" w:sz="0" w:space="0" w:color="auto"/>
                                    <w:left w:val="none" w:sz="0" w:space="0" w:color="auto"/>
                                    <w:bottom w:val="none" w:sz="0" w:space="0" w:color="auto"/>
                                    <w:right w:val="none" w:sz="0" w:space="0" w:color="auto"/>
                                  </w:divBdr>
                                  <w:divsChild>
                                    <w:div w:id="505445021">
                                      <w:marLeft w:val="0"/>
                                      <w:marRight w:val="0"/>
                                      <w:marTop w:val="0"/>
                                      <w:marBottom w:val="0"/>
                                      <w:divBdr>
                                        <w:top w:val="none" w:sz="0" w:space="0" w:color="auto"/>
                                        <w:left w:val="none" w:sz="0" w:space="0" w:color="auto"/>
                                        <w:bottom w:val="none" w:sz="0" w:space="0" w:color="auto"/>
                                        <w:right w:val="none" w:sz="0" w:space="0" w:color="auto"/>
                                      </w:divBdr>
                                      <w:divsChild>
                                        <w:div w:id="1168836175">
                                          <w:marLeft w:val="0"/>
                                          <w:marRight w:val="0"/>
                                          <w:marTop w:val="0"/>
                                          <w:marBottom w:val="0"/>
                                          <w:divBdr>
                                            <w:top w:val="none" w:sz="0" w:space="0" w:color="auto"/>
                                            <w:left w:val="none" w:sz="0" w:space="0" w:color="auto"/>
                                            <w:bottom w:val="none" w:sz="0" w:space="0" w:color="auto"/>
                                            <w:right w:val="none" w:sz="0" w:space="0" w:color="auto"/>
                                          </w:divBdr>
                                          <w:divsChild>
                                            <w:div w:id="1029799203">
                                              <w:marLeft w:val="0"/>
                                              <w:marRight w:val="0"/>
                                              <w:marTop w:val="0"/>
                                              <w:marBottom w:val="0"/>
                                              <w:divBdr>
                                                <w:top w:val="none" w:sz="0" w:space="0" w:color="auto"/>
                                                <w:left w:val="none" w:sz="0" w:space="0" w:color="auto"/>
                                                <w:bottom w:val="none" w:sz="0" w:space="0" w:color="auto"/>
                                                <w:right w:val="none" w:sz="0" w:space="0" w:color="auto"/>
                                              </w:divBdr>
                                              <w:divsChild>
                                                <w:div w:id="1443381631">
                                                  <w:marLeft w:val="0"/>
                                                  <w:marRight w:val="0"/>
                                                  <w:marTop w:val="0"/>
                                                  <w:marBottom w:val="0"/>
                                                  <w:divBdr>
                                                    <w:top w:val="none" w:sz="0" w:space="0" w:color="auto"/>
                                                    <w:left w:val="none" w:sz="0" w:space="0" w:color="auto"/>
                                                    <w:bottom w:val="none" w:sz="0" w:space="0" w:color="auto"/>
                                                    <w:right w:val="none" w:sz="0" w:space="0" w:color="auto"/>
                                                  </w:divBdr>
                                                  <w:divsChild>
                                                    <w:div w:id="219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467331">
      <w:bodyDiv w:val="1"/>
      <w:marLeft w:val="0"/>
      <w:marRight w:val="0"/>
      <w:marTop w:val="0"/>
      <w:marBottom w:val="0"/>
      <w:divBdr>
        <w:top w:val="none" w:sz="0" w:space="0" w:color="auto"/>
        <w:left w:val="none" w:sz="0" w:space="0" w:color="auto"/>
        <w:bottom w:val="none" w:sz="0" w:space="0" w:color="auto"/>
        <w:right w:val="none" w:sz="0" w:space="0" w:color="auto"/>
      </w:divBdr>
    </w:div>
    <w:div w:id="1727296714">
      <w:bodyDiv w:val="1"/>
      <w:marLeft w:val="0"/>
      <w:marRight w:val="0"/>
      <w:marTop w:val="0"/>
      <w:marBottom w:val="0"/>
      <w:divBdr>
        <w:top w:val="none" w:sz="0" w:space="0" w:color="auto"/>
        <w:left w:val="none" w:sz="0" w:space="0" w:color="auto"/>
        <w:bottom w:val="none" w:sz="0" w:space="0" w:color="auto"/>
        <w:right w:val="none" w:sz="0" w:space="0" w:color="auto"/>
      </w:divBdr>
    </w:div>
    <w:div w:id="1747650903">
      <w:bodyDiv w:val="1"/>
      <w:marLeft w:val="0"/>
      <w:marRight w:val="0"/>
      <w:marTop w:val="0"/>
      <w:marBottom w:val="0"/>
      <w:divBdr>
        <w:top w:val="none" w:sz="0" w:space="0" w:color="auto"/>
        <w:left w:val="none" w:sz="0" w:space="0" w:color="auto"/>
        <w:bottom w:val="none" w:sz="0" w:space="0" w:color="auto"/>
        <w:right w:val="none" w:sz="0" w:space="0" w:color="auto"/>
      </w:divBdr>
    </w:div>
    <w:div w:id="1965229325">
      <w:bodyDiv w:val="1"/>
      <w:marLeft w:val="0"/>
      <w:marRight w:val="0"/>
      <w:marTop w:val="0"/>
      <w:marBottom w:val="0"/>
      <w:divBdr>
        <w:top w:val="none" w:sz="0" w:space="0" w:color="auto"/>
        <w:left w:val="none" w:sz="0" w:space="0" w:color="auto"/>
        <w:bottom w:val="none" w:sz="0" w:space="0" w:color="auto"/>
        <w:right w:val="none" w:sz="0" w:space="0" w:color="auto"/>
      </w:divBdr>
    </w:div>
    <w:div w:id="1989823724">
      <w:bodyDiv w:val="1"/>
      <w:marLeft w:val="0"/>
      <w:marRight w:val="0"/>
      <w:marTop w:val="0"/>
      <w:marBottom w:val="0"/>
      <w:divBdr>
        <w:top w:val="none" w:sz="0" w:space="0" w:color="auto"/>
        <w:left w:val="none" w:sz="0" w:space="0" w:color="auto"/>
        <w:bottom w:val="none" w:sz="0" w:space="0" w:color="auto"/>
        <w:right w:val="none" w:sz="0" w:space="0" w:color="auto"/>
      </w:divBdr>
    </w:div>
    <w:div w:id="21309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Agrawal</dc:creator>
  <cp:keywords/>
  <dc:description/>
  <cp:lastModifiedBy>Jenish Agrawal</cp:lastModifiedBy>
  <cp:revision>2</cp:revision>
  <dcterms:created xsi:type="dcterms:W3CDTF">2025-03-08T12:35:00Z</dcterms:created>
  <dcterms:modified xsi:type="dcterms:W3CDTF">2025-03-08T15:13:00Z</dcterms:modified>
</cp:coreProperties>
</file>