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25561E" w14:textId="77777777" w:rsidR="00B54B86" w:rsidRDefault="00B54B86">
      <w:pPr>
        <w:spacing w:after="0" w:line="120" w:lineRule="auto"/>
      </w:pPr>
    </w:p>
    <w:p w14:paraId="01657DB7" w14:textId="77777777" w:rsidR="00B54B86" w:rsidRDefault="00B54B86">
      <w:pPr>
        <w:spacing w:after="0" w:line="120" w:lineRule="auto"/>
      </w:pPr>
    </w:p>
    <w:p w14:paraId="2D948D87" w14:textId="68217863" w:rsidR="00B54B86" w:rsidRPr="00E6585A" w:rsidRDefault="00000000">
      <w:pPr>
        <w:jc w:val="center"/>
        <w:rPr>
          <w:sz w:val="32"/>
          <w:szCs w:val="24"/>
        </w:rPr>
      </w:pPr>
      <w:r w:rsidRPr="00E6585A">
        <w:rPr>
          <w:b/>
          <w:color w:val="1F4E79"/>
          <w:sz w:val="48"/>
          <w:szCs w:val="24"/>
        </w:rPr>
        <w:t xml:space="preserve">ORACLE JAVA </w:t>
      </w:r>
      <w:r w:rsidR="00DD285B" w:rsidRPr="00E6585A">
        <w:rPr>
          <w:b/>
          <w:color w:val="1F4E79"/>
          <w:sz w:val="48"/>
          <w:szCs w:val="24"/>
        </w:rPr>
        <w:t>FOUNDATIONS ASSOCIATE CERTIFICATION</w:t>
      </w:r>
    </w:p>
    <w:p w14:paraId="67BB5E06" w14:textId="77777777" w:rsidR="00F320C1" w:rsidRPr="00E6585A" w:rsidRDefault="00F320C1" w:rsidP="00F320C1">
      <w:pPr>
        <w:jc w:val="center"/>
        <w:rPr>
          <w:rFonts w:cs="Times New Roman"/>
          <w:sz w:val="36"/>
          <w:szCs w:val="36"/>
        </w:rPr>
      </w:pPr>
      <w:r w:rsidRPr="00E6585A">
        <w:rPr>
          <w:rFonts w:cs="Times New Roman"/>
          <w:sz w:val="36"/>
          <w:szCs w:val="36"/>
        </w:rPr>
        <w:t>AN INDUSTRIAL INTERNSHIP TRAINING REPORT</w:t>
      </w:r>
    </w:p>
    <w:p w14:paraId="07233D13" w14:textId="77777777" w:rsidR="00B54B86" w:rsidRDefault="00B54B86">
      <w:pPr>
        <w:spacing w:after="0" w:line="120" w:lineRule="auto"/>
      </w:pPr>
    </w:p>
    <w:p w14:paraId="6DEAA8F0" w14:textId="6518B4B5" w:rsidR="00B54B86" w:rsidRPr="00E6585A" w:rsidRDefault="00000000">
      <w:pPr>
        <w:jc w:val="center"/>
        <w:rPr>
          <w:sz w:val="32"/>
          <w:szCs w:val="24"/>
        </w:rPr>
      </w:pPr>
      <w:r w:rsidRPr="00E6585A">
        <w:rPr>
          <w:i/>
          <w:sz w:val="32"/>
          <w:szCs w:val="24"/>
        </w:rPr>
        <w:t xml:space="preserve">Based on the Oracle Java </w:t>
      </w:r>
      <w:r w:rsidR="00F320C1" w:rsidRPr="00E6585A">
        <w:rPr>
          <w:i/>
          <w:sz w:val="32"/>
          <w:szCs w:val="24"/>
        </w:rPr>
        <w:t xml:space="preserve">Foundations Associate certification </w:t>
      </w:r>
      <w:r w:rsidRPr="00E6585A">
        <w:rPr>
          <w:i/>
          <w:sz w:val="32"/>
          <w:szCs w:val="24"/>
        </w:rPr>
        <w:t>course</w:t>
      </w:r>
      <w:r w:rsidR="00F320C1" w:rsidRPr="00E6585A">
        <w:rPr>
          <w:i/>
          <w:sz w:val="32"/>
          <w:szCs w:val="24"/>
        </w:rPr>
        <w:t xml:space="preserve"> </w:t>
      </w:r>
    </w:p>
    <w:p w14:paraId="5E5FF160" w14:textId="77777777" w:rsidR="00B54B86" w:rsidRDefault="00B54B86">
      <w:pPr>
        <w:spacing w:after="0" w:line="120" w:lineRule="auto"/>
      </w:pPr>
    </w:p>
    <w:p w14:paraId="33EB08A5" w14:textId="77777777" w:rsidR="00F320C1" w:rsidRDefault="00F320C1">
      <w:pPr>
        <w:spacing w:after="0" w:line="120" w:lineRule="auto"/>
      </w:pPr>
    </w:p>
    <w:p w14:paraId="21BBE930" w14:textId="77777777" w:rsidR="00B54B86" w:rsidRDefault="00B54B86">
      <w:pPr>
        <w:spacing w:after="0" w:line="120" w:lineRule="auto"/>
      </w:pPr>
    </w:p>
    <w:p w14:paraId="40ED8CD6" w14:textId="77777777" w:rsidR="00B54B86" w:rsidRPr="00F320C1" w:rsidRDefault="00000000">
      <w:pPr>
        <w:jc w:val="center"/>
        <w:rPr>
          <w:rFonts w:cs="Times New Roman"/>
          <w:i/>
          <w:iCs/>
          <w:szCs w:val="28"/>
        </w:rPr>
      </w:pPr>
      <w:r w:rsidRPr="00F320C1">
        <w:rPr>
          <w:rFonts w:cs="Times New Roman"/>
          <w:i/>
          <w:iCs/>
          <w:szCs w:val="28"/>
        </w:rPr>
        <w:t>Submitted by</w:t>
      </w:r>
    </w:p>
    <w:p w14:paraId="7440C2A2" w14:textId="77777777" w:rsidR="00B54B86" w:rsidRDefault="00B54B86">
      <w:pPr>
        <w:spacing w:after="0" w:line="120" w:lineRule="auto"/>
      </w:pPr>
    </w:p>
    <w:p w14:paraId="7377B955" w14:textId="77777777" w:rsidR="00B54B86" w:rsidRDefault="00000000">
      <w:pPr>
        <w:jc w:val="center"/>
      </w:pPr>
      <w:r>
        <w:rPr>
          <w:b/>
          <w:sz w:val="36"/>
        </w:rPr>
        <w:t>A JENITA ROSELIN</w:t>
      </w:r>
    </w:p>
    <w:p w14:paraId="530DF514" w14:textId="77777777" w:rsidR="00B54B86" w:rsidRDefault="00000000">
      <w:pPr>
        <w:jc w:val="center"/>
      </w:pPr>
      <w:r>
        <w:rPr>
          <w:b/>
          <w:sz w:val="30"/>
        </w:rPr>
        <w:t>24BLC1033</w:t>
      </w:r>
    </w:p>
    <w:p w14:paraId="597FDC34" w14:textId="77777777" w:rsidR="00B54B86" w:rsidRDefault="00B54B86">
      <w:pPr>
        <w:spacing w:after="0" w:line="120" w:lineRule="auto"/>
      </w:pPr>
    </w:p>
    <w:p w14:paraId="4A4B6DE4" w14:textId="77777777" w:rsidR="00F320C1" w:rsidRDefault="00F320C1">
      <w:pPr>
        <w:spacing w:after="0" w:line="120" w:lineRule="auto"/>
      </w:pPr>
    </w:p>
    <w:p w14:paraId="4CA4DC06" w14:textId="77777777" w:rsidR="00F320C1" w:rsidRDefault="00F320C1">
      <w:pPr>
        <w:spacing w:after="0" w:line="120" w:lineRule="auto"/>
      </w:pPr>
    </w:p>
    <w:p w14:paraId="027D0C8B" w14:textId="77777777" w:rsidR="00F320C1" w:rsidRDefault="00F320C1">
      <w:pPr>
        <w:spacing w:after="0" w:line="120" w:lineRule="auto"/>
      </w:pPr>
    </w:p>
    <w:p w14:paraId="2766BC4F" w14:textId="77777777" w:rsidR="00F320C1" w:rsidRDefault="00F320C1">
      <w:pPr>
        <w:spacing w:after="0" w:line="120" w:lineRule="auto"/>
      </w:pPr>
    </w:p>
    <w:p w14:paraId="2892789C" w14:textId="77777777" w:rsidR="00F320C1" w:rsidRDefault="00F320C1">
      <w:pPr>
        <w:spacing w:after="0" w:line="120" w:lineRule="auto"/>
      </w:pPr>
    </w:p>
    <w:p w14:paraId="192F8BDD" w14:textId="77777777" w:rsidR="00B54B86" w:rsidRDefault="00B54B86">
      <w:pPr>
        <w:spacing w:after="0" w:line="120" w:lineRule="auto"/>
      </w:pPr>
    </w:p>
    <w:p w14:paraId="50155003" w14:textId="1166631E" w:rsidR="00B54B86" w:rsidRPr="00F320C1" w:rsidRDefault="00000000">
      <w:pPr>
        <w:jc w:val="center"/>
        <w:rPr>
          <w:sz w:val="32"/>
          <w:szCs w:val="24"/>
        </w:rPr>
      </w:pPr>
      <w:r w:rsidRPr="00F320C1">
        <w:rPr>
          <w:b/>
          <w:sz w:val="32"/>
          <w:szCs w:val="24"/>
        </w:rPr>
        <w:t xml:space="preserve">BECM399J </w:t>
      </w:r>
      <w:r w:rsidR="00F320C1" w:rsidRPr="00F320C1">
        <w:rPr>
          <w:b/>
          <w:sz w:val="32"/>
          <w:szCs w:val="24"/>
        </w:rPr>
        <w:t>-</w:t>
      </w:r>
      <w:r w:rsidRPr="00F320C1">
        <w:rPr>
          <w:b/>
          <w:sz w:val="32"/>
          <w:szCs w:val="24"/>
        </w:rPr>
        <w:t xml:space="preserve"> SUMMER INDUSTRIAL INTERNSHIP</w:t>
      </w:r>
    </w:p>
    <w:p w14:paraId="5CAB5BCE" w14:textId="77777777" w:rsidR="00B54B86" w:rsidRDefault="00B54B86">
      <w:pPr>
        <w:spacing w:after="0" w:line="120" w:lineRule="auto"/>
      </w:pPr>
    </w:p>
    <w:p w14:paraId="43A9FBD5" w14:textId="77777777" w:rsidR="00F320C1" w:rsidRDefault="00F320C1">
      <w:pPr>
        <w:spacing w:after="0" w:line="120" w:lineRule="auto"/>
      </w:pPr>
    </w:p>
    <w:p w14:paraId="01AF8D4A" w14:textId="77777777" w:rsidR="00F320C1" w:rsidRDefault="00F320C1">
      <w:pPr>
        <w:spacing w:after="0" w:line="120" w:lineRule="auto"/>
      </w:pPr>
    </w:p>
    <w:p w14:paraId="2C77044A" w14:textId="77777777" w:rsidR="00F320C1" w:rsidRDefault="00F320C1">
      <w:pPr>
        <w:spacing w:after="0" w:line="120" w:lineRule="auto"/>
      </w:pPr>
    </w:p>
    <w:p w14:paraId="42F5297C" w14:textId="77777777" w:rsidR="00F320C1" w:rsidRDefault="00F320C1">
      <w:pPr>
        <w:spacing w:after="0" w:line="120" w:lineRule="auto"/>
      </w:pPr>
    </w:p>
    <w:p w14:paraId="0C29A1F3" w14:textId="77777777" w:rsidR="00F320C1" w:rsidRDefault="00F320C1">
      <w:pPr>
        <w:spacing w:after="0" w:line="120" w:lineRule="auto"/>
      </w:pPr>
    </w:p>
    <w:p w14:paraId="4DE91644" w14:textId="77777777" w:rsidR="00F320C1" w:rsidRDefault="00F320C1">
      <w:pPr>
        <w:spacing w:after="0" w:line="120" w:lineRule="auto"/>
      </w:pPr>
    </w:p>
    <w:p w14:paraId="34EDCA13" w14:textId="77777777" w:rsidR="00B54B86" w:rsidRDefault="00B54B86">
      <w:pPr>
        <w:spacing w:after="0" w:line="120" w:lineRule="auto"/>
      </w:pPr>
    </w:p>
    <w:p w14:paraId="216E0562" w14:textId="554E3223" w:rsidR="00B54B86" w:rsidRPr="00F320C1" w:rsidRDefault="00000000">
      <w:pPr>
        <w:jc w:val="center"/>
        <w:rPr>
          <w:rFonts w:cs="Times New Roman"/>
          <w:i/>
          <w:iCs/>
          <w:szCs w:val="28"/>
        </w:rPr>
      </w:pPr>
      <w:r w:rsidRPr="00F320C1">
        <w:rPr>
          <w:rFonts w:cs="Times New Roman"/>
          <w:i/>
          <w:iCs/>
          <w:szCs w:val="28"/>
        </w:rPr>
        <w:t>in partial fulfilment for the award of the degree of</w:t>
      </w:r>
    </w:p>
    <w:p w14:paraId="6E5BC2B5" w14:textId="77777777" w:rsidR="00F320C1" w:rsidRDefault="00000000" w:rsidP="00F320C1">
      <w:pPr>
        <w:jc w:val="center"/>
      </w:pPr>
      <w:r>
        <w:rPr>
          <w:b/>
          <w:sz w:val="32"/>
        </w:rPr>
        <w:t>BACHELOR OF TECHNOLOGY</w:t>
      </w:r>
    </w:p>
    <w:p w14:paraId="3BF25078" w14:textId="2415AB5D" w:rsidR="00B54B86" w:rsidRPr="00F320C1" w:rsidRDefault="00000000" w:rsidP="00F320C1">
      <w:pPr>
        <w:jc w:val="center"/>
      </w:pPr>
      <w:r w:rsidRPr="00F320C1">
        <w:rPr>
          <w:rFonts w:cs="Times New Roman"/>
          <w:i/>
          <w:iCs/>
          <w:szCs w:val="28"/>
        </w:rPr>
        <w:t>in</w:t>
      </w:r>
    </w:p>
    <w:p w14:paraId="5A05D9BE" w14:textId="77777777" w:rsidR="00B54B86" w:rsidRDefault="00000000">
      <w:pPr>
        <w:jc w:val="center"/>
        <w:rPr>
          <w:b/>
        </w:rPr>
      </w:pPr>
      <w:r>
        <w:rPr>
          <w:b/>
        </w:rPr>
        <w:t>ELECTRONICS AND COMPUTER ENGINEERING</w:t>
      </w:r>
    </w:p>
    <w:p w14:paraId="0EEF05D4" w14:textId="77777777" w:rsidR="00F320C1" w:rsidRDefault="00F320C1">
      <w:pPr>
        <w:jc w:val="center"/>
        <w:rPr>
          <w:b/>
        </w:rPr>
      </w:pPr>
    </w:p>
    <w:p w14:paraId="7E0BE89C" w14:textId="77777777" w:rsidR="00F320C1" w:rsidRDefault="00F320C1">
      <w:pPr>
        <w:jc w:val="center"/>
        <w:rPr>
          <w:b/>
        </w:rPr>
      </w:pPr>
    </w:p>
    <w:p w14:paraId="566AB212" w14:textId="563E4B35" w:rsidR="00F320C1" w:rsidRDefault="00F320C1">
      <w:pPr>
        <w:jc w:val="center"/>
      </w:pPr>
      <w:r w:rsidRPr="008519A4">
        <w:rPr>
          <w:b/>
          <w:noProof/>
          <w:sz w:val="32"/>
          <w:szCs w:val="32"/>
          <w:lang w:val="en-IN" w:eastAsia="en-IN" w:bidi="ta-IN"/>
        </w:rPr>
        <w:drawing>
          <wp:inline distT="0" distB="0" distL="0" distR="0" wp14:anchorId="2ED814F5" wp14:editId="32A8D9A4">
            <wp:extent cx="3544667" cy="1045028"/>
            <wp:effectExtent l="0" t="0" r="0" b="3175"/>
            <wp:docPr id="1742503461" name="Picture 2" descr="Description: Description: C:\Users\ADMIN\Downloads\VIT new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Description: C:\Users\ADMIN\Downloads\VIT new logo.png"/>
                    <pic:cNvPicPr>
                      <a:picLocks noChangeAspect="1" noChangeArrowheads="1"/>
                    </pic:cNvPicPr>
                  </pic:nvPicPr>
                  <pic:blipFill>
                    <a:blip r:embed="rId8">
                      <a:extLst>
                        <a:ext uri="{28A0092B-C50C-407E-A947-70E740481C1C}">
                          <a14:useLocalDpi xmlns:a14="http://schemas.microsoft.com/office/drawing/2010/main" val="0"/>
                        </a:ext>
                      </a:extLst>
                    </a:blip>
                    <a:srcRect l="2058" t="15584" r="1469" b="4329"/>
                    <a:stretch>
                      <a:fillRect/>
                    </a:stretch>
                  </pic:blipFill>
                  <pic:spPr bwMode="auto">
                    <a:xfrm>
                      <a:off x="0" y="0"/>
                      <a:ext cx="3584404" cy="1056743"/>
                    </a:xfrm>
                    <a:prstGeom prst="rect">
                      <a:avLst/>
                    </a:prstGeom>
                    <a:noFill/>
                    <a:ln>
                      <a:noFill/>
                    </a:ln>
                  </pic:spPr>
                </pic:pic>
              </a:graphicData>
            </a:graphic>
          </wp:inline>
        </w:drawing>
      </w:r>
    </w:p>
    <w:p w14:paraId="2D7F392C" w14:textId="77777777" w:rsidR="00B54B86" w:rsidRDefault="00B54B86">
      <w:pPr>
        <w:spacing w:after="0" w:line="120" w:lineRule="auto"/>
      </w:pPr>
    </w:p>
    <w:p w14:paraId="04C11D16" w14:textId="77777777" w:rsidR="00B54B86" w:rsidRDefault="00B54B86">
      <w:pPr>
        <w:spacing w:after="0" w:line="120" w:lineRule="auto"/>
      </w:pPr>
    </w:p>
    <w:p w14:paraId="7F858F22" w14:textId="77777777" w:rsidR="00B54B86" w:rsidRDefault="00000000">
      <w:pPr>
        <w:jc w:val="center"/>
      </w:pPr>
      <w:r>
        <w:t>October 2026</w:t>
      </w:r>
    </w:p>
    <w:p w14:paraId="41D109C1" w14:textId="77777777" w:rsidR="00B54B86" w:rsidRDefault="00000000">
      <w:pPr>
        <w:jc w:val="center"/>
      </w:pPr>
      <w:r>
        <w:rPr>
          <w:b/>
        </w:rPr>
        <w:t>School of Electronics Engineering</w:t>
      </w:r>
    </w:p>
    <w:p w14:paraId="67CF2FD3" w14:textId="4966FB1D" w:rsidR="00F320C1" w:rsidRDefault="00000000" w:rsidP="00DD285B">
      <w:pPr>
        <w:jc w:val="center"/>
      </w:pPr>
      <w:r>
        <w:t>VIT Chennai</w:t>
      </w:r>
      <w:r w:rsidR="00F320C1">
        <w:br w:type="page"/>
      </w:r>
    </w:p>
    <w:p w14:paraId="66D967DC" w14:textId="77777777" w:rsidR="00B54B86" w:rsidRDefault="00000000">
      <w:pPr>
        <w:pageBreakBefore/>
        <w:jc w:val="center"/>
      </w:pPr>
      <w:r>
        <w:rPr>
          <w:b/>
          <w:color w:val="1F4E79"/>
          <w:sz w:val="32"/>
        </w:rPr>
        <w:lastRenderedPageBreak/>
        <w:t>DECLARATION BY THE CANDIDATE</w:t>
      </w:r>
    </w:p>
    <w:p w14:paraId="3D724A66" w14:textId="77777777" w:rsidR="00B54B86" w:rsidRDefault="00B54B86"/>
    <w:p w14:paraId="649CFEF9" w14:textId="37540772" w:rsidR="00B54B86" w:rsidRDefault="00000000" w:rsidP="00DD285B">
      <w:r>
        <w:t>I hereby declare that the report titled “</w:t>
      </w:r>
      <w:r w:rsidR="00DD285B" w:rsidRPr="00DD285B">
        <w:t>ORACLE JAVA FOUNDATIONS ASSOCIATE CERTIFICATION</w:t>
      </w:r>
      <w:r w:rsidR="00DD285B">
        <w:t xml:space="preserve"> - </w:t>
      </w:r>
      <w:r w:rsidR="00DD285B" w:rsidRPr="00DD285B">
        <w:t>AN INDUSTRIAL INTERNSHIP TRAINING REPORT</w:t>
      </w:r>
      <w:r>
        <w:t xml:space="preserve">”, submitted to VIT Chennai in partial fulfilment of the requirements for the award of the degree of Bachelor of Technology in Electronics and Computer Engineering, presents my learning and understanding of the topics covered in the Java certification course and describes my independent </w:t>
      </w:r>
      <w:r w:rsidRPr="00884F74">
        <w:rPr>
          <w:b/>
          <w:bCs/>
        </w:rPr>
        <w:t>Personal Finance Management System project</w:t>
      </w:r>
      <w:r>
        <w:t xml:space="preserve"> </w:t>
      </w:r>
      <w:r w:rsidR="004C7C4F">
        <w:t xml:space="preserve">done to deepen my understanding of the course contents </w:t>
      </w:r>
      <w:r>
        <w:t>in a separate chapter.</w:t>
      </w:r>
    </w:p>
    <w:p w14:paraId="75EE8114" w14:textId="7777923A" w:rsidR="00B54B86" w:rsidRDefault="00000000">
      <w:r>
        <w:t xml:space="preserve">I further declare that the report has been prepared for academic review and that the project chapter is distinguished from the course content. Any implementation, testing, or deployment described in the final submitted version will be limited to work </w:t>
      </w:r>
      <w:r w:rsidR="003C4748">
        <w:t>completed</w:t>
      </w:r>
      <w:r>
        <w:t xml:space="preserve"> by me. This report has not been submitted, in whole or in part, for the award of any other degree or diploma.</w:t>
      </w:r>
    </w:p>
    <w:p w14:paraId="59DAC850" w14:textId="77777777" w:rsidR="00B54B86" w:rsidRDefault="00B54B86"/>
    <w:p w14:paraId="39437C0E" w14:textId="77777777" w:rsidR="00B54B86" w:rsidRDefault="00B54B86"/>
    <w:tbl>
      <w:tblPr>
        <w:tblW w:w="0" w:type="auto"/>
        <w:jc w:val="center"/>
        <w:tblLook w:val="04A0" w:firstRow="1" w:lastRow="0" w:firstColumn="1" w:lastColumn="0" w:noHBand="0" w:noVBand="1"/>
      </w:tblPr>
      <w:tblGrid>
        <w:gridCol w:w="4824"/>
        <w:gridCol w:w="4824"/>
      </w:tblGrid>
      <w:tr w:rsidR="00B54B86" w14:paraId="1EB4467C" w14:textId="77777777" w:rsidTr="008976AB">
        <w:trPr>
          <w:jc w:val="center"/>
        </w:trPr>
        <w:tc>
          <w:tcPr>
            <w:tcW w:w="4824" w:type="dxa"/>
            <w:vAlign w:val="center"/>
          </w:tcPr>
          <w:p w14:paraId="6CFAFA80" w14:textId="77777777" w:rsidR="00B54B86" w:rsidRDefault="00000000">
            <w:pPr>
              <w:spacing w:before="40" w:after="40"/>
              <w:jc w:val="left"/>
            </w:pPr>
            <w:r>
              <w:rPr>
                <w:sz w:val="24"/>
              </w:rPr>
              <w:t>Location: Chennai</w:t>
            </w:r>
          </w:p>
        </w:tc>
        <w:tc>
          <w:tcPr>
            <w:tcW w:w="4824" w:type="dxa"/>
            <w:vAlign w:val="center"/>
          </w:tcPr>
          <w:p w14:paraId="73690366" w14:textId="77777777" w:rsidR="00B54B86" w:rsidRDefault="00000000">
            <w:pPr>
              <w:spacing w:before="40" w:after="40"/>
              <w:jc w:val="left"/>
            </w:pPr>
            <w:r>
              <w:rPr>
                <w:sz w:val="24"/>
              </w:rPr>
              <w:t>A Jenita Roselin</w:t>
            </w:r>
          </w:p>
        </w:tc>
      </w:tr>
      <w:tr w:rsidR="00B54B86" w14:paraId="49075107" w14:textId="77777777" w:rsidTr="008976AB">
        <w:trPr>
          <w:jc w:val="center"/>
        </w:trPr>
        <w:tc>
          <w:tcPr>
            <w:tcW w:w="4824" w:type="dxa"/>
            <w:vAlign w:val="center"/>
          </w:tcPr>
          <w:p w14:paraId="0500C237" w14:textId="4B0E5A5D" w:rsidR="00B54B86" w:rsidRDefault="00000000">
            <w:pPr>
              <w:spacing w:before="40" w:after="40"/>
              <w:jc w:val="left"/>
            </w:pPr>
            <w:r>
              <w:rPr>
                <w:sz w:val="24"/>
              </w:rPr>
              <w:t xml:space="preserve">Date: </w:t>
            </w:r>
          </w:p>
        </w:tc>
        <w:tc>
          <w:tcPr>
            <w:tcW w:w="4824" w:type="dxa"/>
            <w:vAlign w:val="center"/>
          </w:tcPr>
          <w:p w14:paraId="0927702E" w14:textId="77777777" w:rsidR="00B54B86" w:rsidRDefault="00000000">
            <w:pPr>
              <w:spacing w:before="40" w:after="40"/>
              <w:jc w:val="left"/>
            </w:pPr>
            <w:r>
              <w:rPr>
                <w:sz w:val="24"/>
              </w:rPr>
              <w:t>Signature of the Candidate</w:t>
            </w:r>
          </w:p>
        </w:tc>
      </w:tr>
    </w:tbl>
    <w:p w14:paraId="45309640" w14:textId="09DA2F32" w:rsidR="008976AB" w:rsidRDefault="008976AB">
      <w:pPr>
        <w:pageBreakBefore/>
        <w:jc w:val="center"/>
        <w:rPr>
          <w:b/>
          <w:color w:val="1F4E79"/>
          <w:sz w:val="32"/>
        </w:rPr>
      </w:pPr>
      <w:r w:rsidRPr="008976AB">
        <w:rPr>
          <w:b/>
          <w:noProof/>
          <w:color w:val="1F4E79"/>
          <w:sz w:val="32"/>
        </w:rPr>
        <w:lastRenderedPageBreak/>
        <w:drawing>
          <wp:inline distT="0" distB="0" distL="0" distR="0" wp14:anchorId="125139EE" wp14:editId="5B599136">
            <wp:extent cx="5989320" cy="4238625"/>
            <wp:effectExtent l="0" t="0" r="5080" b="3175"/>
            <wp:docPr id="1160921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921058" name=""/>
                    <pic:cNvPicPr/>
                  </pic:nvPicPr>
                  <pic:blipFill>
                    <a:blip r:embed="rId9"/>
                    <a:stretch>
                      <a:fillRect/>
                    </a:stretch>
                  </pic:blipFill>
                  <pic:spPr>
                    <a:xfrm>
                      <a:off x="0" y="0"/>
                      <a:ext cx="5989320" cy="4238625"/>
                    </a:xfrm>
                    <a:prstGeom prst="rect">
                      <a:avLst/>
                    </a:prstGeom>
                  </pic:spPr>
                </pic:pic>
              </a:graphicData>
            </a:graphic>
          </wp:inline>
        </w:drawing>
      </w:r>
    </w:p>
    <w:p w14:paraId="22A5DB16" w14:textId="77777777" w:rsidR="008976AB" w:rsidRPr="00C64E65" w:rsidRDefault="008976AB" w:rsidP="008976AB">
      <w:pPr>
        <w:tabs>
          <w:tab w:val="left" w:pos="3080"/>
        </w:tabs>
        <w:jc w:val="center"/>
        <w:rPr>
          <w:color w:val="000000"/>
        </w:rPr>
      </w:pPr>
      <w:r w:rsidRPr="008519A4">
        <w:rPr>
          <w:b/>
          <w:noProof/>
          <w:sz w:val="32"/>
          <w:szCs w:val="32"/>
          <w:lang w:val="en-IN" w:eastAsia="en-IN" w:bidi="ta-IN"/>
        </w:rPr>
        <w:drawing>
          <wp:inline distT="0" distB="0" distL="0" distR="0" wp14:anchorId="5D4B70C5" wp14:editId="32322775">
            <wp:extent cx="2783205" cy="834013"/>
            <wp:effectExtent l="0" t="0" r="0" b="4445"/>
            <wp:docPr id="1101857068" name="Picture 6" descr="Description: Description: C:\Users\ADMIN\Downloads\VIT new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Description: C:\Users\ADMIN\Downloads\VIT new logo.png"/>
                    <pic:cNvPicPr>
                      <a:picLocks noChangeAspect="1" noChangeArrowheads="1"/>
                    </pic:cNvPicPr>
                  </pic:nvPicPr>
                  <pic:blipFill>
                    <a:blip r:embed="rId8">
                      <a:extLst>
                        <a:ext uri="{28A0092B-C50C-407E-A947-70E740481C1C}">
                          <a14:useLocalDpi xmlns:a14="http://schemas.microsoft.com/office/drawing/2010/main" val="0"/>
                        </a:ext>
                      </a:extLst>
                    </a:blip>
                    <a:srcRect l="2058" t="15584" r="1469" b="4329"/>
                    <a:stretch>
                      <a:fillRect/>
                    </a:stretch>
                  </pic:blipFill>
                  <pic:spPr bwMode="auto">
                    <a:xfrm>
                      <a:off x="0" y="0"/>
                      <a:ext cx="2791801" cy="836589"/>
                    </a:xfrm>
                    <a:prstGeom prst="rect">
                      <a:avLst/>
                    </a:prstGeom>
                    <a:noFill/>
                    <a:ln>
                      <a:noFill/>
                    </a:ln>
                  </pic:spPr>
                </pic:pic>
              </a:graphicData>
            </a:graphic>
          </wp:inline>
        </w:drawing>
      </w:r>
    </w:p>
    <w:p w14:paraId="4FD2992F" w14:textId="77777777" w:rsidR="008976AB" w:rsidRPr="006E42EC" w:rsidRDefault="008976AB" w:rsidP="008976AB">
      <w:pPr>
        <w:jc w:val="center"/>
        <w:rPr>
          <w:rFonts w:cs="Times New Roman"/>
          <w:b/>
          <w:bCs/>
          <w:szCs w:val="28"/>
        </w:rPr>
      </w:pPr>
      <w:r w:rsidRPr="006E42EC">
        <w:rPr>
          <w:rFonts w:cs="Times New Roman"/>
          <w:b/>
          <w:bCs/>
          <w:szCs w:val="28"/>
        </w:rPr>
        <w:t>School of Electronics Engineering</w:t>
      </w:r>
    </w:p>
    <w:p w14:paraId="615D087C" w14:textId="77777777" w:rsidR="008976AB" w:rsidRDefault="008976AB">
      <w:pPr>
        <w:spacing w:after="200"/>
        <w:jc w:val="left"/>
        <w:rPr>
          <w:b/>
          <w:color w:val="1F4E79"/>
          <w:sz w:val="32"/>
        </w:rPr>
      </w:pPr>
      <w:r>
        <w:rPr>
          <w:b/>
          <w:color w:val="1F4E79"/>
          <w:sz w:val="32"/>
        </w:rPr>
        <w:br w:type="page"/>
      </w:r>
    </w:p>
    <w:p w14:paraId="38BC5BDA" w14:textId="7400E4F9" w:rsidR="00B54B86" w:rsidRDefault="00000000">
      <w:pPr>
        <w:pageBreakBefore/>
        <w:jc w:val="center"/>
      </w:pPr>
      <w:r>
        <w:rPr>
          <w:b/>
          <w:color w:val="1F4E79"/>
          <w:sz w:val="32"/>
        </w:rPr>
        <w:lastRenderedPageBreak/>
        <w:t>BONAFIDE CERTIFICATE</w:t>
      </w:r>
    </w:p>
    <w:p w14:paraId="2D1C79A9" w14:textId="77777777" w:rsidR="00B54B86" w:rsidRDefault="00B54B86"/>
    <w:p w14:paraId="38741C77" w14:textId="77777777" w:rsidR="00B54B86" w:rsidRDefault="00B54B86"/>
    <w:p w14:paraId="5974D36D" w14:textId="29341EB1" w:rsidR="00B54B86" w:rsidRDefault="00000000">
      <w:r>
        <w:t>This is to certify that the report titled “</w:t>
      </w:r>
      <w:r w:rsidRPr="00884F74">
        <w:t>Oracle Java</w:t>
      </w:r>
      <w:r w:rsidR="00884F74" w:rsidRPr="00884F74">
        <w:t xml:space="preserve"> Foundations Associate Certification - </w:t>
      </w:r>
      <w:r w:rsidRPr="00884F74">
        <w:t>A</w:t>
      </w:r>
      <w:r w:rsidR="00884F74" w:rsidRPr="00884F74">
        <w:t>n</w:t>
      </w:r>
      <w:r w:rsidRPr="00884F74">
        <w:t xml:space="preserve"> </w:t>
      </w:r>
      <w:r w:rsidR="00884F74" w:rsidRPr="00884F74">
        <w:t xml:space="preserve">Industrial Internship </w:t>
      </w:r>
      <w:r w:rsidRPr="00884F74">
        <w:t>Training Report</w:t>
      </w:r>
      <w:r>
        <w:t xml:space="preserve">”, submitted by </w:t>
      </w:r>
      <w:r w:rsidRPr="00884F74">
        <w:rPr>
          <w:b/>
          <w:bCs/>
          <w:u w:val="single"/>
        </w:rPr>
        <w:t>A Jenita Roselin (24BLC103</w:t>
      </w:r>
      <w:r w:rsidR="00884F74" w:rsidRPr="00884F74">
        <w:rPr>
          <w:b/>
          <w:bCs/>
          <w:u w:val="single"/>
        </w:rPr>
        <w:t>3)</w:t>
      </w:r>
      <w:r>
        <w:t xml:space="preserve"> to VIT Chennai in partial fulfilment of the requirements for the award of the degree of Bachelor of Technology in Electronics and Computer Engineering, is a record of the certification-course learning documented by the candidate and an independent project presented for academic review.</w:t>
      </w:r>
    </w:p>
    <w:p w14:paraId="71DFE066" w14:textId="77777777" w:rsidR="00B54B86" w:rsidRDefault="00000000">
      <w:r>
        <w:t>The report is submitted for review and approval by the appropriate academic authorities.</w:t>
      </w:r>
    </w:p>
    <w:p w14:paraId="34B0A729" w14:textId="77777777" w:rsidR="00B54B86" w:rsidRDefault="00B54B86"/>
    <w:p w14:paraId="78099E57" w14:textId="77777777" w:rsidR="00B54B86" w:rsidRDefault="00B54B86"/>
    <w:p w14:paraId="240C76A1" w14:textId="77777777" w:rsidR="00B54B86" w:rsidRDefault="00B54B86"/>
    <w:p w14:paraId="0D2FBE1B" w14:textId="77777777" w:rsidR="00B54B86" w:rsidRDefault="00B54B86"/>
    <w:tbl>
      <w:tblPr>
        <w:tblW w:w="0" w:type="auto"/>
        <w:jc w:val="center"/>
        <w:tblLook w:val="04A0" w:firstRow="1" w:lastRow="0" w:firstColumn="1" w:lastColumn="0" w:noHBand="0" w:noVBand="1"/>
      </w:tblPr>
      <w:tblGrid>
        <w:gridCol w:w="4824"/>
        <w:gridCol w:w="4824"/>
      </w:tblGrid>
      <w:tr w:rsidR="00B54B86" w14:paraId="34046E59" w14:textId="77777777">
        <w:trPr>
          <w:jc w:val="center"/>
        </w:trPr>
        <w:tc>
          <w:tcPr>
            <w:tcW w:w="4881" w:type="dxa"/>
            <w:vAlign w:val="center"/>
          </w:tcPr>
          <w:p w14:paraId="7B9CCD73" w14:textId="77777777" w:rsidR="00B54B86" w:rsidRDefault="00000000">
            <w:pPr>
              <w:spacing w:before="40" w:after="40"/>
              <w:jc w:val="left"/>
            </w:pPr>
            <w:r>
              <w:rPr>
                <w:sz w:val="24"/>
              </w:rPr>
              <w:t>Signature of the Examiner</w:t>
            </w:r>
          </w:p>
        </w:tc>
        <w:tc>
          <w:tcPr>
            <w:tcW w:w="4881" w:type="dxa"/>
            <w:vAlign w:val="center"/>
          </w:tcPr>
          <w:p w14:paraId="4982A518" w14:textId="77777777" w:rsidR="00B54B86" w:rsidRDefault="00000000">
            <w:pPr>
              <w:spacing w:before="40" w:after="40"/>
              <w:jc w:val="left"/>
            </w:pPr>
            <w:r>
              <w:rPr>
                <w:sz w:val="24"/>
              </w:rPr>
              <w:t>Signature of the Examiner</w:t>
            </w:r>
          </w:p>
        </w:tc>
      </w:tr>
      <w:tr w:rsidR="00B54B86" w14:paraId="65D50297" w14:textId="77777777">
        <w:trPr>
          <w:jc w:val="center"/>
        </w:trPr>
        <w:tc>
          <w:tcPr>
            <w:tcW w:w="4881" w:type="dxa"/>
            <w:vAlign w:val="center"/>
          </w:tcPr>
          <w:p w14:paraId="290A2400" w14:textId="77777777" w:rsidR="00B54B86" w:rsidRDefault="00000000">
            <w:pPr>
              <w:spacing w:before="40" w:after="40"/>
              <w:jc w:val="left"/>
            </w:pPr>
            <w:r>
              <w:rPr>
                <w:sz w:val="24"/>
              </w:rPr>
              <w:t>Date: __________________</w:t>
            </w:r>
          </w:p>
        </w:tc>
        <w:tc>
          <w:tcPr>
            <w:tcW w:w="4881" w:type="dxa"/>
            <w:vAlign w:val="center"/>
          </w:tcPr>
          <w:p w14:paraId="0513DB69" w14:textId="77777777" w:rsidR="00B54B86" w:rsidRDefault="00000000">
            <w:pPr>
              <w:spacing w:before="40" w:after="40"/>
              <w:jc w:val="left"/>
            </w:pPr>
            <w:r>
              <w:rPr>
                <w:sz w:val="24"/>
              </w:rPr>
              <w:t>Date: __________________</w:t>
            </w:r>
          </w:p>
        </w:tc>
      </w:tr>
      <w:tr w:rsidR="00B54B86" w14:paraId="3A1C0774" w14:textId="77777777">
        <w:trPr>
          <w:jc w:val="center"/>
        </w:trPr>
        <w:tc>
          <w:tcPr>
            <w:tcW w:w="4881" w:type="dxa"/>
            <w:vAlign w:val="center"/>
          </w:tcPr>
          <w:p w14:paraId="37D14495" w14:textId="77777777" w:rsidR="00B54B86" w:rsidRDefault="00B54B86">
            <w:pPr>
              <w:spacing w:before="40" w:after="40"/>
              <w:jc w:val="left"/>
            </w:pPr>
          </w:p>
        </w:tc>
        <w:tc>
          <w:tcPr>
            <w:tcW w:w="4881" w:type="dxa"/>
            <w:vAlign w:val="center"/>
          </w:tcPr>
          <w:p w14:paraId="7240C6EB" w14:textId="77777777" w:rsidR="00B54B86" w:rsidRDefault="00B54B86">
            <w:pPr>
              <w:spacing w:before="40" w:after="40"/>
              <w:jc w:val="left"/>
            </w:pPr>
          </w:p>
        </w:tc>
      </w:tr>
    </w:tbl>
    <w:p w14:paraId="6056BE23" w14:textId="77777777" w:rsidR="00B54B86" w:rsidRDefault="00000000">
      <w:pPr>
        <w:jc w:val="center"/>
      </w:pPr>
      <w:r>
        <w:rPr>
          <w:b/>
        </w:rPr>
        <w:t>Head of the Department (</w:t>
      </w:r>
      <w:proofErr w:type="spellStart"/>
      <w:proofErr w:type="gramStart"/>
      <w:r>
        <w:rPr>
          <w:b/>
        </w:rPr>
        <w:t>B.Tech</w:t>
      </w:r>
      <w:proofErr w:type="spellEnd"/>
      <w:proofErr w:type="gramEnd"/>
      <w:r>
        <w:rPr>
          <w:b/>
        </w:rPr>
        <w:t xml:space="preserve"> ECM)</w:t>
      </w:r>
    </w:p>
    <w:p w14:paraId="7AC92C1D" w14:textId="77777777" w:rsidR="00B54B86" w:rsidRDefault="00000000">
      <w:pPr>
        <w:pageBreakBefore/>
        <w:jc w:val="center"/>
      </w:pPr>
      <w:r>
        <w:rPr>
          <w:b/>
          <w:color w:val="1F4E79"/>
          <w:sz w:val="32"/>
        </w:rPr>
        <w:lastRenderedPageBreak/>
        <w:t>ACKNOWLEDGEMENT</w:t>
      </w:r>
    </w:p>
    <w:p w14:paraId="12AE47DA" w14:textId="48EAF8B7" w:rsidR="00B54B86" w:rsidRDefault="00000000">
      <w:r>
        <w:t>I would like to express my sincere gratitude to Oracle</w:t>
      </w:r>
      <w:r w:rsidR="00884F74">
        <w:t xml:space="preserve"> </w:t>
      </w:r>
      <w:r>
        <w:t>for providing learning resources that helped me develop a structured understanding of Java programming and the Java SE platform. Studying the course topics broadened my knowledge of object-oriented programming, collections, exception handling, database connectivity, security, and application deployment.</w:t>
      </w:r>
    </w:p>
    <w:p w14:paraId="43073EA7" w14:textId="77777777" w:rsidR="00B54B86" w:rsidRDefault="00000000">
      <w:r>
        <w:t>I am thankful to VIT Chennai and the School of Electronics Engineering for providing the academic opportunity to undertake the summer industrial internship course requirement and present my learning through this report.</w:t>
      </w:r>
    </w:p>
    <w:p w14:paraId="07FB58F3" w14:textId="77777777" w:rsidR="00B54B86" w:rsidRDefault="00000000">
      <w:r>
        <w:t>I also acknowledge the value of the programming concepts and development tools that supported my independent Personal Finance Management System project. Working on this project provides a practical context for connecting Java and database concepts with application development.</w:t>
      </w:r>
    </w:p>
    <w:p w14:paraId="5090124E" w14:textId="77777777" w:rsidR="00B54B86" w:rsidRDefault="00000000">
      <w:r>
        <w:t>Finally, I thank my faculty members, peers, family, and everyone who encouraged me during the learning and report-preparation process.</w:t>
      </w:r>
    </w:p>
    <w:p w14:paraId="421B24BC" w14:textId="77777777" w:rsidR="00B54B86" w:rsidRDefault="00B54B86"/>
    <w:p w14:paraId="265D1771" w14:textId="77777777" w:rsidR="00B54B86" w:rsidRDefault="00B54B86"/>
    <w:p w14:paraId="5C59070A" w14:textId="77777777" w:rsidR="00B54B86" w:rsidRDefault="00000000">
      <w:pPr>
        <w:jc w:val="right"/>
      </w:pPr>
      <w:r>
        <w:rPr>
          <w:b/>
        </w:rPr>
        <w:t>A Jenita Roselin</w:t>
      </w:r>
      <w:r>
        <w:rPr>
          <w:b/>
        </w:rPr>
        <w:br/>
        <w:t>(24BLC1033)</w:t>
      </w:r>
    </w:p>
    <w:p w14:paraId="5E70054A" w14:textId="77777777" w:rsidR="00B54B86" w:rsidRDefault="00000000">
      <w:pPr>
        <w:pageBreakBefore/>
        <w:jc w:val="center"/>
      </w:pPr>
      <w:r>
        <w:rPr>
          <w:b/>
          <w:color w:val="1F4E79"/>
          <w:sz w:val="32"/>
        </w:rPr>
        <w:lastRenderedPageBreak/>
        <w:t>TABLE OF CONTENTS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784"/>
        <w:gridCol w:w="792"/>
      </w:tblGrid>
      <w:tr w:rsidR="00B54B86" w14:paraId="392772C7" w14:textId="77777777">
        <w:trPr>
          <w:jc w:val="center"/>
        </w:trPr>
        <w:tc>
          <w:tcPr>
            <w:tcW w:w="8784" w:type="dxa"/>
          </w:tcPr>
          <w:p w14:paraId="0A87CEFD" w14:textId="77777777" w:rsidR="00B54B86" w:rsidRPr="00093E0B" w:rsidRDefault="00000000">
            <w:pPr>
              <w:spacing w:before="20" w:after="20" w:line="240" w:lineRule="auto"/>
              <w:rPr>
                <w:sz w:val="24"/>
                <w:szCs w:val="28"/>
              </w:rPr>
            </w:pPr>
            <w:r w:rsidRPr="00093E0B">
              <w:rPr>
                <w:sz w:val="24"/>
                <w:szCs w:val="28"/>
              </w:rPr>
              <w:t>Preliminary Pages</w:t>
            </w:r>
          </w:p>
        </w:tc>
        <w:tc>
          <w:tcPr>
            <w:tcW w:w="792" w:type="dxa"/>
          </w:tcPr>
          <w:p w14:paraId="171C70FE" w14:textId="77777777" w:rsidR="00B54B86" w:rsidRDefault="00000000">
            <w:pPr>
              <w:spacing w:before="20" w:after="20" w:line="240" w:lineRule="auto"/>
              <w:jc w:val="right"/>
            </w:pPr>
            <w:r>
              <w:rPr>
                <w:sz w:val="21"/>
              </w:rPr>
              <w:t>2</w:t>
            </w:r>
          </w:p>
        </w:tc>
      </w:tr>
      <w:tr w:rsidR="00B54B86" w14:paraId="02C06BB8" w14:textId="77777777">
        <w:trPr>
          <w:jc w:val="center"/>
        </w:trPr>
        <w:tc>
          <w:tcPr>
            <w:tcW w:w="8784" w:type="dxa"/>
          </w:tcPr>
          <w:p w14:paraId="396B001B" w14:textId="77777777" w:rsidR="00B54B86" w:rsidRPr="00093E0B" w:rsidRDefault="00000000">
            <w:pPr>
              <w:spacing w:before="20" w:after="20" w:line="240" w:lineRule="auto"/>
              <w:rPr>
                <w:sz w:val="24"/>
                <w:szCs w:val="28"/>
              </w:rPr>
            </w:pPr>
            <w:r w:rsidRPr="00093E0B">
              <w:rPr>
                <w:sz w:val="24"/>
                <w:szCs w:val="28"/>
              </w:rPr>
              <w:t>Declaration by the Candidate</w:t>
            </w:r>
          </w:p>
        </w:tc>
        <w:tc>
          <w:tcPr>
            <w:tcW w:w="792" w:type="dxa"/>
          </w:tcPr>
          <w:p w14:paraId="58EFCE0B" w14:textId="77777777" w:rsidR="00B54B86" w:rsidRDefault="00000000">
            <w:pPr>
              <w:spacing w:before="20" w:after="20" w:line="240" w:lineRule="auto"/>
              <w:jc w:val="right"/>
            </w:pPr>
            <w:r>
              <w:rPr>
                <w:sz w:val="21"/>
              </w:rPr>
              <w:t>2</w:t>
            </w:r>
          </w:p>
        </w:tc>
      </w:tr>
      <w:tr w:rsidR="00B54B86" w14:paraId="316BAAFE" w14:textId="77777777">
        <w:trPr>
          <w:jc w:val="center"/>
        </w:trPr>
        <w:tc>
          <w:tcPr>
            <w:tcW w:w="8784" w:type="dxa"/>
          </w:tcPr>
          <w:p w14:paraId="2AF11EA7" w14:textId="77777777" w:rsidR="00B54B86" w:rsidRPr="00093E0B" w:rsidRDefault="00000000">
            <w:pPr>
              <w:spacing w:before="20" w:after="20" w:line="240" w:lineRule="auto"/>
              <w:rPr>
                <w:sz w:val="24"/>
                <w:szCs w:val="28"/>
              </w:rPr>
            </w:pPr>
            <w:r w:rsidRPr="00093E0B">
              <w:rPr>
                <w:sz w:val="24"/>
                <w:szCs w:val="28"/>
              </w:rPr>
              <w:t>Bonafide Certificate</w:t>
            </w:r>
          </w:p>
        </w:tc>
        <w:tc>
          <w:tcPr>
            <w:tcW w:w="792" w:type="dxa"/>
          </w:tcPr>
          <w:p w14:paraId="7F31B7F8" w14:textId="77777777" w:rsidR="00B54B86" w:rsidRDefault="00000000">
            <w:pPr>
              <w:spacing w:before="20" w:after="20" w:line="240" w:lineRule="auto"/>
              <w:jc w:val="right"/>
            </w:pPr>
            <w:r>
              <w:rPr>
                <w:sz w:val="21"/>
              </w:rPr>
              <w:t>3</w:t>
            </w:r>
          </w:p>
        </w:tc>
      </w:tr>
      <w:tr w:rsidR="00B54B86" w14:paraId="1CFD0F63" w14:textId="77777777">
        <w:trPr>
          <w:jc w:val="center"/>
        </w:trPr>
        <w:tc>
          <w:tcPr>
            <w:tcW w:w="8784" w:type="dxa"/>
          </w:tcPr>
          <w:p w14:paraId="0A8B9C88" w14:textId="77777777" w:rsidR="00B54B86" w:rsidRPr="00093E0B" w:rsidRDefault="00000000">
            <w:pPr>
              <w:spacing w:before="20" w:after="20" w:line="240" w:lineRule="auto"/>
              <w:rPr>
                <w:sz w:val="24"/>
                <w:szCs w:val="28"/>
              </w:rPr>
            </w:pPr>
            <w:r w:rsidRPr="00093E0B">
              <w:rPr>
                <w:sz w:val="24"/>
                <w:szCs w:val="28"/>
              </w:rPr>
              <w:t>Acknowledgement</w:t>
            </w:r>
          </w:p>
        </w:tc>
        <w:tc>
          <w:tcPr>
            <w:tcW w:w="792" w:type="dxa"/>
          </w:tcPr>
          <w:p w14:paraId="2900C11C" w14:textId="77777777" w:rsidR="00B54B86" w:rsidRDefault="00000000">
            <w:pPr>
              <w:spacing w:before="20" w:after="20" w:line="240" w:lineRule="auto"/>
              <w:jc w:val="right"/>
            </w:pPr>
            <w:r>
              <w:rPr>
                <w:sz w:val="21"/>
              </w:rPr>
              <w:t>4</w:t>
            </w:r>
          </w:p>
        </w:tc>
      </w:tr>
      <w:tr w:rsidR="00B54B86" w14:paraId="38AF3B50" w14:textId="77777777">
        <w:trPr>
          <w:jc w:val="center"/>
        </w:trPr>
        <w:tc>
          <w:tcPr>
            <w:tcW w:w="8784" w:type="dxa"/>
          </w:tcPr>
          <w:p w14:paraId="334415FE" w14:textId="77777777" w:rsidR="00B54B86" w:rsidRPr="00093E0B" w:rsidRDefault="00000000">
            <w:pPr>
              <w:spacing w:before="20" w:after="20" w:line="240" w:lineRule="auto"/>
              <w:rPr>
                <w:sz w:val="24"/>
                <w:szCs w:val="28"/>
              </w:rPr>
            </w:pPr>
            <w:r w:rsidRPr="00093E0B">
              <w:rPr>
                <w:sz w:val="24"/>
                <w:szCs w:val="28"/>
              </w:rPr>
              <w:t>Table of Contents</w:t>
            </w:r>
          </w:p>
        </w:tc>
        <w:tc>
          <w:tcPr>
            <w:tcW w:w="792" w:type="dxa"/>
          </w:tcPr>
          <w:p w14:paraId="560C809F" w14:textId="77777777" w:rsidR="00B54B86" w:rsidRDefault="00000000">
            <w:pPr>
              <w:spacing w:before="20" w:after="20" w:line="240" w:lineRule="auto"/>
              <w:jc w:val="right"/>
            </w:pPr>
            <w:r>
              <w:rPr>
                <w:sz w:val="21"/>
              </w:rPr>
              <w:t>5</w:t>
            </w:r>
          </w:p>
        </w:tc>
      </w:tr>
      <w:tr w:rsidR="00B54B86" w14:paraId="76B4C4B6" w14:textId="77777777">
        <w:trPr>
          <w:jc w:val="center"/>
        </w:trPr>
        <w:tc>
          <w:tcPr>
            <w:tcW w:w="8784" w:type="dxa"/>
          </w:tcPr>
          <w:p w14:paraId="358346F4" w14:textId="77777777" w:rsidR="00B54B86" w:rsidRPr="00093E0B" w:rsidRDefault="00000000">
            <w:pPr>
              <w:spacing w:before="20" w:after="20" w:line="240" w:lineRule="auto"/>
              <w:rPr>
                <w:sz w:val="24"/>
                <w:szCs w:val="28"/>
              </w:rPr>
            </w:pPr>
            <w:r w:rsidRPr="00093E0B">
              <w:rPr>
                <w:sz w:val="24"/>
                <w:szCs w:val="28"/>
              </w:rPr>
              <w:t>List of Abbreviations</w:t>
            </w:r>
          </w:p>
        </w:tc>
        <w:tc>
          <w:tcPr>
            <w:tcW w:w="792" w:type="dxa"/>
          </w:tcPr>
          <w:p w14:paraId="0845BEC8" w14:textId="1D2700FA" w:rsidR="00B54B86" w:rsidRDefault="00697E40">
            <w:pPr>
              <w:spacing w:before="20" w:after="20" w:line="240" w:lineRule="auto"/>
              <w:jc w:val="right"/>
            </w:pPr>
            <w:r>
              <w:rPr>
                <w:sz w:val="21"/>
              </w:rPr>
              <w:t>9</w:t>
            </w:r>
          </w:p>
        </w:tc>
      </w:tr>
      <w:tr w:rsidR="00B54B86" w14:paraId="6ED2F88C" w14:textId="77777777">
        <w:trPr>
          <w:jc w:val="center"/>
        </w:trPr>
        <w:tc>
          <w:tcPr>
            <w:tcW w:w="8784" w:type="dxa"/>
          </w:tcPr>
          <w:p w14:paraId="7DC9D15E" w14:textId="77777777" w:rsidR="00B54B86" w:rsidRDefault="00000000">
            <w:pPr>
              <w:spacing w:before="20" w:after="20" w:line="240" w:lineRule="auto"/>
              <w:rPr>
                <w:sz w:val="24"/>
                <w:szCs w:val="28"/>
              </w:rPr>
            </w:pPr>
            <w:r w:rsidRPr="00093E0B">
              <w:rPr>
                <w:sz w:val="24"/>
                <w:szCs w:val="28"/>
              </w:rPr>
              <w:t>Abstract</w:t>
            </w:r>
          </w:p>
          <w:p w14:paraId="0FEB73F4" w14:textId="77777777" w:rsidR="00093E0B" w:rsidRPr="00093E0B" w:rsidRDefault="00093E0B">
            <w:pPr>
              <w:spacing w:before="20" w:after="20" w:line="240" w:lineRule="auto"/>
              <w:rPr>
                <w:sz w:val="24"/>
                <w:szCs w:val="28"/>
              </w:rPr>
            </w:pPr>
          </w:p>
        </w:tc>
        <w:tc>
          <w:tcPr>
            <w:tcW w:w="792" w:type="dxa"/>
          </w:tcPr>
          <w:p w14:paraId="56CC1874" w14:textId="79B62F54" w:rsidR="00B54B86" w:rsidRDefault="00290F26">
            <w:pPr>
              <w:spacing w:before="20" w:after="20" w:line="240" w:lineRule="auto"/>
              <w:jc w:val="right"/>
            </w:pPr>
            <w:r>
              <w:rPr>
                <w:sz w:val="21"/>
              </w:rPr>
              <w:t>10</w:t>
            </w:r>
          </w:p>
        </w:tc>
      </w:tr>
      <w:tr w:rsidR="00B54B86" w14:paraId="73FB13BD" w14:textId="77777777">
        <w:trPr>
          <w:jc w:val="center"/>
        </w:trPr>
        <w:tc>
          <w:tcPr>
            <w:tcW w:w="8784" w:type="dxa"/>
          </w:tcPr>
          <w:p w14:paraId="645EFBE6" w14:textId="77777777" w:rsidR="00884F74" w:rsidRDefault="00000000">
            <w:pPr>
              <w:spacing w:before="20" w:after="20" w:line="240" w:lineRule="auto"/>
              <w:rPr>
                <w:sz w:val="21"/>
              </w:rPr>
            </w:pPr>
            <w:r>
              <w:rPr>
                <w:sz w:val="21"/>
              </w:rPr>
              <w:t xml:space="preserve">1. </w:t>
            </w:r>
            <w:r w:rsidRPr="00093E0B">
              <w:rPr>
                <w:sz w:val="24"/>
                <w:szCs w:val="24"/>
              </w:rPr>
              <w:t>INTRODUCTION</w:t>
            </w:r>
          </w:p>
          <w:p w14:paraId="25D36EEC" w14:textId="14282D4F" w:rsidR="00884F74" w:rsidRDefault="00884F74" w:rsidP="00884F74">
            <w:pPr>
              <w:spacing w:before="20" w:after="20" w:line="240" w:lineRule="auto"/>
              <w:ind w:left="720"/>
              <w:rPr>
                <w:sz w:val="21"/>
              </w:rPr>
            </w:pPr>
            <w:r w:rsidRPr="00884F74">
              <w:rPr>
                <w:sz w:val="21"/>
              </w:rPr>
              <w:t xml:space="preserve">1.1 About the Course </w:t>
            </w:r>
          </w:p>
          <w:p w14:paraId="18B5962A" w14:textId="77777777" w:rsidR="00884F74" w:rsidRDefault="00884F74" w:rsidP="00884F74">
            <w:pPr>
              <w:spacing w:before="20" w:after="20" w:line="240" w:lineRule="auto"/>
              <w:ind w:left="720"/>
              <w:rPr>
                <w:sz w:val="21"/>
              </w:rPr>
            </w:pPr>
            <w:r w:rsidRPr="00884F74">
              <w:rPr>
                <w:sz w:val="21"/>
              </w:rPr>
              <w:t xml:space="preserve">1.2 About Oracle </w:t>
            </w:r>
          </w:p>
          <w:p w14:paraId="255B8FB8" w14:textId="77777777" w:rsidR="00884F74" w:rsidRDefault="00884F74" w:rsidP="00884F74">
            <w:pPr>
              <w:spacing w:before="20" w:after="20" w:line="240" w:lineRule="auto"/>
              <w:ind w:left="720"/>
              <w:rPr>
                <w:sz w:val="21"/>
              </w:rPr>
            </w:pPr>
            <w:r w:rsidRPr="00884F74">
              <w:rPr>
                <w:sz w:val="21"/>
              </w:rPr>
              <w:t xml:space="preserve">1.3 Motivation for Taking the Course </w:t>
            </w:r>
          </w:p>
          <w:p w14:paraId="12A02470" w14:textId="77777777" w:rsidR="00884F74" w:rsidRDefault="00884F74" w:rsidP="00884F74">
            <w:pPr>
              <w:spacing w:before="20" w:after="20" w:line="240" w:lineRule="auto"/>
              <w:ind w:left="720"/>
              <w:rPr>
                <w:sz w:val="21"/>
              </w:rPr>
            </w:pPr>
            <w:r w:rsidRPr="00884F74">
              <w:rPr>
                <w:sz w:val="21"/>
              </w:rPr>
              <w:t xml:space="preserve">1.4 Objectives </w:t>
            </w:r>
          </w:p>
          <w:p w14:paraId="0B7E8D10" w14:textId="77777777" w:rsidR="00884F74" w:rsidRDefault="00884F74" w:rsidP="00884F74">
            <w:pPr>
              <w:spacing w:before="20" w:after="20" w:line="240" w:lineRule="auto"/>
              <w:ind w:left="720"/>
              <w:rPr>
                <w:sz w:val="21"/>
              </w:rPr>
            </w:pPr>
            <w:r w:rsidRPr="00884F74">
              <w:rPr>
                <w:sz w:val="21"/>
              </w:rPr>
              <w:t xml:space="preserve">1.5 Learning Outcomes </w:t>
            </w:r>
          </w:p>
          <w:p w14:paraId="2E960DF8" w14:textId="24A29017" w:rsidR="00884F74" w:rsidRPr="00884F74" w:rsidRDefault="00884F74" w:rsidP="00884F74">
            <w:pPr>
              <w:spacing w:before="20" w:after="20" w:line="240" w:lineRule="auto"/>
              <w:ind w:left="720"/>
              <w:rPr>
                <w:sz w:val="21"/>
              </w:rPr>
            </w:pPr>
            <w:r w:rsidRPr="00884F74">
              <w:rPr>
                <w:sz w:val="21"/>
              </w:rPr>
              <w:t>1.6 Organization of the Report</w:t>
            </w:r>
          </w:p>
        </w:tc>
        <w:tc>
          <w:tcPr>
            <w:tcW w:w="792" w:type="dxa"/>
          </w:tcPr>
          <w:p w14:paraId="4DA2A75A" w14:textId="658D7CF4" w:rsidR="00B54B86" w:rsidRDefault="00290F26">
            <w:pPr>
              <w:spacing w:before="20" w:after="20" w:line="240" w:lineRule="auto"/>
              <w:jc w:val="right"/>
            </w:pPr>
            <w:r>
              <w:rPr>
                <w:sz w:val="21"/>
              </w:rPr>
              <w:t>11</w:t>
            </w:r>
          </w:p>
        </w:tc>
      </w:tr>
      <w:tr w:rsidR="00B54B86" w14:paraId="04A54C6D" w14:textId="77777777">
        <w:trPr>
          <w:jc w:val="center"/>
        </w:trPr>
        <w:tc>
          <w:tcPr>
            <w:tcW w:w="8784" w:type="dxa"/>
          </w:tcPr>
          <w:p w14:paraId="59CBDF06" w14:textId="77777777" w:rsidR="00B54B86" w:rsidRPr="00093E0B" w:rsidRDefault="00000000">
            <w:pPr>
              <w:spacing w:before="20" w:after="20" w:line="240" w:lineRule="auto"/>
              <w:rPr>
                <w:sz w:val="24"/>
                <w:szCs w:val="24"/>
              </w:rPr>
            </w:pPr>
            <w:r w:rsidRPr="00093E0B">
              <w:rPr>
                <w:sz w:val="24"/>
                <w:szCs w:val="24"/>
              </w:rPr>
              <w:t>2. INTRODUCTION TO JAVA AND OBJECT-ORIENTED PROGRAMMING</w:t>
            </w:r>
          </w:p>
          <w:p w14:paraId="4565B35C" w14:textId="77777777" w:rsidR="005751D5" w:rsidRPr="00093E0B" w:rsidRDefault="005751D5" w:rsidP="005751D5">
            <w:pPr>
              <w:spacing w:before="20" w:after="20" w:line="240" w:lineRule="auto"/>
              <w:ind w:left="720"/>
              <w:rPr>
                <w:sz w:val="21"/>
              </w:rPr>
            </w:pPr>
            <w:r w:rsidRPr="00093E0B">
              <w:rPr>
                <w:sz w:val="21"/>
              </w:rPr>
              <w:t xml:space="preserve">2.1 Overview of Java </w:t>
            </w:r>
          </w:p>
          <w:p w14:paraId="07BA1539" w14:textId="77777777" w:rsidR="005751D5" w:rsidRPr="00093E0B" w:rsidRDefault="005751D5" w:rsidP="005751D5">
            <w:pPr>
              <w:spacing w:before="20" w:after="20" w:line="240" w:lineRule="auto"/>
              <w:ind w:left="720"/>
              <w:rPr>
                <w:sz w:val="21"/>
              </w:rPr>
            </w:pPr>
            <w:r w:rsidRPr="00093E0B">
              <w:rPr>
                <w:sz w:val="21"/>
              </w:rPr>
              <w:t xml:space="preserve">2.2 Key Features </w:t>
            </w:r>
          </w:p>
          <w:p w14:paraId="34C934B3" w14:textId="77777777" w:rsidR="005751D5" w:rsidRPr="00093E0B" w:rsidRDefault="005751D5" w:rsidP="005751D5">
            <w:pPr>
              <w:spacing w:before="20" w:after="20" w:line="240" w:lineRule="auto"/>
              <w:ind w:left="720"/>
              <w:rPr>
                <w:sz w:val="21"/>
              </w:rPr>
            </w:pPr>
            <w:r w:rsidRPr="00093E0B">
              <w:rPr>
                <w:sz w:val="21"/>
              </w:rPr>
              <w:t xml:space="preserve">2.3 Object-Oriented Programming </w:t>
            </w:r>
          </w:p>
          <w:p w14:paraId="21FC8EAC" w14:textId="77777777" w:rsidR="005751D5" w:rsidRPr="00093E0B" w:rsidRDefault="005751D5" w:rsidP="005751D5">
            <w:pPr>
              <w:spacing w:before="20" w:after="20" w:line="240" w:lineRule="auto"/>
              <w:ind w:left="720"/>
              <w:rPr>
                <w:sz w:val="21"/>
              </w:rPr>
            </w:pPr>
            <w:r w:rsidRPr="00093E0B">
              <w:rPr>
                <w:sz w:val="21"/>
              </w:rPr>
              <w:t xml:space="preserve">2.4 JDK, JRE, and JVM </w:t>
            </w:r>
          </w:p>
          <w:p w14:paraId="4728C0AC" w14:textId="77777777" w:rsidR="005751D5" w:rsidRPr="00093E0B" w:rsidRDefault="005751D5" w:rsidP="005751D5">
            <w:pPr>
              <w:spacing w:before="20" w:after="20" w:line="240" w:lineRule="auto"/>
              <w:ind w:left="720"/>
              <w:rPr>
                <w:sz w:val="21"/>
              </w:rPr>
            </w:pPr>
            <w:r w:rsidRPr="00093E0B">
              <w:rPr>
                <w:sz w:val="21"/>
              </w:rPr>
              <w:t xml:space="preserve">2.5 Compilation and Execution </w:t>
            </w:r>
          </w:p>
          <w:p w14:paraId="02313705" w14:textId="70FA234A" w:rsidR="005751D5" w:rsidRPr="00093E0B" w:rsidRDefault="005751D5" w:rsidP="005751D5">
            <w:pPr>
              <w:spacing w:before="20" w:after="20" w:line="240" w:lineRule="auto"/>
              <w:ind w:left="720"/>
              <w:rPr>
                <w:sz w:val="24"/>
                <w:szCs w:val="24"/>
              </w:rPr>
            </w:pPr>
            <w:r w:rsidRPr="00093E0B">
              <w:rPr>
                <w:sz w:val="21"/>
              </w:rPr>
              <w:t xml:space="preserve">2.6 </w:t>
            </w:r>
            <w:proofErr w:type="spellStart"/>
            <w:r w:rsidRPr="00093E0B">
              <w:rPr>
                <w:sz w:val="21"/>
              </w:rPr>
              <w:t>JShell</w:t>
            </w:r>
            <w:proofErr w:type="spellEnd"/>
          </w:p>
        </w:tc>
        <w:tc>
          <w:tcPr>
            <w:tcW w:w="792" w:type="dxa"/>
          </w:tcPr>
          <w:p w14:paraId="351869F3" w14:textId="055D3DFF" w:rsidR="00B54B86" w:rsidRDefault="00290F26">
            <w:pPr>
              <w:spacing w:before="20" w:after="20" w:line="240" w:lineRule="auto"/>
              <w:jc w:val="right"/>
            </w:pPr>
            <w:r>
              <w:rPr>
                <w:sz w:val="21"/>
              </w:rPr>
              <w:t>13</w:t>
            </w:r>
          </w:p>
        </w:tc>
      </w:tr>
      <w:tr w:rsidR="00B54B86" w14:paraId="0286B7F7" w14:textId="77777777">
        <w:trPr>
          <w:jc w:val="center"/>
        </w:trPr>
        <w:tc>
          <w:tcPr>
            <w:tcW w:w="8784" w:type="dxa"/>
          </w:tcPr>
          <w:p w14:paraId="7FA292E0" w14:textId="77777777" w:rsidR="00B54B86" w:rsidRPr="00093E0B" w:rsidRDefault="00000000">
            <w:pPr>
              <w:spacing w:before="20" w:after="20" w:line="240" w:lineRule="auto"/>
              <w:rPr>
                <w:sz w:val="24"/>
                <w:szCs w:val="24"/>
              </w:rPr>
            </w:pPr>
            <w:r>
              <w:rPr>
                <w:sz w:val="21"/>
              </w:rPr>
              <w:t xml:space="preserve">3. </w:t>
            </w:r>
            <w:r w:rsidRPr="00093E0B">
              <w:rPr>
                <w:sz w:val="24"/>
                <w:szCs w:val="24"/>
              </w:rPr>
              <w:t>PRIMITIVE TYPES, OPERATORS AND FLOW CONTROL</w:t>
            </w:r>
          </w:p>
          <w:p w14:paraId="35DD9D8A" w14:textId="77777777" w:rsidR="009E6FAD" w:rsidRDefault="009E6FAD" w:rsidP="009E6FAD">
            <w:pPr>
              <w:spacing w:before="20" w:after="20" w:line="240" w:lineRule="auto"/>
              <w:ind w:left="720"/>
              <w:rPr>
                <w:sz w:val="21"/>
              </w:rPr>
            </w:pPr>
            <w:r w:rsidRPr="009E6FAD">
              <w:rPr>
                <w:sz w:val="21"/>
              </w:rPr>
              <w:t xml:space="preserve">3.1 Primitive Data Types </w:t>
            </w:r>
          </w:p>
          <w:p w14:paraId="7C5066BF" w14:textId="77777777" w:rsidR="009E6FAD" w:rsidRDefault="009E6FAD" w:rsidP="009E6FAD">
            <w:pPr>
              <w:spacing w:before="20" w:after="20" w:line="240" w:lineRule="auto"/>
              <w:ind w:left="720"/>
              <w:rPr>
                <w:sz w:val="21"/>
              </w:rPr>
            </w:pPr>
            <w:r w:rsidRPr="009E6FAD">
              <w:rPr>
                <w:sz w:val="21"/>
              </w:rPr>
              <w:t xml:space="preserve">3.2 Variables, Constants, and Type Conversion </w:t>
            </w:r>
          </w:p>
          <w:p w14:paraId="349E2A62" w14:textId="77777777" w:rsidR="009E6FAD" w:rsidRDefault="009E6FAD" w:rsidP="009E6FAD">
            <w:pPr>
              <w:spacing w:before="20" w:after="20" w:line="240" w:lineRule="auto"/>
              <w:ind w:left="720"/>
              <w:rPr>
                <w:sz w:val="21"/>
              </w:rPr>
            </w:pPr>
            <w:r w:rsidRPr="009E6FAD">
              <w:rPr>
                <w:sz w:val="21"/>
              </w:rPr>
              <w:t xml:space="preserve">3.3 Operators </w:t>
            </w:r>
          </w:p>
          <w:p w14:paraId="7421712E" w14:textId="77777777" w:rsidR="009E6FAD" w:rsidRDefault="009E6FAD" w:rsidP="009E6FAD">
            <w:pPr>
              <w:spacing w:before="20" w:after="20" w:line="240" w:lineRule="auto"/>
              <w:ind w:left="720"/>
              <w:rPr>
                <w:sz w:val="21"/>
              </w:rPr>
            </w:pPr>
            <w:r w:rsidRPr="009E6FAD">
              <w:rPr>
                <w:sz w:val="21"/>
              </w:rPr>
              <w:t xml:space="preserve">3.4 Conditional Statements </w:t>
            </w:r>
          </w:p>
          <w:p w14:paraId="10023170" w14:textId="77777777" w:rsidR="009E6FAD" w:rsidRDefault="009E6FAD" w:rsidP="009E6FAD">
            <w:pPr>
              <w:spacing w:before="20" w:after="20" w:line="240" w:lineRule="auto"/>
              <w:ind w:left="720"/>
              <w:rPr>
                <w:sz w:val="21"/>
              </w:rPr>
            </w:pPr>
            <w:r w:rsidRPr="009E6FAD">
              <w:rPr>
                <w:sz w:val="21"/>
              </w:rPr>
              <w:t xml:space="preserve">3.5 Loops and Branching </w:t>
            </w:r>
          </w:p>
          <w:p w14:paraId="54719E1B" w14:textId="41FFDE5B" w:rsidR="009E6FAD" w:rsidRDefault="009E6FAD" w:rsidP="009E6FAD">
            <w:pPr>
              <w:spacing w:before="20" w:after="20" w:line="240" w:lineRule="auto"/>
              <w:ind w:left="720"/>
            </w:pPr>
            <w:r w:rsidRPr="009E6FAD">
              <w:rPr>
                <w:sz w:val="21"/>
              </w:rPr>
              <w:t>3.6 Relevance</w:t>
            </w:r>
          </w:p>
        </w:tc>
        <w:tc>
          <w:tcPr>
            <w:tcW w:w="792" w:type="dxa"/>
          </w:tcPr>
          <w:p w14:paraId="25CB479A" w14:textId="7B780A80" w:rsidR="00B54B86" w:rsidRDefault="00290F26">
            <w:pPr>
              <w:spacing w:before="20" w:after="20" w:line="240" w:lineRule="auto"/>
              <w:jc w:val="right"/>
            </w:pPr>
            <w:r>
              <w:rPr>
                <w:sz w:val="21"/>
              </w:rPr>
              <w:t>15</w:t>
            </w:r>
          </w:p>
        </w:tc>
      </w:tr>
      <w:tr w:rsidR="00B54B86" w14:paraId="388F844B" w14:textId="77777777">
        <w:trPr>
          <w:jc w:val="center"/>
        </w:trPr>
        <w:tc>
          <w:tcPr>
            <w:tcW w:w="8784" w:type="dxa"/>
          </w:tcPr>
          <w:p w14:paraId="2CF75211" w14:textId="77777777" w:rsidR="00B54B86" w:rsidRPr="00093E0B" w:rsidRDefault="00000000">
            <w:pPr>
              <w:spacing w:before="20" w:after="20" w:line="240" w:lineRule="auto"/>
              <w:rPr>
                <w:sz w:val="24"/>
                <w:szCs w:val="24"/>
              </w:rPr>
            </w:pPr>
            <w:r>
              <w:rPr>
                <w:sz w:val="21"/>
              </w:rPr>
              <w:t xml:space="preserve">4. </w:t>
            </w:r>
            <w:r w:rsidRPr="00093E0B">
              <w:rPr>
                <w:sz w:val="24"/>
                <w:szCs w:val="24"/>
              </w:rPr>
              <w:t>STRINGS, DATE, TIME AND NUMERIC OBJECTS</w:t>
            </w:r>
          </w:p>
          <w:p w14:paraId="670846D2" w14:textId="77777777" w:rsidR="009E6FAD" w:rsidRDefault="009E6FAD" w:rsidP="009E6FAD">
            <w:pPr>
              <w:spacing w:before="20" w:after="20" w:line="240" w:lineRule="auto"/>
              <w:ind w:left="720"/>
              <w:rPr>
                <w:sz w:val="21"/>
              </w:rPr>
            </w:pPr>
            <w:r w:rsidRPr="009E6FAD">
              <w:rPr>
                <w:sz w:val="21"/>
              </w:rPr>
              <w:t xml:space="preserve">4.1 String Handling </w:t>
            </w:r>
          </w:p>
          <w:p w14:paraId="4A0E7D74" w14:textId="77777777" w:rsidR="009E6FAD" w:rsidRDefault="009E6FAD" w:rsidP="009E6FAD">
            <w:pPr>
              <w:spacing w:before="20" w:after="20" w:line="240" w:lineRule="auto"/>
              <w:ind w:left="720"/>
              <w:rPr>
                <w:sz w:val="21"/>
              </w:rPr>
            </w:pPr>
            <w:r w:rsidRPr="009E6FAD">
              <w:rPr>
                <w:sz w:val="21"/>
              </w:rPr>
              <w:t xml:space="preserve">4.2 Wrapper Classes and Autoboxing </w:t>
            </w:r>
          </w:p>
          <w:p w14:paraId="0BA1CDFB" w14:textId="77777777" w:rsidR="009E6FAD" w:rsidRDefault="009E6FAD" w:rsidP="009E6FAD">
            <w:pPr>
              <w:spacing w:before="20" w:after="20" w:line="240" w:lineRule="auto"/>
              <w:ind w:left="720"/>
              <w:rPr>
                <w:sz w:val="21"/>
              </w:rPr>
            </w:pPr>
            <w:r w:rsidRPr="009E6FAD">
              <w:rPr>
                <w:sz w:val="21"/>
              </w:rPr>
              <w:t xml:space="preserve">4.3 Date and Time API </w:t>
            </w:r>
          </w:p>
          <w:p w14:paraId="7EFD9B10" w14:textId="77777777" w:rsidR="009E6FAD" w:rsidRDefault="009E6FAD" w:rsidP="009E6FAD">
            <w:pPr>
              <w:spacing w:before="20" w:after="20" w:line="240" w:lineRule="auto"/>
              <w:ind w:left="720"/>
              <w:rPr>
                <w:sz w:val="21"/>
              </w:rPr>
            </w:pPr>
            <w:r w:rsidRPr="009E6FAD">
              <w:rPr>
                <w:sz w:val="21"/>
              </w:rPr>
              <w:t xml:space="preserve">4.4 Numeric Precision </w:t>
            </w:r>
          </w:p>
          <w:p w14:paraId="054C2A1E" w14:textId="5967D25A" w:rsidR="009E6FAD" w:rsidRPr="009E6FAD" w:rsidRDefault="009E6FAD" w:rsidP="009E6FAD">
            <w:pPr>
              <w:spacing w:before="20" w:after="20" w:line="240" w:lineRule="auto"/>
              <w:ind w:left="720"/>
              <w:rPr>
                <w:sz w:val="21"/>
              </w:rPr>
            </w:pPr>
            <w:r w:rsidRPr="009E6FAD">
              <w:rPr>
                <w:sz w:val="21"/>
              </w:rPr>
              <w:t>4.5 Formatting and Localization</w:t>
            </w:r>
          </w:p>
        </w:tc>
        <w:tc>
          <w:tcPr>
            <w:tcW w:w="792" w:type="dxa"/>
          </w:tcPr>
          <w:p w14:paraId="55F87AE5" w14:textId="424BA6C7" w:rsidR="00B54B86" w:rsidRDefault="00000000">
            <w:pPr>
              <w:spacing w:before="20" w:after="20" w:line="240" w:lineRule="auto"/>
              <w:jc w:val="right"/>
            </w:pPr>
            <w:r>
              <w:rPr>
                <w:sz w:val="21"/>
              </w:rPr>
              <w:t>1</w:t>
            </w:r>
            <w:r w:rsidR="00290F26">
              <w:rPr>
                <w:sz w:val="21"/>
              </w:rPr>
              <w:t>7</w:t>
            </w:r>
          </w:p>
        </w:tc>
      </w:tr>
      <w:tr w:rsidR="00B54B86" w14:paraId="3B49578F" w14:textId="77777777">
        <w:trPr>
          <w:jc w:val="center"/>
        </w:trPr>
        <w:tc>
          <w:tcPr>
            <w:tcW w:w="8784" w:type="dxa"/>
          </w:tcPr>
          <w:p w14:paraId="797063F8" w14:textId="77777777" w:rsidR="00B54B86" w:rsidRPr="00093E0B" w:rsidRDefault="00000000">
            <w:pPr>
              <w:spacing w:before="20" w:after="20" w:line="240" w:lineRule="auto"/>
              <w:rPr>
                <w:sz w:val="24"/>
                <w:szCs w:val="24"/>
              </w:rPr>
            </w:pPr>
            <w:r>
              <w:rPr>
                <w:sz w:val="21"/>
              </w:rPr>
              <w:t xml:space="preserve">5. </w:t>
            </w:r>
            <w:r w:rsidRPr="00093E0B">
              <w:rPr>
                <w:sz w:val="24"/>
                <w:szCs w:val="24"/>
              </w:rPr>
              <w:t>CLASSES, OBJECTS AND IMPROVED CLASS DESIGN</w:t>
            </w:r>
          </w:p>
          <w:p w14:paraId="2EB92928" w14:textId="77777777" w:rsidR="009E6FAD" w:rsidRDefault="009E6FAD" w:rsidP="009E6FAD">
            <w:pPr>
              <w:spacing w:before="20" w:after="20" w:line="240" w:lineRule="auto"/>
              <w:ind w:left="720"/>
              <w:rPr>
                <w:sz w:val="21"/>
              </w:rPr>
            </w:pPr>
            <w:r w:rsidRPr="009E6FAD">
              <w:rPr>
                <w:sz w:val="21"/>
              </w:rPr>
              <w:t xml:space="preserve">5.1 Classes and Objects </w:t>
            </w:r>
          </w:p>
          <w:p w14:paraId="373F3076" w14:textId="77777777" w:rsidR="009E6FAD" w:rsidRDefault="009E6FAD" w:rsidP="009E6FAD">
            <w:pPr>
              <w:spacing w:before="20" w:after="20" w:line="240" w:lineRule="auto"/>
              <w:ind w:left="720"/>
              <w:rPr>
                <w:sz w:val="21"/>
              </w:rPr>
            </w:pPr>
            <w:r w:rsidRPr="009E6FAD">
              <w:rPr>
                <w:sz w:val="21"/>
              </w:rPr>
              <w:t xml:space="preserve">5.2 Instance and Static Members </w:t>
            </w:r>
          </w:p>
          <w:p w14:paraId="510C7100" w14:textId="23E46906" w:rsidR="009E6FAD" w:rsidRDefault="009E6FAD" w:rsidP="009E6FAD">
            <w:pPr>
              <w:spacing w:before="20" w:after="20" w:line="240" w:lineRule="auto"/>
              <w:ind w:left="720"/>
              <w:rPr>
                <w:sz w:val="21"/>
              </w:rPr>
            </w:pPr>
            <w:r w:rsidRPr="009E6FAD">
              <w:rPr>
                <w:sz w:val="21"/>
              </w:rPr>
              <w:t xml:space="preserve">5.3 Constructors and the </w:t>
            </w:r>
            <w:r w:rsidR="002061A6">
              <w:rPr>
                <w:sz w:val="21"/>
              </w:rPr>
              <w:t>‘</w:t>
            </w:r>
            <w:r w:rsidRPr="009E6FAD">
              <w:rPr>
                <w:sz w:val="21"/>
              </w:rPr>
              <w:t>this</w:t>
            </w:r>
            <w:r w:rsidR="002061A6">
              <w:rPr>
                <w:sz w:val="21"/>
              </w:rPr>
              <w:t>’</w:t>
            </w:r>
            <w:r w:rsidRPr="009E6FAD">
              <w:rPr>
                <w:sz w:val="21"/>
              </w:rPr>
              <w:t xml:space="preserve"> Keyword </w:t>
            </w:r>
          </w:p>
          <w:p w14:paraId="7770A116" w14:textId="77777777" w:rsidR="009E6FAD" w:rsidRDefault="009E6FAD" w:rsidP="009E6FAD">
            <w:pPr>
              <w:spacing w:before="20" w:after="20" w:line="240" w:lineRule="auto"/>
              <w:ind w:left="720"/>
              <w:rPr>
                <w:sz w:val="21"/>
              </w:rPr>
            </w:pPr>
            <w:r w:rsidRPr="009E6FAD">
              <w:rPr>
                <w:sz w:val="21"/>
              </w:rPr>
              <w:t xml:space="preserve">5.4 Overloading and Encapsulation </w:t>
            </w:r>
          </w:p>
          <w:p w14:paraId="66FB2746" w14:textId="77777777" w:rsidR="009E6FAD" w:rsidRDefault="009E6FAD" w:rsidP="009E6FAD">
            <w:pPr>
              <w:spacing w:before="20" w:after="20" w:line="240" w:lineRule="auto"/>
              <w:ind w:left="720"/>
              <w:rPr>
                <w:sz w:val="21"/>
              </w:rPr>
            </w:pPr>
            <w:r w:rsidRPr="009E6FAD">
              <w:rPr>
                <w:sz w:val="21"/>
              </w:rPr>
              <w:t xml:space="preserve">5.5 Immutability and Enums </w:t>
            </w:r>
          </w:p>
          <w:p w14:paraId="4BE826AD" w14:textId="77777777" w:rsidR="009E6FAD" w:rsidRDefault="009E6FAD" w:rsidP="009E6FAD">
            <w:pPr>
              <w:spacing w:before="20" w:after="20" w:line="240" w:lineRule="auto"/>
              <w:ind w:left="720"/>
              <w:rPr>
                <w:sz w:val="21"/>
              </w:rPr>
            </w:pPr>
            <w:r w:rsidRPr="009E6FAD">
              <w:rPr>
                <w:sz w:val="21"/>
              </w:rPr>
              <w:t xml:space="preserve">5.6 Factory Methods, Memory, and Parameter Passing </w:t>
            </w:r>
          </w:p>
          <w:p w14:paraId="74D31306" w14:textId="4C1E9287" w:rsidR="009E6FAD" w:rsidRDefault="009E6FAD" w:rsidP="009E6FAD">
            <w:pPr>
              <w:spacing w:before="20" w:after="20" w:line="240" w:lineRule="auto"/>
              <w:ind w:left="720"/>
            </w:pPr>
            <w:r w:rsidRPr="009E6FAD">
              <w:rPr>
                <w:sz w:val="21"/>
              </w:rPr>
              <w:t>5.7 Design Relevance</w:t>
            </w:r>
          </w:p>
        </w:tc>
        <w:tc>
          <w:tcPr>
            <w:tcW w:w="792" w:type="dxa"/>
          </w:tcPr>
          <w:p w14:paraId="608DCEF4" w14:textId="6A548D4E" w:rsidR="00B54B86" w:rsidRDefault="00000000">
            <w:pPr>
              <w:spacing w:before="20" w:after="20" w:line="240" w:lineRule="auto"/>
              <w:jc w:val="right"/>
            </w:pPr>
            <w:r>
              <w:rPr>
                <w:sz w:val="21"/>
              </w:rPr>
              <w:t>1</w:t>
            </w:r>
            <w:r w:rsidR="00290F26">
              <w:rPr>
                <w:sz w:val="21"/>
              </w:rPr>
              <w:t>9</w:t>
            </w:r>
          </w:p>
        </w:tc>
      </w:tr>
      <w:tr w:rsidR="00B54B86" w14:paraId="1A2D1475" w14:textId="77777777">
        <w:trPr>
          <w:jc w:val="center"/>
        </w:trPr>
        <w:tc>
          <w:tcPr>
            <w:tcW w:w="8784" w:type="dxa"/>
          </w:tcPr>
          <w:p w14:paraId="5AE9BAEC" w14:textId="77777777" w:rsidR="00B54B86" w:rsidRPr="00093E0B" w:rsidRDefault="00000000">
            <w:pPr>
              <w:spacing w:before="20" w:after="20" w:line="240" w:lineRule="auto"/>
              <w:rPr>
                <w:sz w:val="24"/>
                <w:szCs w:val="24"/>
              </w:rPr>
            </w:pPr>
            <w:r>
              <w:rPr>
                <w:sz w:val="21"/>
              </w:rPr>
              <w:t xml:space="preserve">6. </w:t>
            </w:r>
            <w:r w:rsidRPr="00093E0B">
              <w:rPr>
                <w:sz w:val="24"/>
                <w:szCs w:val="24"/>
              </w:rPr>
              <w:t>INHERITANCE, POLYMORPHISM, INTERFACES AND RECORDS</w:t>
            </w:r>
          </w:p>
          <w:p w14:paraId="7BA911F5" w14:textId="77777777" w:rsidR="009E6FAD" w:rsidRDefault="009E6FAD" w:rsidP="009E6FAD">
            <w:pPr>
              <w:spacing w:before="20" w:after="20" w:line="240" w:lineRule="auto"/>
              <w:ind w:left="720"/>
              <w:rPr>
                <w:sz w:val="21"/>
              </w:rPr>
            </w:pPr>
            <w:r w:rsidRPr="009E6FAD">
              <w:rPr>
                <w:sz w:val="21"/>
              </w:rPr>
              <w:t xml:space="preserve">6.1 Inheritance </w:t>
            </w:r>
          </w:p>
          <w:p w14:paraId="745D6539" w14:textId="77777777" w:rsidR="009E6FAD" w:rsidRDefault="009E6FAD" w:rsidP="009E6FAD">
            <w:pPr>
              <w:spacing w:before="20" w:after="20" w:line="240" w:lineRule="auto"/>
              <w:ind w:left="720"/>
              <w:rPr>
                <w:sz w:val="21"/>
              </w:rPr>
            </w:pPr>
            <w:r w:rsidRPr="009E6FAD">
              <w:rPr>
                <w:sz w:val="21"/>
              </w:rPr>
              <w:t xml:space="preserve">6.2 Overriding and Polymorphism </w:t>
            </w:r>
          </w:p>
          <w:p w14:paraId="50500C39" w14:textId="77777777" w:rsidR="009E6FAD" w:rsidRDefault="009E6FAD" w:rsidP="009E6FAD">
            <w:pPr>
              <w:spacing w:before="20" w:after="20" w:line="240" w:lineRule="auto"/>
              <w:ind w:left="720"/>
              <w:rPr>
                <w:sz w:val="21"/>
              </w:rPr>
            </w:pPr>
            <w:r w:rsidRPr="009E6FAD">
              <w:rPr>
                <w:sz w:val="21"/>
              </w:rPr>
              <w:t xml:space="preserve">6.3 Abstract, Final, and Sealed Classes </w:t>
            </w:r>
          </w:p>
          <w:p w14:paraId="38F63DBB" w14:textId="77777777" w:rsidR="009E6FAD" w:rsidRDefault="009E6FAD" w:rsidP="009E6FAD">
            <w:pPr>
              <w:spacing w:before="20" w:after="20" w:line="240" w:lineRule="auto"/>
              <w:ind w:left="720"/>
              <w:rPr>
                <w:sz w:val="21"/>
              </w:rPr>
            </w:pPr>
            <w:r w:rsidRPr="009E6FAD">
              <w:rPr>
                <w:sz w:val="21"/>
              </w:rPr>
              <w:t xml:space="preserve">6.4 Interfaces and Composition </w:t>
            </w:r>
          </w:p>
          <w:p w14:paraId="1311B35F" w14:textId="77777777" w:rsidR="009E6FAD" w:rsidRDefault="009E6FAD" w:rsidP="009E6FAD">
            <w:pPr>
              <w:spacing w:before="20" w:after="20" w:line="240" w:lineRule="auto"/>
              <w:ind w:left="720"/>
              <w:rPr>
                <w:sz w:val="21"/>
              </w:rPr>
            </w:pPr>
            <w:r w:rsidRPr="009E6FAD">
              <w:rPr>
                <w:sz w:val="21"/>
              </w:rPr>
              <w:t xml:space="preserve">6.5 Generics and Common Interfaces </w:t>
            </w:r>
          </w:p>
          <w:p w14:paraId="09994410" w14:textId="77777777" w:rsidR="009E6FAD" w:rsidRDefault="009E6FAD" w:rsidP="009E6FAD">
            <w:pPr>
              <w:spacing w:before="20" w:after="20" w:line="240" w:lineRule="auto"/>
              <w:ind w:left="720"/>
              <w:rPr>
                <w:sz w:val="21"/>
              </w:rPr>
            </w:pPr>
            <w:r w:rsidRPr="009E6FAD">
              <w:rPr>
                <w:sz w:val="21"/>
              </w:rPr>
              <w:t xml:space="preserve">6.6 Records </w:t>
            </w:r>
          </w:p>
          <w:p w14:paraId="07B0D887" w14:textId="291AF0EC" w:rsidR="009E6FAD" w:rsidRDefault="009E6FAD" w:rsidP="009E6FAD">
            <w:pPr>
              <w:spacing w:before="20" w:after="20" w:line="240" w:lineRule="auto"/>
              <w:ind w:left="720"/>
            </w:pPr>
            <w:r w:rsidRPr="009E6FAD">
              <w:rPr>
                <w:sz w:val="21"/>
              </w:rPr>
              <w:t>6.7 Object-Oriented Design</w:t>
            </w:r>
          </w:p>
        </w:tc>
        <w:tc>
          <w:tcPr>
            <w:tcW w:w="792" w:type="dxa"/>
          </w:tcPr>
          <w:p w14:paraId="266F62C6" w14:textId="7083627B" w:rsidR="00B54B86" w:rsidRDefault="00290F26">
            <w:pPr>
              <w:spacing w:before="20" w:after="20" w:line="240" w:lineRule="auto"/>
              <w:jc w:val="right"/>
            </w:pPr>
            <w:r>
              <w:rPr>
                <w:sz w:val="21"/>
              </w:rPr>
              <w:t>21</w:t>
            </w:r>
          </w:p>
        </w:tc>
      </w:tr>
      <w:tr w:rsidR="00B54B86" w14:paraId="133C73D5" w14:textId="77777777">
        <w:trPr>
          <w:jc w:val="center"/>
        </w:trPr>
        <w:tc>
          <w:tcPr>
            <w:tcW w:w="8784" w:type="dxa"/>
          </w:tcPr>
          <w:p w14:paraId="2CC19D41" w14:textId="77777777" w:rsidR="00B54B86" w:rsidRPr="00093E0B" w:rsidRDefault="00000000">
            <w:pPr>
              <w:spacing w:before="20" w:after="20" w:line="240" w:lineRule="auto"/>
              <w:rPr>
                <w:sz w:val="24"/>
                <w:szCs w:val="24"/>
              </w:rPr>
            </w:pPr>
            <w:r>
              <w:rPr>
                <w:sz w:val="21"/>
              </w:rPr>
              <w:lastRenderedPageBreak/>
              <w:t xml:space="preserve">7. </w:t>
            </w:r>
            <w:r w:rsidRPr="00093E0B">
              <w:rPr>
                <w:sz w:val="24"/>
                <w:szCs w:val="24"/>
              </w:rPr>
              <w:t>ARRAYS, COLLECTIONS AND FUNCTIONAL PROGRAMMING</w:t>
            </w:r>
          </w:p>
          <w:p w14:paraId="4C358267" w14:textId="77777777" w:rsidR="009E6FAD" w:rsidRDefault="009E6FAD" w:rsidP="009E6FAD">
            <w:pPr>
              <w:spacing w:before="20" w:after="20" w:line="240" w:lineRule="auto"/>
              <w:ind w:left="720"/>
              <w:rPr>
                <w:sz w:val="21"/>
              </w:rPr>
            </w:pPr>
            <w:r w:rsidRPr="009E6FAD">
              <w:rPr>
                <w:sz w:val="21"/>
              </w:rPr>
              <w:t xml:space="preserve">7.1 Arrays </w:t>
            </w:r>
          </w:p>
          <w:p w14:paraId="2A85EE63" w14:textId="77777777" w:rsidR="009E6FAD" w:rsidRDefault="009E6FAD" w:rsidP="009E6FAD">
            <w:pPr>
              <w:spacing w:before="20" w:after="20" w:line="240" w:lineRule="auto"/>
              <w:ind w:left="720"/>
              <w:rPr>
                <w:sz w:val="21"/>
              </w:rPr>
            </w:pPr>
            <w:r w:rsidRPr="009E6FAD">
              <w:rPr>
                <w:sz w:val="21"/>
              </w:rPr>
              <w:t xml:space="preserve">7.2 Java Collections Framework </w:t>
            </w:r>
          </w:p>
          <w:p w14:paraId="6576E87D" w14:textId="77777777" w:rsidR="009E6FAD" w:rsidRDefault="009E6FAD" w:rsidP="009E6FAD">
            <w:pPr>
              <w:spacing w:before="20" w:after="20" w:line="240" w:lineRule="auto"/>
              <w:ind w:left="720"/>
              <w:rPr>
                <w:sz w:val="21"/>
              </w:rPr>
            </w:pPr>
            <w:r w:rsidRPr="009E6FAD">
              <w:rPr>
                <w:sz w:val="21"/>
              </w:rPr>
              <w:t xml:space="preserve">7.3 Iteration and Concurrent Access </w:t>
            </w:r>
          </w:p>
          <w:p w14:paraId="35DAFDAD" w14:textId="77777777" w:rsidR="009E6FAD" w:rsidRDefault="009E6FAD" w:rsidP="009E6FAD">
            <w:pPr>
              <w:spacing w:before="20" w:after="20" w:line="240" w:lineRule="auto"/>
              <w:ind w:left="720"/>
              <w:rPr>
                <w:sz w:val="21"/>
              </w:rPr>
            </w:pPr>
            <w:r w:rsidRPr="009E6FAD">
              <w:rPr>
                <w:sz w:val="21"/>
              </w:rPr>
              <w:t xml:space="preserve">7.4 Nested Classes and Lambdas </w:t>
            </w:r>
          </w:p>
          <w:p w14:paraId="6FFF1FC4" w14:textId="77777777" w:rsidR="009E6FAD" w:rsidRDefault="009E6FAD" w:rsidP="009E6FAD">
            <w:pPr>
              <w:spacing w:before="20" w:after="20" w:line="240" w:lineRule="auto"/>
              <w:ind w:left="720"/>
              <w:rPr>
                <w:sz w:val="21"/>
              </w:rPr>
            </w:pPr>
            <w:r w:rsidRPr="009E6FAD">
              <w:rPr>
                <w:sz w:val="21"/>
              </w:rPr>
              <w:t xml:space="preserve">7.5 Stream API </w:t>
            </w:r>
          </w:p>
          <w:p w14:paraId="2B325F89" w14:textId="77777777" w:rsidR="009E6FAD" w:rsidRDefault="009E6FAD" w:rsidP="009E6FAD">
            <w:pPr>
              <w:spacing w:before="20" w:after="20" w:line="240" w:lineRule="auto"/>
              <w:ind w:left="720"/>
              <w:rPr>
                <w:sz w:val="21"/>
              </w:rPr>
            </w:pPr>
            <w:r w:rsidRPr="009E6FAD">
              <w:rPr>
                <w:sz w:val="21"/>
              </w:rPr>
              <w:t xml:space="preserve">7.6 Aggregation and Parallel Streams </w:t>
            </w:r>
          </w:p>
          <w:p w14:paraId="4E768DC4" w14:textId="29729106" w:rsidR="009E6FAD" w:rsidRPr="009E6FAD" w:rsidRDefault="009E6FAD" w:rsidP="009E6FAD">
            <w:pPr>
              <w:spacing w:before="20" w:after="20" w:line="240" w:lineRule="auto"/>
              <w:ind w:left="720"/>
              <w:rPr>
                <w:sz w:val="21"/>
              </w:rPr>
            </w:pPr>
            <w:r w:rsidRPr="009E6FAD">
              <w:rPr>
                <w:sz w:val="21"/>
              </w:rPr>
              <w:t>7.7 Relevance</w:t>
            </w:r>
          </w:p>
        </w:tc>
        <w:tc>
          <w:tcPr>
            <w:tcW w:w="792" w:type="dxa"/>
          </w:tcPr>
          <w:p w14:paraId="35297A0F" w14:textId="138408D2" w:rsidR="00B54B86" w:rsidRDefault="00000000">
            <w:pPr>
              <w:spacing w:before="20" w:after="20" w:line="240" w:lineRule="auto"/>
              <w:jc w:val="right"/>
            </w:pPr>
            <w:r>
              <w:rPr>
                <w:sz w:val="21"/>
              </w:rPr>
              <w:t>2</w:t>
            </w:r>
            <w:r w:rsidR="00290F26">
              <w:rPr>
                <w:sz w:val="21"/>
              </w:rPr>
              <w:t>3</w:t>
            </w:r>
          </w:p>
        </w:tc>
      </w:tr>
      <w:tr w:rsidR="00B54B86" w14:paraId="4826DB29" w14:textId="77777777">
        <w:trPr>
          <w:jc w:val="center"/>
        </w:trPr>
        <w:tc>
          <w:tcPr>
            <w:tcW w:w="8784" w:type="dxa"/>
          </w:tcPr>
          <w:p w14:paraId="6B05A03F" w14:textId="77777777" w:rsidR="00B54B86" w:rsidRPr="00093E0B" w:rsidRDefault="00000000">
            <w:pPr>
              <w:spacing w:before="20" w:after="20" w:line="240" w:lineRule="auto"/>
              <w:rPr>
                <w:sz w:val="24"/>
                <w:szCs w:val="24"/>
              </w:rPr>
            </w:pPr>
            <w:r>
              <w:rPr>
                <w:sz w:val="21"/>
              </w:rPr>
              <w:t xml:space="preserve">8. </w:t>
            </w:r>
            <w:r w:rsidRPr="00093E0B">
              <w:rPr>
                <w:sz w:val="24"/>
                <w:szCs w:val="24"/>
              </w:rPr>
              <w:t>EXCEPTION HANDLING, INPUT/OUTPUT AND CONCURRENCY</w:t>
            </w:r>
          </w:p>
          <w:p w14:paraId="7B013906" w14:textId="77777777" w:rsidR="009E6FAD" w:rsidRDefault="009E6FAD" w:rsidP="009E6FAD">
            <w:pPr>
              <w:spacing w:before="20" w:after="20" w:line="240" w:lineRule="auto"/>
              <w:ind w:left="720"/>
              <w:rPr>
                <w:sz w:val="21"/>
              </w:rPr>
            </w:pPr>
            <w:r w:rsidRPr="009E6FAD">
              <w:rPr>
                <w:sz w:val="21"/>
              </w:rPr>
              <w:t xml:space="preserve">8.1 Exception Handling </w:t>
            </w:r>
          </w:p>
          <w:p w14:paraId="005F9B79" w14:textId="77777777" w:rsidR="009E6FAD" w:rsidRDefault="009E6FAD" w:rsidP="009E6FAD">
            <w:pPr>
              <w:spacing w:before="20" w:after="20" w:line="240" w:lineRule="auto"/>
              <w:ind w:left="720"/>
              <w:rPr>
                <w:sz w:val="21"/>
              </w:rPr>
            </w:pPr>
            <w:r w:rsidRPr="009E6FAD">
              <w:rPr>
                <w:sz w:val="21"/>
              </w:rPr>
              <w:t xml:space="preserve">8.2 Exception Keywords </w:t>
            </w:r>
          </w:p>
          <w:p w14:paraId="10CA2CD8" w14:textId="77777777" w:rsidR="009E6FAD" w:rsidRDefault="009E6FAD" w:rsidP="009E6FAD">
            <w:pPr>
              <w:spacing w:before="20" w:after="20" w:line="240" w:lineRule="auto"/>
              <w:ind w:left="720"/>
              <w:rPr>
                <w:sz w:val="21"/>
              </w:rPr>
            </w:pPr>
            <w:r w:rsidRPr="009E6FAD">
              <w:rPr>
                <w:sz w:val="21"/>
              </w:rPr>
              <w:t xml:space="preserve">8.3 Logging, Debugging, and Assertions </w:t>
            </w:r>
          </w:p>
          <w:p w14:paraId="6F2F5B84" w14:textId="77777777" w:rsidR="009E6FAD" w:rsidRDefault="009E6FAD" w:rsidP="009E6FAD">
            <w:pPr>
              <w:spacing w:before="20" w:after="20" w:line="240" w:lineRule="auto"/>
              <w:ind w:left="720"/>
              <w:rPr>
                <w:sz w:val="21"/>
              </w:rPr>
            </w:pPr>
            <w:r w:rsidRPr="009E6FAD">
              <w:rPr>
                <w:sz w:val="21"/>
              </w:rPr>
              <w:t xml:space="preserve">8.4 Input and Output </w:t>
            </w:r>
          </w:p>
          <w:p w14:paraId="797C3D1F" w14:textId="77777777" w:rsidR="009E6FAD" w:rsidRDefault="009E6FAD" w:rsidP="009E6FAD">
            <w:pPr>
              <w:spacing w:before="20" w:after="20" w:line="240" w:lineRule="auto"/>
              <w:ind w:left="720"/>
              <w:rPr>
                <w:sz w:val="21"/>
              </w:rPr>
            </w:pPr>
            <w:r w:rsidRPr="009E6FAD">
              <w:rPr>
                <w:sz w:val="21"/>
              </w:rPr>
              <w:t xml:space="preserve">8.5 Serialization </w:t>
            </w:r>
          </w:p>
          <w:p w14:paraId="2D91DD4B" w14:textId="77777777" w:rsidR="009E6FAD" w:rsidRDefault="009E6FAD" w:rsidP="009E6FAD">
            <w:pPr>
              <w:spacing w:before="20" w:after="20" w:line="240" w:lineRule="auto"/>
              <w:ind w:left="720"/>
              <w:rPr>
                <w:sz w:val="21"/>
              </w:rPr>
            </w:pPr>
            <w:r w:rsidRPr="009E6FAD">
              <w:rPr>
                <w:sz w:val="21"/>
              </w:rPr>
              <w:t xml:space="preserve">8.6 Concurrency and Threads </w:t>
            </w:r>
          </w:p>
          <w:p w14:paraId="4E95A17A" w14:textId="77777777" w:rsidR="009E6FAD" w:rsidRDefault="009E6FAD" w:rsidP="009E6FAD">
            <w:pPr>
              <w:spacing w:before="20" w:after="20" w:line="240" w:lineRule="auto"/>
              <w:ind w:left="720"/>
              <w:rPr>
                <w:sz w:val="21"/>
              </w:rPr>
            </w:pPr>
            <w:r w:rsidRPr="009E6FAD">
              <w:rPr>
                <w:sz w:val="21"/>
              </w:rPr>
              <w:t xml:space="preserve">8.7 ExecutorService and Thread Safety </w:t>
            </w:r>
          </w:p>
          <w:p w14:paraId="6130BDC2" w14:textId="77777777" w:rsidR="009E6FAD" w:rsidRDefault="009E6FAD" w:rsidP="009E6FAD">
            <w:pPr>
              <w:spacing w:before="20" w:after="20" w:line="240" w:lineRule="auto"/>
              <w:ind w:left="720"/>
              <w:rPr>
                <w:sz w:val="21"/>
              </w:rPr>
            </w:pPr>
            <w:r w:rsidRPr="009E6FAD">
              <w:rPr>
                <w:sz w:val="21"/>
              </w:rPr>
              <w:t xml:space="preserve">8.8 Singleton Pattern </w:t>
            </w:r>
          </w:p>
          <w:p w14:paraId="113478D1" w14:textId="5D60AF44" w:rsidR="009E6FAD" w:rsidRPr="009E6FAD" w:rsidRDefault="009E6FAD" w:rsidP="009E6FAD">
            <w:pPr>
              <w:spacing w:before="20" w:after="20" w:line="240" w:lineRule="auto"/>
              <w:ind w:left="720"/>
              <w:rPr>
                <w:sz w:val="21"/>
              </w:rPr>
            </w:pPr>
            <w:r w:rsidRPr="009E6FAD">
              <w:rPr>
                <w:sz w:val="21"/>
              </w:rPr>
              <w:t>8.9 Relevance</w:t>
            </w:r>
          </w:p>
        </w:tc>
        <w:tc>
          <w:tcPr>
            <w:tcW w:w="792" w:type="dxa"/>
          </w:tcPr>
          <w:p w14:paraId="250B9383" w14:textId="4D0D592B" w:rsidR="00B54B86" w:rsidRDefault="00000000">
            <w:pPr>
              <w:spacing w:before="20" w:after="20" w:line="240" w:lineRule="auto"/>
              <w:jc w:val="right"/>
            </w:pPr>
            <w:r>
              <w:rPr>
                <w:sz w:val="21"/>
              </w:rPr>
              <w:t>2</w:t>
            </w:r>
            <w:r w:rsidR="00290F26">
              <w:rPr>
                <w:sz w:val="21"/>
              </w:rPr>
              <w:t>5</w:t>
            </w:r>
          </w:p>
        </w:tc>
      </w:tr>
      <w:tr w:rsidR="00B54B86" w14:paraId="28953415" w14:textId="77777777">
        <w:trPr>
          <w:jc w:val="center"/>
        </w:trPr>
        <w:tc>
          <w:tcPr>
            <w:tcW w:w="8784" w:type="dxa"/>
          </w:tcPr>
          <w:p w14:paraId="4F232AD1" w14:textId="77777777" w:rsidR="00B54B86" w:rsidRPr="00093E0B" w:rsidRDefault="00000000">
            <w:pPr>
              <w:spacing w:before="20" w:after="20" w:line="240" w:lineRule="auto"/>
              <w:rPr>
                <w:sz w:val="24"/>
                <w:szCs w:val="24"/>
              </w:rPr>
            </w:pPr>
            <w:r>
              <w:rPr>
                <w:sz w:val="21"/>
              </w:rPr>
              <w:t xml:space="preserve">9. </w:t>
            </w:r>
            <w:r w:rsidRPr="00093E0B">
              <w:rPr>
                <w:sz w:val="24"/>
                <w:szCs w:val="24"/>
              </w:rPr>
              <w:t>ADVANCED JAVA CONCEPTS AND ENTERPRISE INTEGRATION</w:t>
            </w:r>
          </w:p>
          <w:p w14:paraId="60B4846B" w14:textId="77777777" w:rsidR="009E6FAD" w:rsidRDefault="009E6FAD" w:rsidP="009E6FAD">
            <w:pPr>
              <w:spacing w:before="20" w:after="20" w:line="240" w:lineRule="auto"/>
              <w:ind w:left="720"/>
              <w:rPr>
                <w:sz w:val="21"/>
              </w:rPr>
            </w:pPr>
            <w:r w:rsidRPr="009E6FAD">
              <w:rPr>
                <w:sz w:val="21"/>
              </w:rPr>
              <w:t xml:space="preserve">9.1 Java Platform Module System </w:t>
            </w:r>
          </w:p>
          <w:p w14:paraId="7294B9E9" w14:textId="77777777" w:rsidR="009E6FAD" w:rsidRDefault="009E6FAD" w:rsidP="009E6FAD">
            <w:pPr>
              <w:spacing w:before="20" w:after="20" w:line="240" w:lineRule="auto"/>
              <w:ind w:left="720"/>
              <w:rPr>
                <w:sz w:val="21"/>
              </w:rPr>
            </w:pPr>
            <w:r w:rsidRPr="009E6FAD">
              <w:rPr>
                <w:sz w:val="21"/>
              </w:rPr>
              <w:t xml:space="preserve">9.2 Annotations </w:t>
            </w:r>
          </w:p>
          <w:p w14:paraId="5E5EAB09" w14:textId="77777777" w:rsidR="009E6FAD" w:rsidRDefault="009E6FAD" w:rsidP="009E6FAD">
            <w:pPr>
              <w:spacing w:before="20" w:after="20" w:line="240" w:lineRule="auto"/>
              <w:ind w:left="720"/>
              <w:rPr>
                <w:sz w:val="21"/>
              </w:rPr>
            </w:pPr>
            <w:r w:rsidRPr="009E6FAD">
              <w:rPr>
                <w:sz w:val="21"/>
              </w:rPr>
              <w:t xml:space="preserve">9.3 Advanced Generics and Type Erasure </w:t>
            </w:r>
          </w:p>
          <w:p w14:paraId="1D1F652E" w14:textId="77777777" w:rsidR="009E6FAD" w:rsidRDefault="009E6FAD" w:rsidP="009E6FAD">
            <w:pPr>
              <w:spacing w:before="20" w:after="20" w:line="240" w:lineRule="auto"/>
              <w:ind w:left="720"/>
              <w:rPr>
                <w:sz w:val="21"/>
              </w:rPr>
            </w:pPr>
            <w:r w:rsidRPr="009E6FAD">
              <w:rPr>
                <w:sz w:val="21"/>
              </w:rPr>
              <w:t xml:space="preserve">9.4 JDBC </w:t>
            </w:r>
          </w:p>
          <w:p w14:paraId="4488939A" w14:textId="77777777" w:rsidR="009E6FAD" w:rsidRDefault="009E6FAD" w:rsidP="009E6FAD">
            <w:pPr>
              <w:spacing w:before="20" w:after="20" w:line="240" w:lineRule="auto"/>
              <w:ind w:left="720"/>
              <w:rPr>
                <w:sz w:val="21"/>
              </w:rPr>
            </w:pPr>
            <w:r w:rsidRPr="009E6FAD">
              <w:rPr>
                <w:sz w:val="21"/>
              </w:rPr>
              <w:t xml:space="preserve">9.5 Transactions </w:t>
            </w:r>
          </w:p>
          <w:p w14:paraId="1F505BDD" w14:textId="77777777" w:rsidR="009E6FAD" w:rsidRDefault="009E6FAD" w:rsidP="009E6FAD">
            <w:pPr>
              <w:spacing w:before="20" w:after="20" w:line="240" w:lineRule="auto"/>
              <w:ind w:left="720"/>
              <w:rPr>
                <w:sz w:val="21"/>
              </w:rPr>
            </w:pPr>
            <w:r w:rsidRPr="009E6FAD">
              <w:rPr>
                <w:sz w:val="21"/>
              </w:rPr>
              <w:t xml:space="preserve">9.6 Security and Secure Coding </w:t>
            </w:r>
          </w:p>
          <w:p w14:paraId="18321276" w14:textId="77777777" w:rsidR="009E6FAD" w:rsidRDefault="009E6FAD" w:rsidP="009E6FAD">
            <w:pPr>
              <w:spacing w:before="20" w:after="20" w:line="240" w:lineRule="auto"/>
              <w:ind w:left="720"/>
              <w:rPr>
                <w:sz w:val="21"/>
              </w:rPr>
            </w:pPr>
            <w:r w:rsidRPr="009E6FAD">
              <w:rPr>
                <w:sz w:val="21"/>
              </w:rPr>
              <w:t xml:space="preserve">9.7 Design Patterns and </w:t>
            </w:r>
            <w:proofErr w:type="spellStart"/>
            <w:r w:rsidRPr="009E6FAD">
              <w:rPr>
                <w:sz w:val="21"/>
              </w:rPr>
              <w:t>WatchService</w:t>
            </w:r>
            <w:proofErr w:type="spellEnd"/>
            <w:r w:rsidRPr="009E6FAD">
              <w:rPr>
                <w:sz w:val="21"/>
              </w:rPr>
              <w:t xml:space="preserve"> </w:t>
            </w:r>
          </w:p>
          <w:p w14:paraId="15B2942E" w14:textId="68E0EEB2" w:rsidR="009E6FAD" w:rsidRDefault="009E6FAD" w:rsidP="009E6FAD">
            <w:pPr>
              <w:spacing w:before="20" w:after="20" w:line="240" w:lineRule="auto"/>
              <w:ind w:left="720"/>
            </w:pPr>
            <w:r w:rsidRPr="009E6FAD">
              <w:rPr>
                <w:sz w:val="21"/>
              </w:rPr>
              <w:t>9.8 Relevance</w:t>
            </w:r>
          </w:p>
        </w:tc>
        <w:tc>
          <w:tcPr>
            <w:tcW w:w="792" w:type="dxa"/>
          </w:tcPr>
          <w:p w14:paraId="7EEB6BD8" w14:textId="0FCE9C67" w:rsidR="00B54B86" w:rsidRDefault="00000000">
            <w:pPr>
              <w:spacing w:before="20" w:after="20" w:line="240" w:lineRule="auto"/>
              <w:jc w:val="right"/>
            </w:pPr>
            <w:r>
              <w:rPr>
                <w:sz w:val="21"/>
              </w:rPr>
              <w:t>2</w:t>
            </w:r>
            <w:r w:rsidR="00290F26">
              <w:rPr>
                <w:sz w:val="21"/>
              </w:rPr>
              <w:t>7</w:t>
            </w:r>
          </w:p>
        </w:tc>
      </w:tr>
      <w:tr w:rsidR="00B54B86" w14:paraId="66281FE5" w14:textId="77777777">
        <w:trPr>
          <w:jc w:val="center"/>
        </w:trPr>
        <w:tc>
          <w:tcPr>
            <w:tcW w:w="8784" w:type="dxa"/>
          </w:tcPr>
          <w:p w14:paraId="3229BD98" w14:textId="77777777" w:rsidR="00B54B86" w:rsidRPr="00093E0B" w:rsidRDefault="00000000">
            <w:pPr>
              <w:spacing w:before="20" w:after="20" w:line="240" w:lineRule="auto"/>
              <w:rPr>
                <w:sz w:val="24"/>
                <w:szCs w:val="24"/>
              </w:rPr>
            </w:pPr>
            <w:r>
              <w:rPr>
                <w:sz w:val="21"/>
              </w:rPr>
              <w:t xml:space="preserve">10. </w:t>
            </w:r>
            <w:r w:rsidRPr="00093E0B">
              <w:rPr>
                <w:sz w:val="24"/>
                <w:szCs w:val="24"/>
              </w:rPr>
              <w:t>JAVA APPLICATIONS AND CLOUD DEPLOYMENT</w:t>
            </w:r>
          </w:p>
          <w:p w14:paraId="276324C0" w14:textId="77777777" w:rsidR="00093E0B" w:rsidRDefault="009E6FAD" w:rsidP="009E6FAD">
            <w:pPr>
              <w:spacing w:before="20" w:after="20" w:line="240" w:lineRule="auto"/>
              <w:ind w:left="720"/>
              <w:rPr>
                <w:sz w:val="21"/>
              </w:rPr>
            </w:pPr>
            <w:r w:rsidRPr="00093E0B">
              <w:rPr>
                <w:sz w:val="21"/>
              </w:rPr>
              <w:t xml:space="preserve">10.1 Introduction </w:t>
            </w:r>
          </w:p>
          <w:p w14:paraId="1F089365" w14:textId="77777777" w:rsidR="00093E0B" w:rsidRDefault="009E6FAD" w:rsidP="009E6FAD">
            <w:pPr>
              <w:spacing w:before="20" w:after="20" w:line="240" w:lineRule="auto"/>
              <w:ind w:left="720"/>
              <w:rPr>
                <w:sz w:val="21"/>
              </w:rPr>
            </w:pPr>
            <w:r w:rsidRPr="00093E0B">
              <w:rPr>
                <w:sz w:val="21"/>
              </w:rPr>
              <w:t xml:space="preserve">10.2 Application Design Principles </w:t>
            </w:r>
          </w:p>
          <w:p w14:paraId="77EE0CFE" w14:textId="77777777" w:rsidR="00093E0B" w:rsidRDefault="009E6FAD" w:rsidP="009E6FAD">
            <w:pPr>
              <w:spacing w:before="20" w:after="20" w:line="240" w:lineRule="auto"/>
              <w:ind w:left="720"/>
              <w:rPr>
                <w:sz w:val="21"/>
              </w:rPr>
            </w:pPr>
            <w:r w:rsidRPr="00093E0B">
              <w:rPr>
                <w:sz w:val="21"/>
              </w:rPr>
              <w:t xml:space="preserve">10.3 Compilation and Packaging </w:t>
            </w:r>
          </w:p>
          <w:p w14:paraId="6DC3D695" w14:textId="77777777" w:rsidR="00093E0B" w:rsidRDefault="009E6FAD" w:rsidP="009E6FAD">
            <w:pPr>
              <w:spacing w:before="20" w:after="20" w:line="240" w:lineRule="auto"/>
              <w:ind w:left="720"/>
              <w:rPr>
                <w:sz w:val="21"/>
              </w:rPr>
            </w:pPr>
            <w:r w:rsidRPr="00093E0B">
              <w:rPr>
                <w:sz w:val="21"/>
              </w:rPr>
              <w:t xml:space="preserve">10.4 Cloud Deployment </w:t>
            </w:r>
          </w:p>
          <w:p w14:paraId="20DAE9FE" w14:textId="77777777" w:rsidR="00093E0B" w:rsidRDefault="009E6FAD" w:rsidP="009E6FAD">
            <w:pPr>
              <w:spacing w:before="20" w:after="20" w:line="240" w:lineRule="auto"/>
              <w:ind w:left="720"/>
              <w:rPr>
                <w:sz w:val="21"/>
              </w:rPr>
            </w:pPr>
            <w:r w:rsidRPr="00093E0B">
              <w:rPr>
                <w:sz w:val="21"/>
              </w:rPr>
              <w:t xml:space="preserve">10.5 Oracle Cloud Considerations </w:t>
            </w:r>
          </w:p>
          <w:p w14:paraId="49D9583C" w14:textId="77777777" w:rsidR="00093E0B" w:rsidRDefault="009E6FAD" w:rsidP="009E6FAD">
            <w:pPr>
              <w:spacing w:before="20" w:after="20" w:line="240" w:lineRule="auto"/>
              <w:ind w:left="720"/>
              <w:rPr>
                <w:sz w:val="21"/>
              </w:rPr>
            </w:pPr>
            <w:r w:rsidRPr="00093E0B">
              <w:rPr>
                <w:sz w:val="21"/>
              </w:rPr>
              <w:t xml:space="preserve">10.6 Benefits and Challenges </w:t>
            </w:r>
          </w:p>
          <w:p w14:paraId="7EFBD1C8" w14:textId="094F7F75" w:rsidR="009E6FAD" w:rsidRDefault="009E6FAD" w:rsidP="009E6FAD">
            <w:pPr>
              <w:spacing w:before="20" w:after="20" w:line="240" w:lineRule="auto"/>
              <w:ind w:left="720"/>
            </w:pPr>
            <w:r w:rsidRPr="00093E0B">
              <w:rPr>
                <w:sz w:val="21"/>
              </w:rPr>
              <w:t>10.7 Relevance</w:t>
            </w:r>
          </w:p>
        </w:tc>
        <w:tc>
          <w:tcPr>
            <w:tcW w:w="792" w:type="dxa"/>
          </w:tcPr>
          <w:p w14:paraId="1DABE2CA" w14:textId="7B029464" w:rsidR="00B54B86" w:rsidRDefault="00000000">
            <w:pPr>
              <w:spacing w:before="20" w:after="20" w:line="240" w:lineRule="auto"/>
              <w:jc w:val="right"/>
            </w:pPr>
            <w:r>
              <w:rPr>
                <w:sz w:val="21"/>
              </w:rPr>
              <w:t>2</w:t>
            </w:r>
            <w:r w:rsidR="00290F26">
              <w:rPr>
                <w:sz w:val="21"/>
              </w:rPr>
              <w:t>9</w:t>
            </w:r>
          </w:p>
        </w:tc>
      </w:tr>
      <w:tr w:rsidR="00B54B86" w14:paraId="3CE3FD2E" w14:textId="77777777">
        <w:trPr>
          <w:jc w:val="center"/>
        </w:trPr>
        <w:tc>
          <w:tcPr>
            <w:tcW w:w="8784" w:type="dxa"/>
          </w:tcPr>
          <w:p w14:paraId="2A78015C" w14:textId="77777777" w:rsidR="00B54B86" w:rsidRPr="00093E0B" w:rsidRDefault="00000000">
            <w:pPr>
              <w:spacing w:before="20" w:after="20" w:line="240" w:lineRule="auto"/>
              <w:rPr>
                <w:sz w:val="24"/>
                <w:szCs w:val="24"/>
              </w:rPr>
            </w:pPr>
            <w:r>
              <w:rPr>
                <w:sz w:val="21"/>
              </w:rPr>
              <w:t xml:space="preserve">11. </w:t>
            </w:r>
            <w:r w:rsidRPr="00093E0B">
              <w:rPr>
                <w:sz w:val="24"/>
                <w:szCs w:val="24"/>
              </w:rPr>
              <w:t>PERSONAL FINANCE MANAGEMENT SYSTEM</w:t>
            </w:r>
          </w:p>
          <w:p w14:paraId="46CBE3C0" w14:textId="77777777" w:rsidR="00093E0B" w:rsidRDefault="009E6FAD" w:rsidP="009E6FAD">
            <w:pPr>
              <w:spacing w:before="20" w:after="20" w:line="240" w:lineRule="auto"/>
              <w:ind w:left="720"/>
              <w:rPr>
                <w:sz w:val="21"/>
              </w:rPr>
            </w:pPr>
            <w:r w:rsidRPr="00093E0B">
              <w:rPr>
                <w:sz w:val="21"/>
              </w:rPr>
              <w:t xml:space="preserve">11.1 Introduction </w:t>
            </w:r>
          </w:p>
          <w:p w14:paraId="1DED8E89" w14:textId="77777777" w:rsidR="00093E0B" w:rsidRDefault="009E6FAD" w:rsidP="009E6FAD">
            <w:pPr>
              <w:spacing w:before="20" w:after="20" w:line="240" w:lineRule="auto"/>
              <w:ind w:left="720"/>
              <w:rPr>
                <w:sz w:val="21"/>
              </w:rPr>
            </w:pPr>
            <w:r w:rsidRPr="00093E0B">
              <w:rPr>
                <w:sz w:val="21"/>
              </w:rPr>
              <w:t xml:space="preserve">11.2 Problem Statement </w:t>
            </w:r>
          </w:p>
          <w:p w14:paraId="37C0F582" w14:textId="77777777" w:rsidR="00093E0B" w:rsidRDefault="009E6FAD" w:rsidP="009E6FAD">
            <w:pPr>
              <w:spacing w:before="20" w:after="20" w:line="240" w:lineRule="auto"/>
              <w:ind w:left="720"/>
              <w:rPr>
                <w:sz w:val="21"/>
              </w:rPr>
            </w:pPr>
            <w:r w:rsidRPr="00093E0B">
              <w:rPr>
                <w:sz w:val="21"/>
              </w:rPr>
              <w:t xml:space="preserve">11.3 Objectives </w:t>
            </w:r>
          </w:p>
          <w:p w14:paraId="48662081" w14:textId="77777777" w:rsidR="00093E0B" w:rsidRDefault="009E6FAD" w:rsidP="009E6FAD">
            <w:pPr>
              <w:spacing w:before="20" w:after="20" w:line="240" w:lineRule="auto"/>
              <w:ind w:left="720"/>
              <w:rPr>
                <w:sz w:val="21"/>
              </w:rPr>
            </w:pPr>
            <w:r w:rsidRPr="00093E0B">
              <w:rPr>
                <w:sz w:val="21"/>
              </w:rPr>
              <w:t xml:space="preserve">11.4 Scope </w:t>
            </w:r>
          </w:p>
          <w:p w14:paraId="59A6F618" w14:textId="77777777" w:rsidR="00093E0B" w:rsidRDefault="009E6FAD" w:rsidP="009E6FAD">
            <w:pPr>
              <w:spacing w:before="20" w:after="20" w:line="240" w:lineRule="auto"/>
              <w:ind w:left="720"/>
              <w:rPr>
                <w:sz w:val="21"/>
              </w:rPr>
            </w:pPr>
            <w:r w:rsidRPr="00093E0B">
              <w:rPr>
                <w:sz w:val="21"/>
              </w:rPr>
              <w:t xml:space="preserve">11.5 Technology Stack </w:t>
            </w:r>
          </w:p>
          <w:p w14:paraId="16ECFF63" w14:textId="77777777" w:rsidR="00093E0B" w:rsidRDefault="009E6FAD" w:rsidP="009E6FAD">
            <w:pPr>
              <w:spacing w:before="20" w:after="20" w:line="240" w:lineRule="auto"/>
              <w:ind w:left="720"/>
              <w:rPr>
                <w:sz w:val="21"/>
              </w:rPr>
            </w:pPr>
            <w:r w:rsidRPr="00093E0B">
              <w:rPr>
                <w:sz w:val="21"/>
              </w:rPr>
              <w:t xml:space="preserve">11.6 System Architecture </w:t>
            </w:r>
          </w:p>
          <w:p w14:paraId="4358C1E5" w14:textId="77777777" w:rsidR="00093E0B" w:rsidRDefault="009E6FAD" w:rsidP="009E6FAD">
            <w:pPr>
              <w:spacing w:before="20" w:after="20" w:line="240" w:lineRule="auto"/>
              <w:ind w:left="720"/>
              <w:rPr>
                <w:sz w:val="21"/>
              </w:rPr>
            </w:pPr>
            <w:r w:rsidRPr="00093E0B">
              <w:rPr>
                <w:sz w:val="21"/>
              </w:rPr>
              <w:t xml:space="preserve">11.7 Database Design </w:t>
            </w:r>
          </w:p>
          <w:p w14:paraId="6362D9B2" w14:textId="77777777" w:rsidR="00093E0B" w:rsidRDefault="009E6FAD" w:rsidP="009E6FAD">
            <w:pPr>
              <w:spacing w:before="20" w:after="20" w:line="240" w:lineRule="auto"/>
              <w:ind w:left="720"/>
              <w:rPr>
                <w:sz w:val="21"/>
              </w:rPr>
            </w:pPr>
            <w:r w:rsidRPr="00093E0B">
              <w:rPr>
                <w:sz w:val="21"/>
              </w:rPr>
              <w:t xml:space="preserve">11.8 Implementation </w:t>
            </w:r>
          </w:p>
          <w:p w14:paraId="4FB2F103" w14:textId="77777777" w:rsidR="00093E0B" w:rsidRDefault="009E6FAD" w:rsidP="00093E0B">
            <w:pPr>
              <w:spacing w:before="20" w:after="20" w:line="240" w:lineRule="auto"/>
              <w:ind w:left="1440"/>
              <w:rPr>
                <w:sz w:val="21"/>
              </w:rPr>
            </w:pPr>
            <w:r w:rsidRPr="00093E0B">
              <w:rPr>
                <w:sz w:val="21"/>
              </w:rPr>
              <w:t xml:space="preserve">11.8.1 Backend </w:t>
            </w:r>
          </w:p>
          <w:p w14:paraId="462313F9" w14:textId="77777777" w:rsidR="00093E0B" w:rsidRDefault="009E6FAD" w:rsidP="00093E0B">
            <w:pPr>
              <w:spacing w:before="20" w:after="20" w:line="240" w:lineRule="auto"/>
              <w:ind w:left="1440"/>
              <w:rPr>
                <w:sz w:val="21"/>
              </w:rPr>
            </w:pPr>
            <w:r w:rsidRPr="00093E0B">
              <w:rPr>
                <w:sz w:val="21"/>
              </w:rPr>
              <w:t xml:space="preserve">11.8.2 Database Integration </w:t>
            </w:r>
          </w:p>
          <w:p w14:paraId="125ABF92" w14:textId="77777777" w:rsidR="00093E0B" w:rsidRDefault="009E6FAD" w:rsidP="00093E0B">
            <w:pPr>
              <w:spacing w:before="20" w:after="20" w:line="240" w:lineRule="auto"/>
              <w:ind w:left="1440"/>
              <w:rPr>
                <w:sz w:val="21"/>
              </w:rPr>
            </w:pPr>
            <w:r w:rsidRPr="00093E0B">
              <w:rPr>
                <w:sz w:val="21"/>
              </w:rPr>
              <w:t xml:space="preserve">11.8.3 Security </w:t>
            </w:r>
          </w:p>
          <w:p w14:paraId="00618659" w14:textId="77777777" w:rsidR="00093E0B" w:rsidRDefault="009E6FAD" w:rsidP="00093E0B">
            <w:pPr>
              <w:spacing w:before="20" w:after="20" w:line="240" w:lineRule="auto"/>
              <w:ind w:left="1440"/>
              <w:rPr>
                <w:sz w:val="21"/>
              </w:rPr>
            </w:pPr>
            <w:r w:rsidRPr="00093E0B">
              <w:rPr>
                <w:sz w:val="21"/>
              </w:rPr>
              <w:t xml:space="preserve">11.8.4 User Interface </w:t>
            </w:r>
          </w:p>
          <w:p w14:paraId="5E6DA0B3" w14:textId="77777777" w:rsidR="00093E0B" w:rsidRDefault="009E6FAD" w:rsidP="00093E0B">
            <w:pPr>
              <w:spacing w:before="20" w:after="20" w:line="240" w:lineRule="auto"/>
              <w:ind w:left="720"/>
              <w:rPr>
                <w:sz w:val="21"/>
              </w:rPr>
            </w:pPr>
            <w:r w:rsidRPr="00093E0B">
              <w:rPr>
                <w:sz w:val="21"/>
              </w:rPr>
              <w:t xml:space="preserve">11.9 Testing and Results </w:t>
            </w:r>
          </w:p>
          <w:p w14:paraId="50C0B1DE" w14:textId="77777777" w:rsidR="00093E0B" w:rsidRDefault="009E6FAD" w:rsidP="00093E0B">
            <w:pPr>
              <w:spacing w:before="20" w:after="20" w:line="240" w:lineRule="auto"/>
              <w:ind w:left="720"/>
              <w:rPr>
                <w:sz w:val="21"/>
              </w:rPr>
            </w:pPr>
            <w:r w:rsidRPr="00093E0B">
              <w:rPr>
                <w:sz w:val="21"/>
              </w:rPr>
              <w:t xml:space="preserve">11.10 Java Concepts Applied </w:t>
            </w:r>
          </w:p>
          <w:p w14:paraId="0E7FD2BD" w14:textId="77777777" w:rsidR="00093E0B" w:rsidRDefault="009E6FAD" w:rsidP="00093E0B">
            <w:pPr>
              <w:spacing w:before="20" w:after="20" w:line="240" w:lineRule="auto"/>
              <w:ind w:left="720"/>
              <w:rPr>
                <w:sz w:val="21"/>
              </w:rPr>
            </w:pPr>
            <w:r w:rsidRPr="00093E0B">
              <w:rPr>
                <w:sz w:val="21"/>
              </w:rPr>
              <w:t xml:space="preserve">11.11 Challenges </w:t>
            </w:r>
          </w:p>
          <w:p w14:paraId="7DE164C8" w14:textId="77777777" w:rsidR="00093E0B" w:rsidRDefault="009E6FAD" w:rsidP="00093E0B">
            <w:pPr>
              <w:spacing w:before="20" w:after="20" w:line="240" w:lineRule="auto"/>
              <w:ind w:left="720"/>
              <w:rPr>
                <w:sz w:val="21"/>
              </w:rPr>
            </w:pPr>
            <w:r w:rsidRPr="00093E0B">
              <w:rPr>
                <w:sz w:val="21"/>
              </w:rPr>
              <w:t xml:space="preserve">11.12 Future Enhancements </w:t>
            </w:r>
          </w:p>
          <w:p w14:paraId="094FDD89" w14:textId="77777777" w:rsidR="009E6FAD" w:rsidRDefault="009E6FAD" w:rsidP="00093E0B">
            <w:pPr>
              <w:spacing w:before="20" w:after="20" w:line="240" w:lineRule="auto"/>
              <w:ind w:left="720"/>
              <w:rPr>
                <w:sz w:val="21"/>
              </w:rPr>
            </w:pPr>
            <w:r w:rsidRPr="00093E0B">
              <w:rPr>
                <w:sz w:val="21"/>
              </w:rPr>
              <w:t>11.13 Conclusion</w:t>
            </w:r>
          </w:p>
          <w:p w14:paraId="2C5C7D18" w14:textId="58C44D96" w:rsidR="00BC4386" w:rsidRDefault="00BC4386" w:rsidP="00093E0B">
            <w:pPr>
              <w:spacing w:before="20" w:after="20" w:line="240" w:lineRule="auto"/>
              <w:ind w:left="720"/>
            </w:pPr>
          </w:p>
        </w:tc>
        <w:tc>
          <w:tcPr>
            <w:tcW w:w="792" w:type="dxa"/>
          </w:tcPr>
          <w:p w14:paraId="7337C095" w14:textId="2187C885" w:rsidR="00B54B86" w:rsidRDefault="00290F26">
            <w:pPr>
              <w:spacing w:before="20" w:after="20" w:line="240" w:lineRule="auto"/>
              <w:jc w:val="right"/>
            </w:pPr>
            <w:r>
              <w:rPr>
                <w:sz w:val="21"/>
              </w:rPr>
              <w:t>31</w:t>
            </w:r>
          </w:p>
        </w:tc>
      </w:tr>
      <w:tr w:rsidR="00B54B86" w14:paraId="79763A9A" w14:textId="77777777">
        <w:trPr>
          <w:jc w:val="center"/>
        </w:trPr>
        <w:tc>
          <w:tcPr>
            <w:tcW w:w="8784" w:type="dxa"/>
          </w:tcPr>
          <w:p w14:paraId="6C837101" w14:textId="77777777" w:rsidR="00B54B86" w:rsidRPr="00093E0B" w:rsidRDefault="00000000">
            <w:pPr>
              <w:spacing w:before="20" w:after="20" w:line="240" w:lineRule="auto"/>
              <w:rPr>
                <w:sz w:val="24"/>
                <w:szCs w:val="24"/>
              </w:rPr>
            </w:pPr>
            <w:r>
              <w:rPr>
                <w:sz w:val="21"/>
              </w:rPr>
              <w:lastRenderedPageBreak/>
              <w:t xml:space="preserve">12. </w:t>
            </w:r>
            <w:r w:rsidRPr="00093E0B">
              <w:rPr>
                <w:sz w:val="24"/>
                <w:szCs w:val="24"/>
              </w:rPr>
              <w:t>LEARNING EXPERIENCE AND CONCLUSION</w:t>
            </w:r>
          </w:p>
          <w:p w14:paraId="198348A8" w14:textId="77777777" w:rsidR="00093E0B" w:rsidRDefault="009E6FAD" w:rsidP="009E6FAD">
            <w:pPr>
              <w:spacing w:before="20" w:after="20" w:line="240" w:lineRule="auto"/>
              <w:ind w:left="720"/>
              <w:rPr>
                <w:sz w:val="21"/>
              </w:rPr>
            </w:pPr>
            <w:r w:rsidRPr="00093E0B">
              <w:rPr>
                <w:sz w:val="21"/>
              </w:rPr>
              <w:t xml:space="preserve">12.1 Learning Experience </w:t>
            </w:r>
          </w:p>
          <w:p w14:paraId="4809FF19" w14:textId="77777777" w:rsidR="00093E0B" w:rsidRDefault="009E6FAD" w:rsidP="009E6FAD">
            <w:pPr>
              <w:spacing w:before="20" w:after="20" w:line="240" w:lineRule="auto"/>
              <w:ind w:left="720"/>
              <w:rPr>
                <w:sz w:val="21"/>
              </w:rPr>
            </w:pPr>
            <w:r w:rsidRPr="00093E0B">
              <w:rPr>
                <w:sz w:val="21"/>
              </w:rPr>
              <w:t xml:space="preserve">12.2 Key Topics Learned </w:t>
            </w:r>
          </w:p>
          <w:p w14:paraId="1A9E4A7E" w14:textId="77777777" w:rsidR="00093E0B" w:rsidRDefault="009E6FAD" w:rsidP="009E6FAD">
            <w:pPr>
              <w:spacing w:before="20" w:after="20" w:line="240" w:lineRule="auto"/>
              <w:ind w:left="720"/>
              <w:rPr>
                <w:sz w:val="21"/>
              </w:rPr>
            </w:pPr>
            <w:r w:rsidRPr="00093E0B">
              <w:rPr>
                <w:sz w:val="21"/>
              </w:rPr>
              <w:t xml:space="preserve">12.3 Challenges and Areas for Improvement </w:t>
            </w:r>
          </w:p>
          <w:p w14:paraId="11749A84" w14:textId="428C4776" w:rsidR="009E6FAD" w:rsidRDefault="009E6FAD" w:rsidP="009E6FAD">
            <w:pPr>
              <w:spacing w:before="20" w:after="20" w:line="240" w:lineRule="auto"/>
              <w:ind w:left="720"/>
            </w:pPr>
            <w:r w:rsidRPr="00093E0B">
              <w:rPr>
                <w:sz w:val="21"/>
              </w:rPr>
              <w:t>12.4 Future Learning Plans 12.5 Conclusion</w:t>
            </w:r>
          </w:p>
        </w:tc>
        <w:tc>
          <w:tcPr>
            <w:tcW w:w="792" w:type="dxa"/>
          </w:tcPr>
          <w:p w14:paraId="41587466" w14:textId="1B6B9D2D" w:rsidR="00B54B86" w:rsidRDefault="00000000">
            <w:pPr>
              <w:spacing w:before="20" w:after="20" w:line="240" w:lineRule="auto"/>
              <w:jc w:val="right"/>
            </w:pPr>
            <w:r>
              <w:rPr>
                <w:sz w:val="21"/>
              </w:rPr>
              <w:t>3</w:t>
            </w:r>
            <w:r w:rsidR="00290F26">
              <w:rPr>
                <w:sz w:val="21"/>
              </w:rPr>
              <w:t>5</w:t>
            </w:r>
          </w:p>
        </w:tc>
      </w:tr>
      <w:tr w:rsidR="00B54B86" w14:paraId="2ABB24D2" w14:textId="77777777">
        <w:trPr>
          <w:jc w:val="center"/>
        </w:trPr>
        <w:tc>
          <w:tcPr>
            <w:tcW w:w="8784" w:type="dxa"/>
          </w:tcPr>
          <w:p w14:paraId="47B32613" w14:textId="2B6E94B5" w:rsidR="00C54E01" w:rsidRPr="00406303" w:rsidRDefault="00000000">
            <w:pPr>
              <w:spacing w:before="20" w:after="20" w:line="240" w:lineRule="auto"/>
              <w:rPr>
                <w:sz w:val="24"/>
                <w:szCs w:val="24"/>
              </w:rPr>
            </w:pPr>
            <w:r w:rsidRPr="00406303">
              <w:rPr>
                <w:sz w:val="24"/>
                <w:szCs w:val="24"/>
              </w:rPr>
              <w:t>References</w:t>
            </w:r>
          </w:p>
        </w:tc>
        <w:tc>
          <w:tcPr>
            <w:tcW w:w="792" w:type="dxa"/>
          </w:tcPr>
          <w:p w14:paraId="3EC8719B" w14:textId="71B47EF6" w:rsidR="00B54B86" w:rsidRDefault="00000000">
            <w:pPr>
              <w:spacing w:before="20" w:after="20" w:line="240" w:lineRule="auto"/>
              <w:jc w:val="right"/>
            </w:pPr>
            <w:r>
              <w:rPr>
                <w:sz w:val="21"/>
              </w:rPr>
              <w:t>3</w:t>
            </w:r>
            <w:r w:rsidR="00290F26">
              <w:rPr>
                <w:sz w:val="21"/>
              </w:rPr>
              <w:t>7</w:t>
            </w:r>
          </w:p>
        </w:tc>
      </w:tr>
      <w:tr w:rsidR="00C54E01" w14:paraId="0D8A2DDD" w14:textId="77777777">
        <w:trPr>
          <w:jc w:val="center"/>
        </w:trPr>
        <w:tc>
          <w:tcPr>
            <w:tcW w:w="8784" w:type="dxa"/>
          </w:tcPr>
          <w:p w14:paraId="3589D042" w14:textId="77777777" w:rsidR="00C54E01" w:rsidRDefault="00C54E01">
            <w:pPr>
              <w:spacing w:before="20" w:after="20" w:line="240" w:lineRule="auto"/>
              <w:rPr>
                <w:sz w:val="24"/>
                <w:szCs w:val="24"/>
              </w:rPr>
            </w:pPr>
          </w:p>
          <w:p w14:paraId="36F49804" w14:textId="77777777" w:rsidR="00C54E01" w:rsidRPr="00406303" w:rsidRDefault="00C54E01">
            <w:pPr>
              <w:spacing w:before="20" w:after="20" w:line="240" w:lineRule="auto"/>
              <w:rPr>
                <w:sz w:val="24"/>
                <w:szCs w:val="24"/>
              </w:rPr>
            </w:pPr>
          </w:p>
        </w:tc>
        <w:tc>
          <w:tcPr>
            <w:tcW w:w="792" w:type="dxa"/>
          </w:tcPr>
          <w:p w14:paraId="607898C9" w14:textId="77777777" w:rsidR="00C54E01" w:rsidRDefault="00C54E01">
            <w:pPr>
              <w:spacing w:before="20" w:after="20" w:line="240" w:lineRule="auto"/>
              <w:jc w:val="right"/>
              <w:rPr>
                <w:sz w:val="21"/>
              </w:rPr>
            </w:pPr>
          </w:p>
        </w:tc>
      </w:tr>
    </w:tbl>
    <w:p w14:paraId="2ED46834" w14:textId="77777777" w:rsidR="00C54E01" w:rsidRDefault="00C54E01" w:rsidP="00C54E01">
      <w:pPr>
        <w:pStyle w:val="Heading1"/>
        <w:pageBreakBefore/>
      </w:pPr>
      <w:r>
        <w:lastRenderedPageBreak/>
        <w:t>LIST OF ABBREVIATIONS</w:t>
      </w:r>
    </w:p>
    <w:tbl>
      <w:tblPr>
        <w:tblStyle w:val="TableGrid"/>
        <w:tblW w:w="0" w:type="auto"/>
        <w:jc w:val="center"/>
        <w:tblLook w:val="04A0" w:firstRow="1" w:lastRow="0" w:firstColumn="1" w:lastColumn="0" w:noHBand="0" w:noVBand="1"/>
      </w:tblPr>
      <w:tblGrid>
        <w:gridCol w:w="4825"/>
        <w:gridCol w:w="4823"/>
      </w:tblGrid>
      <w:tr w:rsidR="00C54E01" w14:paraId="53F3990E" w14:textId="77777777" w:rsidTr="00AD1907">
        <w:trPr>
          <w:jc w:val="center"/>
        </w:trPr>
        <w:tc>
          <w:tcPr>
            <w:tcW w:w="4881" w:type="dxa"/>
            <w:shd w:val="clear" w:color="auto" w:fill="1F4E79"/>
            <w:vAlign w:val="center"/>
          </w:tcPr>
          <w:p w14:paraId="25AE4CF6" w14:textId="77777777" w:rsidR="00C54E01" w:rsidRDefault="00C54E01" w:rsidP="00AD1907">
            <w:pPr>
              <w:spacing w:before="40" w:after="40"/>
              <w:jc w:val="left"/>
            </w:pPr>
            <w:r>
              <w:rPr>
                <w:b/>
                <w:color w:val="FFFFFF"/>
                <w:sz w:val="22"/>
              </w:rPr>
              <w:t>Abbreviation</w:t>
            </w:r>
          </w:p>
        </w:tc>
        <w:tc>
          <w:tcPr>
            <w:tcW w:w="4881" w:type="dxa"/>
            <w:shd w:val="clear" w:color="auto" w:fill="1F4E79"/>
            <w:vAlign w:val="center"/>
          </w:tcPr>
          <w:p w14:paraId="2ACB4A71" w14:textId="77777777" w:rsidR="00C54E01" w:rsidRDefault="00C54E01" w:rsidP="00AD1907">
            <w:pPr>
              <w:spacing w:before="40" w:after="40"/>
              <w:jc w:val="left"/>
            </w:pPr>
            <w:r>
              <w:rPr>
                <w:b/>
                <w:color w:val="FFFFFF"/>
                <w:sz w:val="22"/>
              </w:rPr>
              <w:t>Meaning</w:t>
            </w:r>
          </w:p>
        </w:tc>
      </w:tr>
      <w:tr w:rsidR="00C54E01" w14:paraId="506B21CB" w14:textId="77777777" w:rsidTr="00AD1907">
        <w:trPr>
          <w:jc w:val="center"/>
        </w:trPr>
        <w:tc>
          <w:tcPr>
            <w:tcW w:w="4881" w:type="dxa"/>
            <w:vAlign w:val="center"/>
          </w:tcPr>
          <w:p w14:paraId="43439D48" w14:textId="77777777" w:rsidR="00C54E01" w:rsidRDefault="00C54E01" w:rsidP="00AD1907">
            <w:pPr>
              <w:spacing w:before="40" w:after="40"/>
              <w:jc w:val="left"/>
            </w:pPr>
            <w:r>
              <w:rPr>
                <w:sz w:val="21"/>
              </w:rPr>
              <w:t>API</w:t>
            </w:r>
          </w:p>
        </w:tc>
        <w:tc>
          <w:tcPr>
            <w:tcW w:w="4881" w:type="dxa"/>
            <w:vAlign w:val="center"/>
          </w:tcPr>
          <w:p w14:paraId="13F59BEA" w14:textId="77777777" w:rsidR="00C54E01" w:rsidRDefault="00C54E01" w:rsidP="00AD1907">
            <w:pPr>
              <w:spacing w:before="40" w:after="40"/>
              <w:jc w:val="left"/>
            </w:pPr>
            <w:r>
              <w:rPr>
                <w:sz w:val="21"/>
              </w:rPr>
              <w:t>Application Programming Interface</w:t>
            </w:r>
          </w:p>
        </w:tc>
      </w:tr>
      <w:tr w:rsidR="00C54E01" w14:paraId="64A153C0" w14:textId="77777777" w:rsidTr="00AD1907">
        <w:trPr>
          <w:jc w:val="center"/>
        </w:trPr>
        <w:tc>
          <w:tcPr>
            <w:tcW w:w="4881" w:type="dxa"/>
            <w:shd w:val="clear" w:color="auto" w:fill="EAF1F8"/>
            <w:vAlign w:val="center"/>
          </w:tcPr>
          <w:p w14:paraId="38FC5505" w14:textId="77777777" w:rsidR="00C54E01" w:rsidRDefault="00C54E01" w:rsidP="00AD1907">
            <w:pPr>
              <w:spacing w:before="40" w:after="40"/>
              <w:jc w:val="left"/>
            </w:pPr>
            <w:r>
              <w:rPr>
                <w:sz w:val="21"/>
              </w:rPr>
              <w:t>CLI</w:t>
            </w:r>
          </w:p>
        </w:tc>
        <w:tc>
          <w:tcPr>
            <w:tcW w:w="4881" w:type="dxa"/>
            <w:shd w:val="clear" w:color="auto" w:fill="EAF1F8"/>
            <w:vAlign w:val="center"/>
          </w:tcPr>
          <w:p w14:paraId="4356665A" w14:textId="77777777" w:rsidR="00C54E01" w:rsidRDefault="00C54E01" w:rsidP="00AD1907">
            <w:pPr>
              <w:spacing w:before="40" w:after="40"/>
              <w:jc w:val="left"/>
            </w:pPr>
            <w:r>
              <w:rPr>
                <w:sz w:val="21"/>
              </w:rPr>
              <w:t>Command-Line Interface</w:t>
            </w:r>
          </w:p>
        </w:tc>
      </w:tr>
      <w:tr w:rsidR="00C54E01" w14:paraId="4A040CDB" w14:textId="77777777" w:rsidTr="00AD1907">
        <w:trPr>
          <w:jc w:val="center"/>
        </w:trPr>
        <w:tc>
          <w:tcPr>
            <w:tcW w:w="4881" w:type="dxa"/>
            <w:vAlign w:val="center"/>
          </w:tcPr>
          <w:p w14:paraId="1C16CA6A" w14:textId="77777777" w:rsidR="00C54E01" w:rsidRDefault="00C54E01" w:rsidP="00AD1907">
            <w:pPr>
              <w:spacing w:before="40" w:after="40"/>
              <w:jc w:val="left"/>
            </w:pPr>
            <w:r>
              <w:rPr>
                <w:sz w:val="21"/>
              </w:rPr>
              <w:t>GC</w:t>
            </w:r>
          </w:p>
        </w:tc>
        <w:tc>
          <w:tcPr>
            <w:tcW w:w="4881" w:type="dxa"/>
            <w:vAlign w:val="center"/>
          </w:tcPr>
          <w:p w14:paraId="315FF9EF" w14:textId="77777777" w:rsidR="00C54E01" w:rsidRDefault="00C54E01" w:rsidP="00AD1907">
            <w:pPr>
              <w:spacing w:before="40" w:after="40"/>
              <w:jc w:val="left"/>
            </w:pPr>
            <w:r>
              <w:rPr>
                <w:sz w:val="21"/>
              </w:rPr>
              <w:t>Garbage Collection</w:t>
            </w:r>
          </w:p>
        </w:tc>
      </w:tr>
      <w:tr w:rsidR="00C54E01" w14:paraId="564A0706" w14:textId="77777777" w:rsidTr="00AD1907">
        <w:trPr>
          <w:jc w:val="center"/>
        </w:trPr>
        <w:tc>
          <w:tcPr>
            <w:tcW w:w="4881" w:type="dxa"/>
            <w:shd w:val="clear" w:color="auto" w:fill="EAF1F8"/>
            <w:vAlign w:val="center"/>
          </w:tcPr>
          <w:p w14:paraId="186E0EE5" w14:textId="77777777" w:rsidR="00C54E01" w:rsidRDefault="00C54E01" w:rsidP="00AD1907">
            <w:pPr>
              <w:spacing w:before="40" w:after="40"/>
              <w:jc w:val="left"/>
            </w:pPr>
            <w:r>
              <w:rPr>
                <w:sz w:val="21"/>
              </w:rPr>
              <w:t>IDE</w:t>
            </w:r>
          </w:p>
        </w:tc>
        <w:tc>
          <w:tcPr>
            <w:tcW w:w="4881" w:type="dxa"/>
            <w:shd w:val="clear" w:color="auto" w:fill="EAF1F8"/>
            <w:vAlign w:val="center"/>
          </w:tcPr>
          <w:p w14:paraId="513E18CB" w14:textId="77777777" w:rsidR="00C54E01" w:rsidRDefault="00C54E01" w:rsidP="00AD1907">
            <w:pPr>
              <w:spacing w:before="40" w:after="40"/>
              <w:jc w:val="left"/>
            </w:pPr>
            <w:r>
              <w:rPr>
                <w:sz w:val="21"/>
              </w:rPr>
              <w:t>Integrated Development Environment</w:t>
            </w:r>
          </w:p>
        </w:tc>
      </w:tr>
      <w:tr w:rsidR="00C54E01" w14:paraId="7DEDD926" w14:textId="77777777" w:rsidTr="00AD1907">
        <w:trPr>
          <w:jc w:val="center"/>
        </w:trPr>
        <w:tc>
          <w:tcPr>
            <w:tcW w:w="4881" w:type="dxa"/>
            <w:vAlign w:val="center"/>
          </w:tcPr>
          <w:p w14:paraId="70FC64DE" w14:textId="77777777" w:rsidR="00C54E01" w:rsidRDefault="00C54E01" w:rsidP="00AD1907">
            <w:pPr>
              <w:spacing w:before="40" w:after="40"/>
              <w:jc w:val="left"/>
            </w:pPr>
            <w:r>
              <w:rPr>
                <w:sz w:val="21"/>
              </w:rPr>
              <w:t>I/O</w:t>
            </w:r>
          </w:p>
        </w:tc>
        <w:tc>
          <w:tcPr>
            <w:tcW w:w="4881" w:type="dxa"/>
            <w:vAlign w:val="center"/>
          </w:tcPr>
          <w:p w14:paraId="1DB683E0" w14:textId="77777777" w:rsidR="00C54E01" w:rsidRDefault="00C54E01" w:rsidP="00AD1907">
            <w:pPr>
              <w:spacing w:before="40" w:after="40"/>
              <w:jc w:val="left"/>
            </w:pPr>
            <w:r>
              <w:rPr>
                <w:sz w:val="21"/>
              </w:rPr>
              <w:t>Input/Output</w:t>
            </w:r>
          </w:p>
        </w:tc>
      </w:tr>
      <w:tr w:rsidR="00C54E01" w14:paraId="15878F90" w14:textId="77777777" w:rsidTr="00AD1907">
        <w:trPr>
          <w:jc w:val="center"/>
        </w:trPr>
        <w:tc>
          <w:tcPr>
            <w:tcW w:w="4881" w:type="dxa"/>
            <w:shd w:val="clear" w:color="auto" w:fill="EAF1F8"/>
            <w:vAlign w:val="center"/>
          </w:tcPr>
          <w:p w14:paraId="28B09086" w14:textId="77777777" w:rsidR="00C54E01" w:rsidRDefault="00C54E01" w:rsidP="00AD1907">
            <w:pPr>
              <w:spacing w:before="40" w:after="40"/>
              <w:jc w:val="left"/>
            </w:pPr>
            <w:r>
              <w:rPr>
                <w:sz w:val="21"/>
              </w:rPr>
              <w:t>JAR</w:t>
            </w:r>
          </w:p>
        </w:tc>
        <w:tc>
          <w:tcPr>
            <w:tcW w:w="4881" w:type="dxa"/>
            <w:shd w:val="clear" w:color="auto" w:fill="EAF1F8"/>
            <w:vAlign w:val="center"/>
          </w:tcPr>
          <w:p w14:paraId="18A538FA" w14:textId="77777777" w:rsidR="00C54E01" w:rsidRDefault="00C54E01" w:rsidP="00AD1907">
            <w:pPr>
              <w:spacing w:before="40" w:after="40"/>
              <w:jc w:val="left"/>
            </w:pPr>
            <w:r>
              <w:rPr>
                <w:sz w:val="21"/>
              </w:rPr>
              <w:t>Java Archive</w:t>
            </w:r>
          </w:p>
        </w:tc>
      </w:tr>
      <w:tr w:rsidR="00C54E01" w14:paraId="5C059AF9" w14:textId="77777777" w:rsidTr="00AD1907">
        <w:trPr>
          <w:jc w:val="center"/>
        </w:trPr>
        <w:tc>
          <w:tcPr>
            <w:tcW w:w="4881" w:type="dxa"/>
            <w:vAlign w:val="center"/>
          </w:tcPr>
          <w:p w14:paraId="0C9B3865" w14:textId="77777777" w:rsidR="00C54E01" w:rsidRDefault="00C54E01" w:rsidP="00AD1907">
            <w:pPr>
              <w:spacing w:before="40" w:after="40"/>
              <w:jc w:val="left"/>
            </w:pPr>
            <w:r>
              <w:rPr>
                <w:sz w:val="21"/>
              </w:rPr>
              <w:t>JDBC</w:t>
            </w:r>
          </w:p>
        </w:tc>
        <w:tc>
          <w:tcPr>
            <w:tcW w:w="4881" w:type="dxa"/>
            <w:vAlign w:val="center"/>
          </w:tcPr>
          <w:p w14:paraId="39CF2D32" w14:textId="77777777" w:rsidR="00C54E01" w:rsidRDefault="00C54E01" w:rsidP="00AD1907">
            <w:pPr>
              <w:spacing w:before="40" w:after="40"/>
              <w:jc w:val="left"/>
            </w:pPr>
            <w:r>
              <w:rPr>
                <w:sz w:val="21"/>
              </w:rPr>
              <w:t>Java Database Connectivity</w:t>
            </w:r>
          </w:p>
        </w:tc>
      </w:tr>
      <w:tr w:rsidR="00C54E01" w14:paraId="3AC15D02" w14:textId="77777777" w:rsidTr="00AD1907">
        <w:trPr>
          <w:jc w:val="center"/>
        </w:trPr>
        <w:tc>
          <w:tcPr>
            <w:tcW w:w="4881" w:type="dxa"/>
            <w:shd w:val="clear" w:color="auto" w:fill="EAF1F8"/>
            <w:vAlign w:val="center"/>
          </w:tcPr>
          <w:p w14:paraId="5E172B0E" w14:textId="77777777" w:rsidR="00C54E01" w:rsidRDefault="00C54E01" w:rsidP="00AD1907">
            <w:pPr>
              <w:spacing w:before="40" w:after="40"/>
              <w:jc w:val="left"/>
            </w:pPr>
            <w:r>
              <w:rPr>
                <w:sz w:val="21"/>
              </w:rPr>
              <w:t>JDK</w:t>
            </w:r>
          </w:p>
        </w:tc>
        <w:tc>
          <w:tcPr>
            <w:tcW w:w="4881" w:type="dxa"/>
            <w:shd w:val="clear" w:color="auto" w:fill="EAF1F8"/>
            <w:vAlign w:val="center"/>
          </w:tcPr>
          <w:p w14:paraId="39DBA7CE" w14:textId="77777777" w:rsidR="00C54E01" w:rsidRDefault="00C54E01" w:rsidP="00AD1907">
            <w:pPr>
              <w:spacing w:before="40" w:after="40"/>
              <w:jc w:val="left"/>
            </w:pPr>
            <w:r>
              <w:rPr>
                <w:sz w:val="21"/>
              </w:rPr>
              <w:t>Java Development Kit</w:t>
            </w:r>
          </w:p>
        </w:tc>
      </w:tr>
      <w:tr w:rsidR="00C54E01" w14:paraId="2FE273EF" w14:textId="77777777" w:rsidTr="00AD1907">
        <w:trPr>
          <w:jc w:val="center"/>
        </w:trPr>
        <w:tc>
          <w:tcPr>
            <w:tcW w:w="4881" w:type="dxa"/>
            <w:vAlign w:val="center"/>
          </w:tcPr>
          <w:p w14:paraId="2719E108" w14:textId="77777777" w:rsidR="00C54E01" w:rsidRDefault="00C54E01" w:rsidP="00AD1907">
            <w:pPr>
              <w:spacing w:before="40" w:after="40"/>
              <w:jc w:val="left"/>
            </w:pPr>
            <w:r>
              <w:rPr>
                <w:sz w:val="21"/>
              </w:rPr>
              <w:t>JRE</w:t>
            </w:r>
          </w:p>
        </w:tc>
        <w:tc>
          <w:tcPr>
            <w:tcW w:w="4881" w:type="dxa"/>
            <w:vAlign w:val="center"/>
          </w:tcPr>
          <w:p w14:paraId="26DAB870" w14:textId="77777777" w:rsidR="00C54E01" w:rsidRDefault="00C54E01" w:rsidP="00AD1907">
            <w:pPr>
              <w:spacing w:before="40" w:after="40"/>
              <w:jc w:val="left"/>
            </w:pPr>
            <w:r>
              <w:rPr>
                <w:sz w:val="21"/>
              </w:rPr>
              <w:t>Java Runtime Environment</w:t>
            </w:r>
          </w:p>
        </w:tc>
      </w:tr>
      <w:tr w:rsidR="00C54E01" w14:paraId="645C8664" w14:textId="77777777" w:rsidTr="00AD1907">
        <w:trPr>
          <w:jc w:val="center"/>
        </w:trPr>
        <w:tc>
          <w:tcPr>
            <w:tcW w:w="4881" w:type="dxa"/>
            <w:shd w:val="clear" w:color="auto" w:fill="EAF1F8"/>
            <w:vAlign w:val="center"/>
          </w:tcPr>
          <w:p w14:paraId="1D866A19" w14:textId="77777777" w:rsidR="00C54E01" w:rsidRDefault="00C54E01" w:rsidP="00AD1907">
            <w:pPr>
              <w:spacing w:before="40" w:after="40"/>
              <w:jc w:val="left"/>
            </w:pPr>
            <w:r>
              <w:rPr>
                <w:sz w:val="21"/>
              </w:rPr>
              <w:t>JPMS</w:t>
            </w:r>
          </w:p>
        </w:tc>
        <w:tc>
          <w:tcPr>
            <w:tcW w:w="4881" w:type="dxa"/>
            <w:shd w:val="clear" w:color="auto" w:fill="EAF1F8"/>
            <w:vAlign w:val="center"/>
          </w:tcPr>
          <w:p w14:paraId="48A1057E" w14:textId="77777777" w:rsidR="00C54E01" w:rsidRDefault="00C54E01" w:rsidP="00AD1907">
            <w:pPr>
              <w:spacing w:before="40" w:after="40"/>
              <w:jc w:val="left"/>
            </w:pPr>
            <w:r>
              <w:rPr>
                <w:sz w:val="21"/>
              </w:rPr>
              <w:t>Java Platform Module System</w:t>
            </w:r>
          </w:p>
        </w:tc>
      </w:tr>
      <w:tr w:rsidR="00C54E01" w14:paraId="497FA1D6" w14:textId="77777777" w:rsidTr="00AD1907">
        <w:trPr>
          <w:jc w:val="center"/>
        </w:trPr>
        <w:tc>
          <w:tcPr>
            <w:tcW w:w="4881" w:type="dxa"/>
            <w:vAlign w:val="center"/>
          </w:tcPr>
          <w:p w14:paraId="4C9C9F71" w14:textId="77777777" w:rsidR="00C54E01" w:rsidRDefault="00C54E01" w:rsidP="00AD1907">
            <w:pPr>
              <w:spacing w:before="40" w:after="40"/>
              <w:jc w:val="left"/>
            </w:pPr>
            <w:r>
              <w:rPr>
                <w:sz w:val="21"/>
              </w:rPr>
              <w:t>JVM</w:t>
            </w:r>
          </w:p>
        </w:tc>
        <w:tc>
          <w:tcPr>
            <w:tcW w:w="4881" w:type="dxa"/>
            <w:vAlign w:val="center"/>
          </w:tcPr>
          <w:p w14:paraId="2F9D8838" w14:textId="77777777" w:rsidR="00C54E01" w:rsidRDefault="00C54E01" w:rsidP="00AD1907">
            <w:pPr>
              <w:spacing w:before="40" w:after="40"/>
              <w:jc w:val="left"/>
            </w:pPr>
            <w:r>
              <w:rPr>
                <w:sz w:val="21"/>
              </w:rPr>
              <w:t>Java Virtual Machine</w:t>
            </w:r>
          </w:p>
        </w:tc>
      </w:tr>
      <w:tr w:rsidR="00C54E01" w14:paraId="6CF306C1" w14:textId="77777777" w:rsidTr="00AD1907">
        <w:trPr>
          <w:jc w:val="center"/>
        </w:trPr>
        <w:tc>
          <w:tcPr>
            <w:tcW w:w="4881" w:type="dxa"/>
            <w:shd w:val="clear" w:color="auto" w:fill="EAF1F8"/>
            <w:vAlign w:val="center"/>
          </w:tcPr>
          <w:p w14:paraId="4070723F" w14:textId="77777777" w:rsidR="00C54E01" w:rsidRDefault="00C54E01" w:rsidP="00AD1907">
            <w:pPr>
              <w:spacing w:before="40" w:after="40"/>
              <w:jc w:val="left"/>
            </w:pPr>
            <w:r>
              <w:rPr>
                <w:sz w:val="21"/>
              </w:rPr>
              <w:t>OOP</w:t>
            </w:r>
          </w:p>
        </w:tc>
        <w:tc>
          <w:tcPr>
            <w:tcW w:w="4881" w:type="dxa"/>
            <w:shd w:val="clear" w:color="auto" w:fill="EAF1F8"/>
            <w:vAlign w:val="center"/>
          </w:tcPr>
          <w:p w14:paraId="34DBBD1E" w14:textId="77777777" w:rsidR="00C54E01" w:rsidRDefault="00C54E01" w:rsidP="00AD1907">
            <w:pPr>
              <w:spacing w:before="40" w:after="40"/>
              <w:jc w:val="left"/>
            </w:pPr>
            <w:r>
              <w:rPr>
                <w:sz w:val="21"/>
              </w:rPr>
              <w:t>Object-Oriented Programming</w:t>
            </w:r>
          </w:p>
        </w:tc>
      </w:tr>
      <w:tr w:rsidR="00C54E01" w14:paraId="780AC9BF" w14:textId="77777777" w:rsidTr="00AD1907">
        <w:trPr>
          <w:jc w:val="center"/>
        </w:trPr>
        <w:tc>
          <w:tcPr>
            <w:tcW w:w="4881" w:type="dxa"/>
            <w:vAlign w:val="center"/>
          </w:tcPr>
          <w:p w14:paraId="425718AB" w14:textId="77777777" w:rsidR="00C54E01" w:rsidRDefault="00C54E01" w:rsidP="00AD1907">
            <w:pPr>
              <w:spacing w:before="40" w:after="40"/>
              <w:jc w:val="left"/>
            </w:pPr>
            <w:r>
              <w:rPr>
                <w:sz w:val="21"/>
              </w:rPr>
              <w:t>ORM</w:t>
            </w:r>
          </w:p>
        </w:tc>
        <w:tc>
          <w:tcPr>
            <w:tcW w:w="4881" w:type="dxa"/>
            <w:vAlign w:val="center"/>
          </w:tcPr>
          <w:p w14:paraId="225A2A05" w14:textId="77777777" w:rsidR="00C54E01" w:rsidRDefault="00C54E01" w:rsidP="00AD1907">
            <w:pPr>
              <w:spacing w:before="40" w:after="40"/>
              <w:jc w:val="left"/>
            </w:pPr>
            <w:r>
              <w:rPr>
                <w:sz w:val="21"/>
              </w:rPr>
              <w:t>Object-Relational Mapping</w:t>
            </w:r>
          </w:p>
        </w:tc>
      </w:tr>
      <w:tr w:rsidR="00C54E01" w14:paraId="013AC54C" w14:textId="77777777" w:rsidTr="00AD1907">
        <w:trPr>
          <w:jc w:val="center"/>
        </w:trPr>
        <w:tc>
          <w:tcPr>
            <w:tcW w:w="4881" w:type="dxa"/>
            <w:shd w:val="clear" w:color="auto" w:fill="EAF1F8"/>
            <w:vAlign w:val="center"/>
          </w:tcPr>
          <w:p w14:paraId="50EA8C9C" w14:textId="77777777" w:rsidR="00C54E01" w:rsidRDefault="00C54E01" w:rsidP="00AD1907">
            <w:pPr>
              <w:spacing w:before="40" w:after="40"/>
              <w:jc w:val="left"/>
            </w:pPr>
            <w:r>
              <w:rPr>
                <w:sz w:val="21"/>
              </w:rPr>
              <w:t>SQL</w:t>
            </w:r>
          </w:p>
        </w:tc>
        <w:tc>
          <w:tcPr>
            <w:tcW w:w="4881" w:type="dxa"/>
            <w:shd w:val="clear" w:color="auto" w:fill="EAF1F8"/>
            <w:vAlign w:val="center"/>
          </w:tcPr>
          <w:p w14:paraId="51212FFC" w14:textId="77777777" w:rsidR="00C54E01" w:rsidRDefault="00C54E01" w:rsidP="00AD1907">
            <w:pPr>
              <w:spacing w:before="40" w:after="40"/>
              <w:jc w:val="left"/>
            </w:pPr>
            <w:r>
              <w:rPr>
                <w:sz w:val="21"/>
              </w:rPr>
              <w:t>Structured Query Language</w:t>
            </w:r>
          </w:p>
        </w:tc>
      </w:tr>
      <w:tr w:rsidR="00C54E01" w14:paraId="53E47992" w14:textId="77777777" w:rsidTr="00AD1907">
        <w:trPr>
          <w:jc w:val="center"/>
        </w:trPr>
        <w:tc>
          <w:tcPr>
            <w:tcW w:w="4881" w:type="dxa"/>
            <w:vAlign w:val="center"/>
          </w:tcPr>
          <w:p w14:paraId="46AF938E" w14:textId="77777777" w:rsidR="00C54E01" w:rsidRDefault="00C54E01" w:rsidP="00AD1907">
            <w:pPr>
              <w:spacing w:before="40" w:after="40"/>
              <w:jc w:val="left"/>
            </w:pPr>
            <w:r>
              <w:rPr>
                <w:sz w:val="21"/>
              </w:rPr>
              <w:t>UI</w:t>
            </w:r>
          </w:p>
        </w:tc>
        <w:tc>
          <w:tcPr>
            <w:tcW w:w="4881" w:type="dxa"/>
            <w:vAlign w:val="center"/>
          </w:tcPr>
          <w:p w14:paraId="58BC8919" w14:textId="77777777" w:rsidR="00C54E01" w:rsidRDefault="00C54E01" w:rsidP="00AD1907">
            <w:pPr>
              <w:spacing w:before="40" w:after="40"/>
              <w:jc w:val="left"/>
            </w:pPr>
            <w:r>
              <w:rPr>
                <w:sz w:val="21"/>
              </w:rPr>
              <w:t>User Interface</w:t>
            </w:r>
          </w:p>
        </w:tc>
      </w:tr>
    </w:tbl>
    <w:p w14:paraId="7F18A8AE" w14:textId="77777777" w:rsidR="00C54E01" w:rsidRDefault="00C54E01" w:rsidP="00C54E01"/>
    <w:p w14:paraId="33CC4CC0" w14:textId="77777777" w:rsidR="00B54B86" w:rsidRDefault="00000000">
      <w:pPr>
        <w:pStyle w:val="Heading1"/>
        <w:pageBreakBefore/>
      </w:pPr>
      <w:r>
        <w:lastRenderedPageBreak/>
        <w:t>ABSTRACT</w:t>
      </w:r>
    </w:p>
    <w:p w14:paraId="3FA94122" w14:textId="76C42008" w:rsidR="00B54B86" w:rsidRDefault="00000000">
      <w:r>
        <w:t xml:space="preserve">This report documents the learning undertaken through the Oracle Java </w:t>
      </w:r>
      <w:r w:rsidR="00F07292">
        <w:t>Foundations Associate Certification</w:t>
      </w:r>
      <w:r>
        <w:t xml:space="preserve"> course as part of the Summer Industrial Internship academic requirement. It presents the major concepts covered across Java fundamentals, object-oriented programming, strings and date/time APIs, class design, inheritance, interfaces, records, arrays, collections, functional programming, exception handling, input/output, concurrency, modules, annotations, generics, JDBC, secure coding, and cloud deployment.</w:t>
      </w:r>
    </w:p>
    <w:p w14:paraId="5B3497F5" w14:textId="77777777" w:rsidR="00B54B86" w:rsidRDefault="00000000">
      <w:r>
        <w:t>The report is organized to explain the purpose and essential principles of each topic, with selected examples illustrating key Java language and platform features. It is intended to communicate conceptual learning clearly without claiming that every course exercise or demonstration was completed.</w:t>
      </w:r>
    </w:p>
    <w:p w14:paraId="0BB66D58" w14:textId="5FDEF7C5" w:rsidR="00B54B86" w:rsidRDefault="00000000">
      <w:r>
        <w:t xml:space="preserve">A separate chapter presents the independent Personal Finance Management System project, developed using Java 17, Spring Boot, PostgreSQL, Spring Security, and Flyway as the recorded technology stack. That chapter distinguishes the architecture and functionality from features. </w:t>
      </w:r>
    </w:p>
    <w:p w14:paraId="708D8C8D" w14:textId="77777777" w:rsidR="00B54B86" w:rsidRDefault="00000000">
      <w:r>
        <w:t>The report concludes by reflecting on the learning outcomes and the relevance of Java concepts to structured application development.</w:t>
      </w:r>
    </w:p>
    <w:p w14:paraId="0155F749" w14:textId="77777777" w:rsidR="00B54B86" w:rsidRDefault="00000000">
      <w:pPr>
        <w:pageBreakBefore/>
        <w:spacing w:before="800"/>
        <w:jc w:val="center"/>
      </w:pPr>
      <w:r>
        <w:rPr>
          <w:b/>
          <w:color w:val="1F4E79"/>
          <w:sz w:val="36"/>
        </w:rPr>
        <w:lastRenderedPageBreak/>
        <w:t>CHAPTER 1</w:t>
      </w:r>
    </w:p>
    <w:p w14:paraId="59FC5AF3" w14:textId="77777777" w:rsidR="00B54B86" w:rsidRDefault="00000000">
      <w:pPr>
        <w:spacing w:after="560"/>
        <w:jc w:val="center"/>
      </w:pPr>
      <w:r>
        <w:rPr>
          <w:b/>
          <w:color w:val="1F4E79"/>
          <w:sz w:val="36"/>
        </w:rPr>
        <w:t>INTRODUCTION</w:t>
      </w:r>
    </w:p>
    <w:p w14:paraId="4139F54B" w14:textId="77777777" w:rsidR="00B54B86" w:rsidRDefault="00000000">
      <w:pPr>
        <w:pStyle w:val="Heading2"/>
      </w:pPr>
      <w:r>
        <w:t>1.1 About the Course</w:t>
      </w:r>
    </w:p>
    <w:p w14:paraId="67841B74" w14:textId="5A009FD9" w:rsidR="00B54B86" w:rsidRDefault="00000000">
      <w:r>
        <w:t xml:space="preserve">The </w:t>
      </w:r>
      <w:r w:rsidR="001157FA">
        <w:t xml:space="preserve">Oracle Java Foundations Associate Certification </w:t>
      </w:r>
      <w:r>
        <w:t>course provides a structured introduction to the Java language and platform, extending from foundational syntax to more advanced application-development concepts. The course covers the principles required to write, organize, and understand Java programs, along with APIs and tools used in practical software development.</w:t>
      </w:r>
    </w:p>
    <w:p w14:paraId="521E2FD8" w14:textId="77777777" w:rsidR="00B54B86" w:rsidRDefault="00000000">
      <w:r>
        <w:t>The subject matter progresses from primitive data types, operators, control flow, and object-oriented programming to collections, streams, exceptions, input/output, concurrency, modularity, database connectivity, security, and deployment. This progression helps connect language fundamentals with the wider responsibilities involved in building software.</w:t>
      </w:r>
    </w:p>
    <w:p w14:paraId="6B1E513A" w14:textId="77777777" w:rsidR="00B54B86" w:rsidRDefault="00000000">
      <w:pPr>
        <w:pStyle w:val="Heading2"/>
      </w:pPr>
      <w:r>
        <w:t>1.2 About Oracle</w:t>
      </w:r>
    </w:p>
    <w:p w14:paraId="051EFD29" w14:textId="77777777" w:rsidR="00B54B86" w:rsidRDefault="00000000">
      <w:r>
        <w:t>Oracle is a technology company known for database systems, enterprise software, and the development and stewardship of Java technologies. Java is a general-purpose programming language and platform used in desktop, server-side, enterprise, and other application environments. The Java platform provides libraries and runtime facilities that support application development across compatible environments.</w:t>
      </w:r>
    </w:p>
    <w:p w14:paraId="10E2AE57" w14:textId="77777777" w:rsidR="00B54B86" w:rsidRDefault="00000000">
      <w:pPr>
        <w:pStyle w:val="Heading2"/>
      </w:pPr>
      <w:r>
        <w:t>1.3 Motivation for Taking the Course</w:t>
      </w:r>
    </w:p>
    <w:p w14:paraId="63470C08" w14:textId="77777777" w:rsidR="00B54B86" w:rsidRDefault="00000000">
      <w:r>
        <w:t>A structured Java course is relevant to developing a strong foundation in programming and backend application development. Java's type system, object-oriented model, standard libraries, and ecosystem provide useful tools for designing maintainable applications. Studying Java SE 17 also offers an opportunity to understand both basic language constructs and more advanced topics such as collections, streams, JDBC, and concurrency.</w:t>
      </w:r>
    </w:p>
    <w:p w14:paraId="37A5733C" w14:textId="77777777" w:rsidR="00B54B86" w:rsidRDefault="00000000">
      <w:pPr>
        <w:pStyle w:val="Heading2"/>
      </w:pPr>
      <w:r>
        <w:t>1.4 Objectives</w:t>
      </w:r>
    </w:p>
    <w:p w14:paraId="6142A6F4" w14:textId="77777777" w:rsidR="00B54B86" w:rsidRDefault="00000000">
      <w:pPr>
        <w:pStyle w:val="ListBullet"/>
        <w:spacing w:after="60"/>
        <w:ind w:left="432" w:hanging="259"/>
      </w:pPr>
      <w:r>
        <w:t>Understand Java syntax, data types, operators, and control-flow statements.</w:t>
      </w:r>
    </w:p>
    <w:p w14:paraId="550BB688" w14:textId="77777777" w:rsidR="00B54B86" w:rsidRDefault="00000000">
      <w:pPr>
        <w:pStyle w:val="ListBullet"/>
        <w:spacing w:after="60"/>
        <w:ind w:left="432" w:hanging="259"/>
      </w:pPr>
      <w:r>
        <w:t>Apply object-oriented principles such as encapsulation, inheritance, abstraction, and polymorphism.</w:t>
      </w:r>
    </w:p>
    <w:p w14:paraId="3D665BB8" w14:textId="77777777" w:rsidR="00B54B86" w:rsidRDefault="00000000">
      <w:pPr>
        <w:pStyle w:val="ListBullet"/>
        <w:spacing w:after="60"/>
        <w:ind w:left="432" w:hanging="259"/>
      </w:pPr>
      <w:r>
        <w:lastRenderedPageBreak/>
        <w:t>Understand common Java APIs for strings, date/time values, collections, and file operations.</w:t>
      </w:r>
    </w:p>
    <w:p w14:paraId="1AD9734B" w14:textId="77777777" w:rsidR="00B54B86" w:rsidRDefault="00000000">
      <w:pPr>
        <w:pStyle w:val="ListBullet"/>
        <w:spacing w:after="60"/>
        <w:ind w:left="432" w:hanging="259"/>
      </w:pPr>
      <w:r>
        <w:t>Study exception handling, logging, debugging, and resource management.</w:t>
      </w:r>
    </w:p>
    <w:p w14:paraId="2328C8BC" w14:textId="77777777" w:rsidR="00B54B86" w:rsidRDefault="00000000">
      <w:pPr>
        <w:pStyle w:val="ListBullet"/>
        <w:spacing w:after="60"/>
        <w:ind w:left="432" w:hanging="259"/>
      </w:pPr>
      <w:r>
        <w:t>Understand the basics of functional programming, streams, and concurrency.</w:t>
      </w:r>
    </w:p>
    <w:p w14:paraId="6EA98885" w14:textId="77777777" w:rsidR="00B54B86" w:rsidRDefault="00000000">
      <w:pPr>
        <w:pStyle w:val="ListBullet"/>
        <w:spacing w:after="60"/>
        <w:ind w:left="432" w:hanging="259"/>
      </w:pPr>
      <w:r>
        <w:t>Explore modularity, annotations, generics, JDBC, secure coding, and application deployment.</w:t>
      </w:r>
    </w:p>
    <w:p w14:paraId="78E7474E" w14:textId="77777777" w:rsidR="00B54B86" w:rsidRDefault="00000000">
      <w:pPr>
        <w:pStyle w:val="ListBullet"/>
        <w:spacing w:after="60"/>
        <w:ind w:left="432" w:hanging="259"/>
      </w:pPr>
      <w:r>
        <w:t>Relate course concepts to an independent software project without confusing project work with course assignments.</w:t>
      </w:r>
    </w:p>
    <w:p w14:paraId="5BA7783D" w14:textId="77777777" w:rsidR="00B54B86" w:rsidRDefault="00000000">
      <w:pPr>
        <w:pStyle w:val="Heading2"/>
      </w:pPr>
      <w:r>
        <w:t>1.5 Learning Outcomes</w:t>
      </w:r>
    </w:p>
    <w:p w14:paraId="42BCB492" w14:textId="77777777" w:rsidR="00B54B86" w:rsidRDefault="00000000">
      <w:r>
        <w:t>The intended learning outcomes include the ability to read and explain Java programs, select suitable language constructs, understand common APIs, reason about errors and resource management, and recognize design considerations involved in database-driven applications. The course also supports further study of Java frameworks and backend development.</w:t>
      </w:r>
    </w:p>
    <w:p w14:paraId="5C681AE8" w14:textId="77777777" w:rsidR="00B54B86" w:rsidRDefault="00000000">
      <w:pPr>
        <w:pStyle w:val="Heading2"/>
      </w:pPr>
      <w:r>
        <w:t>1.6 Organization of the Report</w:t>
      </w:r>
    </w:p>
    <w:p w14:paraId="20DD1644" w14:textId="62188133" w:rsidR="00B54B86" w:rsidRDefault="00000000">
      <w:r>
        <w:t>Chapters 2</w:t>
      </w:r>
      <w:r w:rsidR="005751D5">
        <w:t xml:space="preserve"> to </w:t>
      </w:r>
      <w:r>
        <w:t>10 present the technical subjects in the course outline. Chapter 11 documents the independent Personal Finance Management System project. Chapter 12 summarizes the learning experience, challenges, and future learning plans. References are provided at the end.</w:t>
      </w:r>
    </w:p>
    <w:p w14:paraId="5CABFC54" w14:textId="77777777" w:rsidR="00B54B86" w:rsidRDefault="00000000">
      <w:pPr>
        <w:pageBreakBefore/>
        <w:spacing w:before="800"/>
        <w:jc w:val="center"/>
      </w:pPr>
      <w:r>
        <w:rPr>
          <w:b/>
          <w:color w:val="1F4E79"/>
          <w:sz w:val="36"/>
        </w:rPr>
        <w:lastRenderedPageBreak/>
        <w:t>CHAPTER 2</w:t>
      </w:r>
    </w:p>
    <w:p w14:paraId="4CFC033F" w14:textId="77777777" w:rsidR="00B54B86" w:rsidRDefault="00000000">
      <w:pPr>
        <w:spacing w:after="560"/>
        <w:jc w:val="center"/>
      </w:pPr>
      <w:r>
        <w:rPr>
          <w:b/>
          <w:color w:val="1F4E79"/>
          <w:sz w:val="36"/>
        </w:rPr>
        <w:t>INTRODUCTION TO JAVA AND OBJECT-ORIENTED PROGRAMMING</w:t>
      </w:r>
    </w:p>
    <w:p w14:paraId="7B1574D4" w14:textId="77777777" w:rsidR="00B54B86" w:rsidRDefault="00000000">
      <w:pPr>
        <w:pStyle w:val="Heading2"/>
      </w:pPr>
      <w:r>
        <w:t>2.1 Overview of Java</w:t>
      </w:r>
    </w:p>
    <w:p w14:paraId="012FED45" w14:textId="77777777" w:rsidR="00B54B86" w:rsidRDefault="00000000">
      <w:r>
        <w:t>Java is a statically typed, class-based, general-purpose programming language. Java source code is compiled into bytecode, which can be executed by a compatible Java Virtual Machine (JVM). This model supports portability across systems that provide compatible runtimes.</w:t>
      </w:r>
    </w:p>
    <w:p w14:paraId="26AE141C" w14:textId="77777777" w:rsidR="00B54B86" w:rsidRDefault="00000000">
      <w:pPr>
        <w:pStyle w:val="Heading2"/>
      </w:pPr>
      <w:r>
        <w:t>2.2 Key Features</w:t>
      </w:r>
    </w:p>
    <w:p w14:paraId="7F4637CF" w14:textId="77777777" w:rsidR="00B54B86" w:rsidRDefault="00000000">
      <w:pPr>
        <w:pStyle w:val="ListBullet"/>
        <w:spacing w:after="60"/>
        <w:ind w:left="432" w:hanging="259"/>
      </w:pPr>
      <w:r>
        <w:t>Platform independence through bytecode and the JVM.</w:t>
      </w:r>
    </w:p>
    <w:p w14:paraId="43D7EA09" w14:textId="77777777" w:rsidR="00B54B86" w:rsidRDefault="00000000">
      <w:pPr>
        <w:pStyle w:val="ListBullet"/>
        <w:spacing w:after="60"/>
        <w:ind w:left="432" w:hanging="259"/>
      </w:pPr>
      <w:r>
        <w:t>Object-oriented language features for organizing data and behaviour.</w:t>
      </w:r>
    </w:p>
    <w:p w14:paraId="4D3A37A8" w14:textId="77777777" w:rsidR="00B54B86" w:rsidRDefault="00000000">
      <w:pPr>
        <w:pStyle w:val="ListBullet"/>
        <w:spacing w:after="60"/>
        <w:ind w:left="432" w:hanging="259"/>
      </w:pPr>
      <w:r>
        <w:t>Static type checking and exception handling.</w:t>
      </w:r>
    </w:p>
    <w:p w14:paraId="4D760072" w14:textId="77777777" w:rsidR="00B54B86" w:rsidRDefault="00000000">
      <w:pPr>
        <w:pStyle w:val="ListBullet"/>
        <w:spacing w:after="60"/>
        <w:ind w:left="432" w:hanging="259"/>
      </w:pPr>
      <w:r>
        <w:t>Automatic memory management through garbage collection.</w:t>
      </w:r>
    </w:p>
    <w:p w14:paraId="42FBFC24" w14:textId="77777777" w:rsidR="00B54B86" w:rsidRDefault="00000000">
      <w:pPr>
        <w:pStyle w:val="ListBullet"/>
        <w:spacing w:after="60"/>
        <w:ind w:left="432" w:hanging="259"/>
      </w:pPr>
      <w:r>
        <w:t>A standard library that supports collections, networking, I/O, date/time operations, and other common tasks.</w:t>
      </w:r>
    </w:p>
    <w:p w14:paraId="5804CC0A" w14:textId="77777777" w:rsidR="00B54B86" w:rsidRDefault="00000000">
      <w:pPr>
        <w:pStyle w:val="ListBullet"/>
        <w:spacing w:after="60"/>
        <w:ind w:left="432" w:hanging="259"/>
      </w:pPr>
      <w:r>
        <w:t>Concurrency facilities for coordinating multiple tasks.</w:t>
      </w:r>
    </w:p>
    <w:p w14:paraId="4B14891A" w14:textId="77777777" w:rsidR="00B54B86" w:rsidRDefault="00000000">
      <w:pPr>
        <w:pStyle w:val="Heading2"/>
      </w:pPr>
      <w:r>
        <w:t>2.3 Object-Oriented Programming</w:t>
      </w:r>
    </w:p>
    <w:p w14:paraId="6DDC92BE" w14:textId="77777777" w:rsidR="00B54B86" w:rsidRDefault="00000000">
      <w:r>
        <w:t>Object-oriented programming organizes software around objects that combine state and behaviour. A class defines a type and describes the fields and methods associated with its instances.</w:t>
      </w:r>
    </w:p>
    <w:p w14:paraId="41F67D3B" w14:textId="77777777" w:rsidR="00B54B86" w:rsidRDefault="00000000">
      <w:pPr>
        <w:pStyle w:val="ListBullet"/>
        <w:spacing w:after="60"/>
        <w:ind w:left="432" w:hanging="259"/>
      </w:pPr>
      <w:r>
        <w:t>Encapsulation groups data and operations and controls access to internal state.</w:t>
      </w:r>
    </w:p>
    <w:p w14:paraId="282F242A" w14:textId="77777777" w:rsidR="00B54B86" w:rsidRDefault="00000000">
      <w:pPr>
        <w:pStyle w:val="ListBullet"/>
        <w:spacing w:after="60"/>
        <w:ind w:left="432" w:hanging="259"/>
      </w:pPr>
      <w:r>
        <w:t>Abstraction exposes essential operations while hiding implementation details.</w:t>
      </w:r>
    </w:p>
    <w:p w14:paraId="338B3008" w14:textId="77777777" w:rsidR="00B54B86" w:rsidRDefault="00000000">
      <w:pPr>
        <w:pStyle w:val="ListBullet"/>
        <w:spacing w:after="60"/>
        <w:ind w:left="432" w:hanging="259"/>
      </w:pPr>
      <w:r>
        <w:t>Inheritance allows a class to derive behaviour and state from another class.</w:t>
      </w:r>
    </w:p>
    <w:p w14:paraId="7DBE7566" w14:textId="77777777" w:rsidR="00B54B86" w:rsidRDefault="00000000">
      <w:pPr>
        <w:pStyle w:val="ListBullet"/>
        <w:spacing w:after="60"/>
        <w:ind w:left="432" w:hanging="259"/>
      </w:pPr>
      <w:r>
        <w:t>Polymorphism allows a common interface or superclass reference to work with different concrete implementations.</w:t>
      </w:r>
    </w:p>
    <w:p w14:paraId="0EAAC9BC" w14:textId="77777777" w:rsidR="00B54B86" w:rsidRDefault="00000000">
      <w:pPr>
        <w:pStyle w:val="Heading2"/>
      </w:pPr>
      <w:r>
        <w:t>2.4 JDK, JRE, and JVM</w:t>
      </w:r>
    </w:p>
    <w:p w14:paraId="4909F88E" w14:textId="77777777" w:rsidR="00B54B86" w:rsidRDefault="00000000">
      <w:r>
        <w:t xml:space="preserve">The JVM executes Java bytecode. The Java Development Kit (JDK) includes development tools such as the compiler as well as runtime components. The term Java Runtime Environment (JRE) is commonly used to describe the runtime </w:t>
      </w:r>
      <w:r>
        <w:lastRenderedPageBreak/>
        <w:t>components needed to execute Java applications, although modern Java distributions may package these components differently.</w:t>
      </w:r>
    </w:p>
    <w:p w14:paraId="1E912F76" w14:textId="77777777" w:rsidR="00B54B86" w:rsidRDefault="00000000">
      <w:pPr>
        <w:pStyle w:val="Heading2"/>
      </w:pPr>
      <w:r>
        <w:t>2.5 Compilation and Execution</w:t>
      </w:r>
    </w:p>
    <w:p w14:paraId="42D68D78" w14:textId="77777777" w:rsidR="00B54B86" w:rsidRDefault="00000000">
      <w:pPr>
        <w:pStyle w:val="CodeSample"/>
      </w:pPr>
      <w:proofErr w:type="spellStart"/>
      <w:r>
        <w:t>javac</w:t>
      </w:r>
      <w:proofErr w:type="spellEnd"/>
      <w:r>
        <w:t xml:space="preserve"> HelloWorld.java</w:t>
      </w:r>
    </w:p>
    <w:p w14:paraId="3BFE1900" w14:textId="77777777" w:rsidR="00B54B86" w:rsidRDefault="00000000">
      <w:pPr>
        <w:pStyle w:val="CodeSample"/>
      </w:pPr>
      <w:r>
        <w:t>java HelloWorld</w:t>
      </w:r>
    </w:p>
    <w:p w14:paraId="1E11D7C3" w14:textId="77777777" w:rsidR="00B54B86" w:rsidRDefault="00B54B86"/>
    <w:p w14:paraId="2D8F279C" w14:textId="1156E569" w:rsidR="00B54B86" w:rsidRDefault="00000000">
      <w:r>
        <w:t xml:space="preserve">The </w:t>
      </w:r>
      <w:r w:rsidR="006776A1">
        <w:t>‘</w:t>
      </w:r>
      <w:proofErr w:type="spellStart"/>
      <w:r>
        <w:t>javac</w:t>
      </w:r>
      <w:proofErr w:type="spellEnd"/>
      <w:r w:rsidR="006776A1">
        <w:t>’</w:t>
      </w:r>
      <w:r>
        <w:t xml:space="preserve"> command compiles source code into class files. The </w:t>
      </w:r>
      <w:r w:rsidR="006776A1">
        <w:t>‘</w:t>
      </w:r>
      <w:r>
        <w:t>java</w:t>
      </w:r>
      <w:r w:rsidR="006776A1">
        <w:t>’</w:t>
      </w:r>
      <w:r>
        <w:t xml:space="preserve"> command launches the program using the JVM. A typical introductory program defines a class and a </w:t>
      </w:r>
      <w:r w:rsidR="006776A1">
        <w:t>‘</w:t>
      </w:r>
      <w:r>
        <w:t>main</w:t>
      </w:r>
      <w:r w:rsidR="006776A1">
        <w:t>’</w:t>
      </w:r>
      <w:r>
        <w:t xml:space="preserve"> method as its entry point.</w:t>
      </w:r>
    </w:p>
    <w:p w14:paraId="67EF685B" w14:textId="77777777" w:rsidR="00B54B86" w:rsidRDefault="00000000">
      <w:pPr>
        <w:pStyle w:val="Heading2"/>
      </w:pPr>
      <w:r>
        <w:t xml:space="preserve">2.6 </w:t>
      </w:r>
      <w:proofErr w:type="spellStart"/>
      <w:r>
        <w:t>JShell</w:t>
      </w:r>
      <w:proofErr w:type="spellEnd"/>
    </w:p>
    <w:p w14:paraId="66835F58" w14:textId="77777777" w:rsidR="00B54B86" w:rsidRDefault="00000000">
      <w:proofErr w:type="spellStart"/>
      <w:r>
        <w:t>JShell</w:t>
      </w:r>
      <w:proofErr w:type="spellEnd"/>
      <w:r>
        <w:t xml:space="preserve"> is an interactive tool introduced in Java 9 that allows developers to evaluate Java expressions and statements without creating a complete source file. It is useful for exploring syntax and testing small pieces of code.</w:t>
      </w:r>
    </w:p>
    <w:p w14:paraId="58EDAF93" w14:textId="77777777" w:rsidR="00B54B86" w:rsidRDefault="00000000">
      <w:pPr>
        <w:pageBreakBefore/>
        <w:spacing w:before="800"/>
        <w:jc w:val="center"/>
      </w:pPr>
      <w:r>
        <w:rPr>
          <w:b/>
          <w:color w:val="1F4E79"/>
          <w:sz w:val="36"/>
        </w:rPr>
        <w:lastRenderedPageBreak/>
        <w:t>CHAPTER 3</w:t>
      </w:r>
    </w:p>
    <w:p w14:paraId="317576DD" w14:textId="77777777" w:rsidR="00B54B86" w:rsidRDefault="00000000">
      <w:pPr>
        <w:spacing w:after="560"/>
        <w:jc w:val="center"/>
      </w:pPr>
      <w:r>
        <w:rPr>
          <w:b/>
          <w:color w:val="1F4E79"/>
          <w:sz w:val="36"/>
        </w:rPr>
        <w:t>PRIMITIVE TYPES, OPERATORS AND FLOW CONTROL</w:t>
      </w:r>
    </w:p>
    <w:p w14:paraId="025DDBAC" w14:textId="77777777" w:rsidR="00B54B86" w:rsidRDefault="00000000">
      <w:pPr>
        <w:pStyle w:val="Heading2"/>
      </w:pPr>
      <w:r>
        <w:t>3.1 Primitive Data Types</w:t>
      </w:r>
    </w:p>
    <w:p w14:paraId="65C111BA" w14:textId="471670D1" w:rsidR="00B54B86" w:rsidRDefault="00000000">
      <w:r>
        <w:t xml:space="preserve">Java has eight primitive data types: </w:t>
      </w:r>
      <w:r w:rsidR="006776A1">
        <w:t>‘</w:t>
      </w:r>
      <w:r>
        <w:t>byte</w:t>
      </w:r>
      <w:r w:rsidR="006776A1">
        <w:t>’</w:t>
      </w:r>
      <w:r>
        <w:t xml:space="preserve">, </w:t>
      </w:r>
      <w:r w:rsidR="006776A1">
        <w:t>‘</w:t>
      </w:r>
      <w:r>
        <w:t>short</w:t>
      </w:r>
      <w:r w:rsidR="006776A1">
        <w:t>’</w:t>
      </w:r>
      <w:r>
        <w:t xml:space="preserve">, </w:t>
      </w:r>
      <w:r w:rsidR="006776A1">
        <w:t>‘</w:t>
      </w:r>
      <w:r>
        <w:t>int</w:t>
      </w:r>
      <w:r w:rsidR="006776A1">
        <w:t>’</w:t>
      </w:r>
      <w:r>
        <w:t xml:space="preserve">, </w:t>
      </w:r>
      <w:r w:rsidR="006776A1">
        <w:t>‘</w:t>
      </w:r>
      <w:r>
        <w:t>long</w:t>
      </w:r>
      <w:r w:rsidR="006776A1">
        <w:t>’</w:t>
      </w:r>
      <w:r>
        <w:t xml:space="preserve">, </w:t>
      </w:r>
      <w:r w:rsidR="006776A1">
        <w:t>‘</w:t>
      </w:r>
      <w:r>
        <w:t>float</w:t>
      </w:r>
      <w:r w:rsidR="006776A1">
        <w:t>’</w:t>
      </w:r>
      <w:r>
        <w:t xml:space="preserve">, </w:t>
      </w:r>
      <w:r w:rsidR="006776A1">
        <w:t>‘</w:t>
      </w:r>
      <w:r>
        <w:t>double</w:t>
      </w:r>
      <w:r w:rsidR="006776A1">
        <w:t>’</w:t>
      </w:r>
      <w:r>
        <w:t xml:space="preserve">, </w:t>
      </w:r>
      <w:r w:rsidR="006776A1">
        <w:t>‘</w:t>
      </w:r>
      <w:r>
        <w:t>char</w:t>
      </w:r>
      <w:r w:rsidR="006776A1">
        <w:t>’</w:t>
      </w:r>
      <w:r>
        <w:t xml:space="preserve">, and </w:t>
      </w:r>
      <w:r w:rsidR="006776A1">
        <w:t>‘</w:t>
      </w:r>
      <w:r>
        <w:t>boolean</w:t>
      </w:r>
      <w:r w:rsidR="006776A1">
        <w:t>’</w:t>
      </w:r>
      <w:r>
        <w:t xml:space="preserve">. Integer types represent whole-number values, floating-point types represent approximate real-number values, </w:t>
      </w:r>
      <w:r w:rsidR="006776A1">
        <w:t>‘</w:t>
      </w:r>
      <w:r>
        <w:t>char</w:t>
      </w:r>
      <w:r w:rsidR="006776A1">
        <w:t>’</w:t>
      </w:r>
      <w:r>
        <w:t xml:space="preserve"> represents a UTF-16 code unit, and </w:t>
      </w:r>
      <w:r w:rsidR="006776A1">
        <w:t>‘</w:t>
      </w:r>
      <w:r>
        <w:t>boolean</w:t>
      </w:r>
      <w:r w:rsidR="006776A1">
        <w:t>’</w:t>
      </w:r>
      <w:r>
        <w:t xml:space="preserve"> represents a logical true-or-false value.</w:t>
      </w:r>
    </w:p>
    <w:p w14:paraId="3AD1E7E9" w14:textId="77777777" w:rsidR="00B54B86" w:rsidRDefault="00000000">
      <w:pPr>
        <w:pStyle w:val="Heading2"/>
      </w:pPr>
      <w:r>
        <w:t>3.2 Variables, Constants, and Type Conversion</w:t>
      </w:r>
    </w:p>
    <w:p w14:paraId="21BAB03C" w14:textId="1ACB9263" w:rsidR="00B54B86" w:rsidRDefault="00000000">
      <w:r>
        <w:t xml:space="preserve">A variable </w:t>
      </w:r>
      <w:r w:rsidR="006776A1">
        <w:t xml:space="preserve">in java </w:t>
      </w:r>
      <w:r>
        <w:t xml:space="preserve">is a named storage location with a declared type. The </w:t>
      </w:r>
      <w:r w:rsidR="006776A1">
        <w:t>‘</w:t>
      </w:r>
      <w:r>
        <w:t>final</w:t>
      </w:r>
      <w:r w:rsidR="006776A1">
        <w:t>’</w:t>
      </w:r>
      <w:r>
        <w:t xml:space="preserve"> keyword can be used to indicate that a variable may be assigned only once. Widening conversions </w:t>
      </w:r>
      <w:r w:rsidR="008F3122">
        <w:t xml:space="preserve">(implicit typecasting) </w:t>
      </w:r>
      <w:r>
        <w:t>generally convert a value to a type capable of representing a broader range, while narrowing conversions</w:t>
      </w:r>
      <w:r w:rsidR="008F3122">
        <w:t xml:space="preserve"> (explicit typecasting)</w:t>
      </w:r>
      <w:r>
        <w:t xml:space="preserve"> may lose information and often require a</w:t>
      </w:r>
      <w:r w:rsidR="008F3122">
        <w:t xml:space="preserve"> manual </w:t>
      </w:r>
      <w:r>
        <w:t>cast.</w:t>
      </w:r>
    </w:p>
    <w:p w14:paraId="1207B86E" w14:textId="77777777" w:rsidR="00B54B86" w:rsidRDefault="00000000">
      <w:pPr>
        <w:pStyle w:val="CodeSample"/>
      </w:pPr>
      <w:r>
        <w:t>int count = 10;</w:t>
      </w:r>
    </w:p>
    <w:p w14:paraId="4D3B0424" w14:textId="77777777" w:rsidR="00B54B86" w:rsidRDefault="00000000">
      <w:pPr>
        <w:pStyle w:val="CodeSample"/>
      </w:pPr>
      <w:r>
        <w:t xml:space="preserve">double </w:t>
      </w:r>
      <w:proofErr w:type="spellStart"/>
      <w:r>
        <w:t>measuredValue</w:t>
      </w:r>
      <w:proofErr w:type="spellEnd"/>
      <w:r>
        <w:t xml:space="preserve"> = count;</w:t>
      </w:r>
    </w:p>
    <w:p w14:paraId="6C1AAB0C" w14:textId="77777777" w:rsidR="00B54B86" w:rsidRDefault="00000000">
      <w:pPr>
        <w:pStyle w:val="CodeSample"/>
      </w:pPr>
      <w:r>
        <w:t xml:space="preserve">int </w:t>
      </w:r>
      <w:proofErr w:type="spellStart"/>
      <w:r>
        <w:t>roundedDown</w:t>
      </w:r>
      <w:proofErr w:type="spellEnd"/>
      <w:r>
        <w:t xml:space="preserve"> = (int) 3.9;</w:t>
      </w:r>
    </w:p>
    <w:p w14:paraId="5620E09F" w14:textId="77777777" w:rsidR="00B54B86" w:rsidRDefault="00000000">
      <w:pPr>
        <w:pStyle w:val="CodeSample"/>
      </w:pPr>
      <w:r>
        <w:t>final double TAX_RATE = 0.08;</w:t>
      </w:r>
    </w:p>
    <w:p w14:paraId="465617F1" w14:textId="77777777" w:rsidR="00B54B86" w:rsidRDefault="00B54B86"/>
    <w:p w14:paraId="6FE14CC5" w14:textId="77777777" w:rsidR="00B54B86" w:rsidRDefault="00000000">
      <w:pPr>
        <w:pStyle w:val="Heading2"/>
      </w:pPr>
      <w:r>
        <w:t>3.3 Operators</w:t>
      </w:r>
    </w:p>
    <w:p w14:paraId="314B01B3" w14:textId="77777777" w:rsidR="00B54B86" w:rsidRDefault="00000000">
      <w:r>
        <w:t>Java provides arithmetic, assignment, relational, equality, logical, unary, bitwise, shift, and conditional operators. Operator precedence determines the order of evaluation, while parentheses can make intended grouping explicit.</w:t>
      </w:r>
    </w:p>
    <w:tbl>
      <w:tblPr>
        <w:tblStyle w:val="TableGrid"/>
        <w:tblW w:w="0" w:type="auto"/>
        <w:jc w:val="center"/>
        <w:tblLook w:val="04A0" w:firstRow="1" w:lastRow="0" w:firstColumn="1" w:lastColumn="0" w:noHBand="0" w:noVBand="1"/>
      </w:tblPr>
      <w:tblGrid>
        <w:gridCol w:w="3226"/>
        <w:gridCol w:w="3210"/>
        <w:gridCol w:w="3212"/>
      </w:tblGrid>
      <w:tr w:rsidR="00B54B86" w14:paraId="1AC561CE" w14:textId="77777777">
        <w:trPr>
          <w:jc w:val="center"/>
        </w:trPr>
        <w:tc>
          <w:tcPr>
            <w:tcW w:w="3254" w:type="dxa"/>
            <w:shd w:val="clear" w:color="auto" w:fill="1F4E79"/>
            <w:vAlign w:val="center"/>
          </w:tcPr>
          <w:p w14:paraId="258D0BAB" w14:textId="77777777" w:rsidR="00B54B86" w:rsidRDefault="00000000">
            <w:pPr>
              <w:spacing w:before="40" w:after="40"/>
              <w:jc w:val="left"/>
            </w:pPr>
            <w:r>
              <w:rPr>
                <w:b/>
                <w:color w:val="FFFFFF"/>
                <w:sz w:val="22"/>
              </w:rPr>
              <w:t>Operator category</w:t>
            </w:r>
          </w:p>
        </w:tc>
        <w:tc>
          <w:tcPr>
            <w:tcW w:w="3254" w:type="dxa"/>
            <w:shd w:val="clear" w:color="auto" w:fill="1F4E79"/>
            <w:vAlign w:val="center"/>
          </w:tcPr>
          <w:p w14:paraId="2F055838" w14:textId="77777777" w:rsidR="00B54B86" w:rsidRDefault="00000000">
            <w:pPr>
              <w:spacing w:before="40" w:after="40"/>
              <w:jc w:val="left"/>
            </w:pPr>
            <w:r>
              <w:rPr>
                <w:b/>
                <w:color w:val="FFFFFF"/>
                <w:sz w:val="22"/>
              </w:rPr>
              <w:t>Examples</w:t>
            </w:r>
          </w:p>
        </w:tc>
        <w:tc>
          <w:tcPr>
            <w:tcW w:w="3254" w:type="dxa"/>
            <w:shd w:val="clear" w:color="auto" w:fill="1F4E79"/>
            <w:vAlign w:val="center"/>
          </w:tcPr>
          <w:p w14:paraId="7B161F8D" w14:textId="77777777" w:rsidR="00B54B86" w:rsidRDefault="00000000">
            <w:pPr>
              <w:spacing w:before="40" w:after="40"/>
              <w:jc w:val="left"/>
            </w:pPr>
            <w:r>
              <w:rPr>
                <w:b/>
                <w:color w:val="FFFFFF"/>
                <w:sz w:val="22"/>
              </w:rPr>
              <w:t>Purpose</w:t>
            </w:r>
          </w:p>
        </w:tc>
      </w:tr>
      <w:tr w:rsidR="00B54B86" w14:paraId="7B05B4C5" w14:textId="77777777">
        <w:trPr>
          <w:jc w:val="center"/>
        </w:trPr>
        <w:tc>
          <w:tcPr>
            <w:tcW w:w="3254" w:type="dxa"/>
            <w:vAlign w:val="center"/>
          </w:tcPr>
          <w:p w14:paraId="2145DFCC" w14:textId="77777777" w:rsidR="00B54B86" w:rsidRDefault="00000000">
            <w:pPr>
              <w:spacing w:before="40" w:after="40"/>
              <w:jc w:val="left"/>
            </w:pPr>
            <w:r>
              <w:rPr>
                <w:sz w:val="21"/>
              </w:rPr>
              <w:t>Arithmetic</w:t>
            </w:r>
          </w:p>
        </w:tc>
        <w:tc>
          <w:tcPr>
            <w:tcW w:w="3254" w:type="dxa"/>
            <w:vAlign w:val="center"/>
          </w:tcPr>
          <w:p w14:paraId="10A76549" w14:textId="77777777" w:rsidR="00B54B86" w:rsidRDefault="00000000">
            <w:pPr>
              <w:spacing w:before="40" w:after="40"/>
              <w:jc w:val="left"/>
            </w:pPr>
            <w:r>
              <w:rPr>
                <w:sz w:val="21"/>
              </w:rPr>
              <w:t>+, -, *, /, %</w:t>
            </w:r>
          </w:p>
        </w:tc>
        <w:tc>
          <w:tcPr>
            <w:tcW w:w="3254" w:type="dxa"/>
            <w:vAlign w:val="center"/>
          </w:tcPr>
          <w:p w14:paraId="00E562A3" w14:textId="77777777" w:rsidR="00B54B86" w:rsidRDefault="00000000">
            <w:pPr>
              <w:spacing w:before="40" w:after="40"/>
              <w:jc w:val="left"/>
            </w:pPr>
            <w:r>
              <w:rPr>
                <w:sz w:val="21"/>
              </w:rPr>
              <w:t>Performs numeric calculations</w:t>
            </w:r>
          </w:p>
        </w:tc>
      </w:tr>
      <w:tr w:rsidR="00B54B86" w14:paraId="0131C354" w14:textId="77777777">
        <w:trPr>
          <w:jc w:val="center"/>
        </w:trPr>
        <w:tc>
          <w:tcPr>
            <w:tcW w:w="3254" w:type="dxa"/>
            <w:shd w:val="clear" w:color="auto" w:fill="EAF1F8"/>
            <w:vAlign w:val="center"/>
          </w:tcPr>
          <w:p w14:paraId="24F4D431" w14:textId="77777777" w:rsidR="00B54B86" w:rsidRDefault="00000000">
            <w:pPr>
              <w:spacing w:before="40" w:after="40"/>
              <w:jc w:val="left"/>
            </w:pPr>
            <w:r>
              <w:rPr>
                <w:sz w:val="21"/>
              </w:rPr>
              <w:t>Relational</w:t>
            </w:r>
          </w:p>
        </w:tc>
        <w:tc>
          <w:tcPr>
            <w:tcW w:w="3254" w:type="dxa"/>
            <w:shd w:val="clear" w:color="auto" w:fill="EAF1F8"/>
            <w:vAlign w:val="center"/>
          </w:tcPr>
          <w:p w14:paraId="5F7D2CF2" w14:textId="77777777" w:rsidR="00B54B86" w:rsidRDefault="00000000">
            <w:pPr>
              <w:spacing w:before="40" w:after="40"/>
              <w:jc w:val="left"/>
            </w:pPr>
            <w:r>
              <w:rPr>
                <w:sz w:val="21"/>
              </w:rPr>
              <w:t>&lt;, &lt;=, &gt;, &gt;=</w:t>
            </w:r>
          </w:p>
        </w:tc>
        <w:tc>
          <w:tcPr>
            <w:tcW w:w="3254" w:type="dxa"/>
            <w:shd w:val="clear" w:color="auto" w:fill="EAF1F8"/>
            <w:vAlign w:val="center"/>
          </w:tcPr>
          <w:p w14:paraId="60323540" w14:textId="77777777" w:rsidR="00B54B86" w:rsidRDefault="00000000">
            <w:pPr>
              <w:spacing w:before="40" w:after="40"/>
              <w:jc w:val="left"/>
            </w:pPr>
            <w:r>
              <w:rPr>
                <w:sz w:val="21"/>
              </w:rPr>
              <w:t>Compares ordered values</w:t>
            </w:r>
          </w:p>
        </w:tc>
      </w:tr>
      <w:tr w:rsidR="00B54B86" w14:paraId="05273F90" w14:textId="77777777">
        <w:trPr>
          <w:jc w:val="center"/>
        </w:trPr>
        <w:tc>
          <w:tcPr>
            <w:tcW w:w="3254" w:type="dxa"/>
            <w:vAlign w:val="center"/>
          </w:tcPr>
          <w:p w14:paraId="6D1F1048" w14:textId="77777777" w:rsidR="00B54B86" w:rsidRDefault="00000000">
            <w:pPr>
              <w:spacing w:before="40" w:after="40"/>
              <w:jc w:val="left"/>
            </w:pPr>
            <w:r>
              <w:rPr>
                <w:sz w:val="21"/>
              </w:rPr>
              <w:t>Equality</w:t>
            </w:r>
          </w:p>
        </w:tc>
        <w:tc>
          <w:tcPr>
            <w:tcW w:w="3254" w:type="dxa"/>
            <w:vAlign w:val="center"/>
          </w:tcPr>
          <w:p w14:paraId="5BC07EC9" w14:textId="77777777" w:rsidR="00B54B86" w:rsidRDefault="00000000">
            <w:pPr>
              <w:spacing w:before="40" w:after="40"/>
              <w:jc w:val="left"/>
            </w:pPr>
            <w:r>
              <w:rPr>
                <w:sz w:val="21"/>
              </w:rPr>
              <w:t>==, !=</w:t>
            </w:r>
          </w:p>
        </w:tc>
        <w:tc>
          <w:tcPr>
            <w:tcW w:w="3254" w:type="dxa"/>
            <w:vAlign w:val="center"/>
          </w:tcPr>
          <w:p w14:paraId="02CCC827" w14:textId="77777777" w:rsidR="00B54B86" w:rsidRDefault="00000000">
            <w:pPr>
              <w:spacing w:before="40" w:after="40"/>
              <w:jc w:val="left"/>
            </w:pPr>
            <w:r>
              <w:rPr>
                <w:sz w:val="21"/>
              </w:rPr>
              <w:t>Tests equality or inequality</w:t>
            </w:r>
          </w:p>
        </w:tc>
      </w:tr>
      <w:tr w:rsidR="00B54B86" w14:paraId="2FAEAAEB" w14:textId="77777777">
        <w:trPr>
          <w:jc w:val="center"/>
        </w:trPr>
        <w:tc>
          <w:tcPr>
            <w:tcW w:w="3254" w:type="dxa"/>
            <w:shd w:val="clear" w:color="auto" w:fill="EAF1F8"/>
            <w:vAlign w:val="center"/>
          </w:tcPr>
          <w:p w14:paraId="4DBE1E0D" w14:textId="77777777" w:rsidR="00B54B86" w:rsidRDefault="00000000">
            <w:pPr>
              <w:spacing w:before="40" w:after="40"/>
              <w:jc w:val="left"/>
            </w:pPr>
            <w:r>
              <w:rPr>
                <w:sz w:val="21"/>
              </w:rPr>
              <w:t>Logical</w:t>
            </w:r>
          </w:p>
        </w:tc>
        <w:tc>
          <w:tcPr>
            <w:tcW w:w="3254" w:type="dxa"/>
            <w:shd w:val="clear" w:color="auto" w:fill="EAF1F8"/>
            <w:vAlign w:val="center"/>
          </w:tcPr>
          <w:p w14:paraId="1193C60B" w14:textId="77777777" w:rsidR="00B54B86" w:rsidRDefault="00000000">
            <w:pPr>
              <w:spacing w:before="40" w:after="40"/>
              <w:jc w:val="left"/>
            </w:pPr>
            <w:r>
              <w:rPr>
                <w:sz w:val="21"/>
              </w:rPr>
              <w:t>&amp;&amp;, ||, !</w:t>
            </w:r>
          </w:p>
        </w:tc>
        <w:tc>
          <w:tcPr>
            <w:tcW w:w="3254" w:type="dxa"/>
            <w:shd w:val="clear" w:color="auto" w:fill="EAF1F8"/>
            <w:vAlign w:val="center"/>
          </w:tcPr>
          <w:p w14:paraId="6D21405A" w14:textId="77777777" w:rsidR="00B54B86" w:rsidRDefault="00000000">
            <w:pPr>
              <w:spacing w:before="40" w:after="40"/>
              <w:jc w:val="left"/>
            </w:pPr>
            <w:r>
              <w:rPr>
                <w:sz w:val="21"/>
              </w:rPr>
              <w:t>Combines or negates boolean expressions</w:t>
            </w:r>
          </w:p>
        </w:tc>
      </w:tr>
      <w:tr w:rsidR="00B54B86" w14:paraId="483F781D" w14:textId="77777777">
        <w:trPr>
          <w:jc w:val="center"/>
        </w:trPr>
        <w:tc>
          <w:tcPr>
            <w:tcW w:w="3254" w:type="dxa"/>
            <w:vAlign w:val="center"/>
          </w:tcPr>
          <w:p w14:paraId="5ADFB457" w14:textId="77777777" w:rsidR="00B54B86" w:rsidRDefault="00000000">
            <w:pPr>
              <w:spacing w:before="40" w:after="40"/>
              <w:jc w:val="left"/>
            </w:pPr>
            <w:r>
              <w:rPr>
                <w:sz w:val="21"/>
              </w:rPr>
              <w:t>Assignment</w:t>
            </w:r>
          </w:p>
        </w:tc>
        <w:tc>
          <w:tcPr>
            <w:tcW w:w="3254" w:type="dxa"/>
            <w:vAlign w:val="center"/>
          </w:tcPr>
          <w:p w14:paraId="53164592" w14:textId="77777777" w:rsidR="00B54B86" w:rsidRDefault="00000000">
            <w:pPr>
              <w:spacing w:before="40" w:after="40"/>
              <w:jc w:val="left"/>
            </w:pPr>
            <w:r>
              <w:rPr>
                <w:sz w:val="21"/>
              </w:rPr>
              <w:t>=, +=, -=, *=</w:t>
            </w:r>
          </w:p>
        </w:tc>
        <w:tc>
          <w:tcPr>
            <w:tcW w:w="3254" w:type="dxa"/>
            <w:vAlign w:val="center"/>
          </w:tcPr>
          <w:p w14:paraId="1877D552" w14:textId="77777777" w:rsidR="00B54B86" w:rsidRDefault="00000000">
            <w:pPr>
              <w:spacing w:before="40" w:after="40"/>
              <w:jc w:val="left"/>
            </w:pPr>
            <w:r>
              <w:rPr>
                <w:sz w:val="21"/>
              </w:rPr>
              <w:t>Assigns or updates a variable</w:t>
            </w:r>
          </w:p>
        </w:tc>
      </w:tr>
      <w:tr w:rsidR="00B54B86" w14:paraId="543FDE84" w14:textId="77777777">
        <w:trPr>
          <w:jc w:val="center"/>
        </w:trPr>
        <w:tc>
          <w:tcPr>
            <w:tcW w:w="3254" w:type="dxa"/>
            <w:shd w:val="clear" w:color="auto" w:fill="EAF1F8"/>
            <w:vAlign w:val="center"/>
          </w:tcPr>
          <w:p w14:paraId="45EFDBC2" w14:textId="7A8F35D8" w:rsidR="00B54B86" w:rsidRDefault="00000000">
            <w:pPr>
              <w:spacing w:before="40" w:after="40"/>
              <w:jc w:val="left"/>
            </w:pPr>
            <w:r>
              <w:rPr>
                <w:sz w:val="21"/>
              </w:rPr>
              <w:t>Conditional</w:t>
            </w:r>
            <w:r w:rsidR="00FF37E7">
              <w:rPr>
                <w:sz w:val="21"/>
              </w:rPr>
              <w:t>/Ternary</w:t>
            </w:r>
          </w:p>
        </w:tc>
        <w:tc>
          <w:tcPr>
            <w:tcW w:w="3254" w:type="dxa"/>
            <w:shd w:val="clear" w:color="auto" w:fill="EAF1F8"/>
            <w:vAlign w:val="center"/>
          </w:tcPr>
          <w:p w14:paraId="1DCE788C" w14:textId="77777777" w:rsidR="00B54B86" w:rsidRDefault="00000000">
            <w:pPr>
              <w:spacing w:before="40" w:after="40"/>
              <w:jc w:val="left"/>
            </w:pPr>
            <w:r>
              <w:rPr>
                <w:sz w:val="21"/>
              </w:rPr>
              <w:t>condition ? a : b</w:t>
            </w:r>
          </w:p>
        </w:tc>
        <w:tc>
          <w:tcPr>
            <w:tcW w:w="3254" w:type="dxa"/>
            <w:shd w:val="clear" w:color="auto" w:fill="EAF1F8"/>
            <w:vAlign w:val="center"/>
          </w:tcPr>
          <w:p w14:paraId="14F348E3" w14:textId="77777777" w:rsidR="00B54B86" w:rsidRDefault="00000000">
            <w:pPr>
              <w:spacing w:before="40" w:after="40"/>
              <w:jc w:val="left"/>
            </w:pPr>
            <w:r>
              <w:rPr>
                <w:sz w:val="21"/>
              </w:rPr>
              <w:t>Selects one of two expressions</w:t>
            </w:r>
          </w:p>
        </w:tc>
      </w:tr>
      <w:tr w:rsidR="00B54B86" w14:paraId="2C441D71" w14:textId="77777777">
        <w:trPr>
          <w:jc w:val="center"/>
        </w:trPr>
        <w:tc>
          <w:tcPr>
            <w:tcW w:w="3254" w:type="dxa"/>
            <w:vAlign w:val="center"/>
          </w:tcPr>
          <w:p w14:paraId="314854AE" w14:textId="77777777" w:rsidR="00B54B86" w:rsidRDefault="00000000">
            <w:pPr>
              <w:spacing w:before="40" w:after="40"/>
              <w:jc w:val="left"/>
            </w:pPr>
            <w:r>
              <w:rPr>
                <w:sz w:val="21"/>
              </w:rPr>
              <w:t>Bitwise / shift</w:t>
            </w:r>
          </w:p>
        </w:tc>
        <w:tc>
          <w:tcPr>
            <w:tcW w:w="3254" w:type="dxa"/>
            <w:vAlign w:val="center"/>
          </w:tcPr>
          <w:p w14:paraId="3EE5722D" w14:textId="77777777" w:rsidR="00B54B86" w:rsidRDefault="00000000">
            <w:pPr>
              <w:spacing w:before="40" w:after="40"/>
              <w:jc w:val="left"/>
            </w:pPr>
            <w:r>
              <w:rPr>
                <w:sz w:val="21"/>
              </w:rPr>
              <w:t>&amp;, |, ^, &lt;&lt;, &gt;&gt;</w:t>
            </w:r>
          </w:p>
        </w:tc>
        <w:tc>
          <w:tcPr>
            <w:tcW w:w="3254" w:type="dxa"/>
            <w:vAlign w:val="center"/>
          </w:tcPr>
          <w:p w14:paraId="0359EF75" w14:textId="77777777" w:rsidR="00B54B86" w:rsidRDefault="00000000">
            <w:pPr>
              <w:spacing w:before="40" w:after="40"/>
              <w:jc w:val="left"/>
            </w:pPr>
            <w:r>
              <w:rPr>
                <w:sz w:val="21"/>
              </w:rPr>
              <w:t>Performs bit-level operations</w:t>
            </w:r>
          </w:p>
        </w:tc>
      </w:tr>
    </w:tbl>
    <w:p w14:paraId="4C2A4BE5" w14:textId="77777777" w:rsidR="00B54B86" w:rsidRDefault="00B54B86"/>
    <w:p w14:paraId="0DAE73D9" w14:textId="77777777" w:rsidR="00B54B86" w:rsidRDefault="00000000">
      <w:pPr>
        <w:pStyle w:val="Heading2"/>
      </w:pPr>
      <w:r>
        <w:lastRenderedPageBreak/>
        <w:t>3.4 Conditional Statements</w:t>
      </w:r>
    </w:p>
    <w:p w14:paraId="789F15A2" w14:textId="3E9DDDFE" w:rsidR="00B54B86" w:rsidRDefault="00000000">
      <w:r>
        <w:t xml:space="preserve">The </w:t>
      </w:r>
      <w:r w:rsidR="006776A1">
        <w:t>‘</w:t>
      </w:r>
      <w:r>
        <w:t>if</w:t>
      </w:r>
      <w:r w:rsidR="006776A1">
        <w:t>’</w:t>
      </w:r>
      <w:r>
        <w:t xml:space="preserve">, </w:t>
      </w:r>
      <w:r w:rsidR="006776A1">
        <w:t>‘</w:t>
      </w:r>
      <w:r>
        <w:t>if-else</w:t>
      </w:r>
      <w:r w:rsidR="006776A1">
        <w:t>’</w:t>
      </w:r>
      <w:r>
        <w:t xml:space="preserve">, and </w:t>
      </w:r>
      <w:r w:rsidR="006776A1">
        <w:t>‘</w:t>
      </w:r>
      <w:r>
        <w:t>switch</w:t>
      </w:r>
      <w:r w:rsidR="006776A1">
        <w:t>’</w:t>
      </w:r>
      <w:r>
        <w:t xml:space="preserve"> constructs allow a program to select a path based on conditions or the value of an expression. Clear conditions and well-structured branches improve readability and reduce logical errors.</w:t>
      </w:r>
    </w:p>
    <w:p w14:paraId="0A0DE4D6" w14:textId="77777777" w:rsidR="00B54B86" w:rsidRDefault="00000000">
      <w:pPr>
        <w:pStyle w:val="Heading2"/>
      </w:pPr>
      <w:r>
        <w:t>3.5 Loops and Branching</w:t>
      </w:r>
    </w:p>
    <w:p w14:paraId="52109851" w14:textId="19BCE12B" w:rsidR="00B54B86" w:rsidRDefault="00000000">
      <w:r>
        <w:t xml:space="preserve">Java supports </w:t>
      </w:r>
      <w:r w:rsidR="006776A1">
        <w:t>‘</w:t>
      </w:r>
      <w:r>
        <w:t>for</w:t>
      </w:r>
      <w:r w:rsidR="006776A1">
        <w:t>’</w:t>
      </w:r>
      <w:r>
        <w:t xml:space="preserve">, enhanced </w:t>
      </w:r>
      <w:r w:rsidR="006776A1">
        <w:t>‘</w:t>
      </w:r>
      <w:r>
        <w:t>for</w:t>
      </w:r>
      <w:r w:rsidR="006776A1">
        <w:t>’</w:t>
      </w:r>
      <w:r>
        <w:t xml:space="preserve">, </w:t>
      </w:r>
      <w:r w:rsidR="006776A1">
        <w:t>‘</w:t>
      </w:r>
      <w:r>
        <w:t>while</w:t>
      </w:r>
      <w:r w:rsidR="006776A1">
        <w:t>’</w:t>
      </w:r>
      <w:r>
        <w:t xml:space="preserve">, and </w:t>
      </w:r>
      <w:r w:rsidR="006776A1">
        <w:t>‘</w:t>
      </w:r>
      <w:r>
        <w:t>do-while</w:t>
      </w:r>
      <w:r w:rsidR="006776A1">
        <w:t>’</w:t>
      </w:r>
      <w:r>
        <w:t xml:space="preserve"> loops. The </w:t>
      </w:r>
      <w:r w:rsidR="006776A1">
        <w:t>‘</w:t>
      </w:r>
      <w:r>
        <w:t>break</w:t>
      </w:r>
      <w:r w:rsidR="006776A1">
        <w:t>’</w:t>
      </w:r>
      <w:r>
        <w:t xml:space="preserve"> statement exits a loop or switch statement, while </w:t>
      </w:r>
      <w:r w:rsidR="006776A1">
        <w:t>‘</w:t>
      </w:r>
      <w:r>
        <w:t>continue</w:t>
      </w:r>
      <w:r w:rsidR="006776A1">
        <w:t>’</w:t>
      </w:r>
      <w:r>
        <w:t xml:space="preserve"> advances to the next iteration of a loop. The appropriate loop depends on whether the number of iterations is known and when the loop condition should be checked.</w:t>
      </w:r>
    </w:p>
    <w:p w14:paraId="61B04C91" w14:textId="77777777" w:rsidR="00B54B86" w:rsidRDefault="00000000">
      <w:pPr>
        <w:pStyle w:val="Heading2"/>
      </w:pPr>
      <w:r>
        <w:t>3.6 Relevance</w:t>
      </w:r>
    </w:p>
    <w:p w14:paraId="43763B28" w14:textId="77777777" w:rsidR="00B54B86" w:rsidRDefault="00000000">
      <w:r>
        <w:t>These fundamentals underpin input validation, financial calculations, transaction filtering, and conditional business rules. Numeric types and rounding require particular care in financial software; binary floating-point types should not be assumed to represent all decimal currency values exactly.</w:t>
      </w:r>
    </w:p>
    <w:p w14:paraId="29C83743" w14:textId="77777777" w:rsidR="00B54B86" w:rsidRDefault="00000000">
      <w:pPr>
        <w:pageBreakBefore/>
        <w:spacing w:before="800"/>
        <w:jc w:val="center"/>
      </w:pPr>
      <w:r>
        <w:rPr>
          <w:b/>
          <w:color w:val="1F4E79"/>
          <w:sz w:val="36"/>
        </w:rPr>
        <w:lastRenderedPageBreak/>
        <w:t>CHAPTER 4</w:t>
      </w:r>
    </w:p>
    <w:p w14:paraId="00FCD4FE" w14:textId="77777777" w:rsidR="00B54B86" w:rsidRDefault="00000000">
      <w:pPr>
        <w:spacing w:after="560"/>
        <w:jc w:val="center"/>
      </w:pPr>
      <w:r>
        <w:rPr>
          <w:b/>
          <w:color w:val="1F4E79"/>
          <w:sz w:val="36"/>
        </w:rPr>
        <w:t>STRINGS, DATE, TIME AND NUMERIC OBJECTS</w:t>
      </w:r>
    </w:p>
    <w:p w14:paraId="7E83CAF8" w14:textId="77777777" w:rsidR="00B54B86" w:rsidRDefault="00000000">
      <w:pPr>
        <w:pStyle w:val="Heading2"/>
      </w:pPr>
      <w:r>
        <w:t>4.1 String Handling</w:t>
      </w:r>
    </w:p>
    <w:p w14:paraId="210E7CDD" w14:textId="5E1E08D1" w:rsidR="00B54B86" w:rsidRDefault="00000000">
      <w:r>
        <w:t xml:space="preserve">The </w:t>
      </w:r>
      <w:r w:rsidR="006776A1">
        <w:t>‘</w:t>
      </w:r>
      <w:r>
        <w:t>String</w:t>
      </w:r>
      <w:r w:rsidR="006776A1">
        <w:t>’</w:t>
      </w:r>
      <w:r>
        <w:t xml:space="preserve"> class represents text and is immutable: operations that appear to modify a string produce a new string rather than changing the original object. Common methods include </w:t>
      </w:r>
      <w:r w:rsidR="006776A1">
        <w:t>‘</w:t>
      </w:r>
      <w:proofErr w:type="gramStart"/>
      <w:r>
        <w:t>length(</w:t>
      </w:r>
      <w:proofErr w:type="gramEnd"/>
      <w:r>
        <w:t>)</w:t>
      </w:r>
      <w:r w:rsidR="006776A1">
        <w:t>’</w:t>
      </w:r>
      <w:r>
        <w:t xml:space="preserve">, </w:t>
      </w:r>
      <w:r w:rsidR="006776A1">
        <w:t>‘</w:t>
      </w:r>
      <w:proofErr w:type="spellStart"/>
      <w:proofErr w:type="gramStart"/>
      <w:r>
        <w:t>charAt</w:t>
      </w:r>
      <w:proofErr w:type="spellEnd"/>
      <w:r>
        <w:t>(</w:t>
      </w:r>
      <w:proofErr w:type="gramEnd"/>
      <w:r>
        <w:t>)</w:t>
      </w:r>
      <w:r w:rsidR="006776A1">
        <w:t>’</w:t>
      </w:r>
      <w:r>
        <w:t xml:space="preserve">, </w:t>
      </w:r>
      <w:r w:rsidR="006776A1">
        <w:t>‘</w:t>
      </w:r>
      <w:proofErr w:type="gramStart"/>
      <w:r>
        <w:t>substring(</w:t>
      </w:r>
      <w:proofErr w:type="gramEnd"/>
      <w:r>
        <w:t>)</w:t>
      </w:r>
      <w:r w:rsidR="006776A1">
        <w:t>’</w:t>
      </w:r>
      <w:r>
        <w:t xml:space="preserve">, </w:t>
      </w:r>
      <w:r w:rsidR="006776A1">
        <w:t>‘</w:t>
      </w:r>
      <w:proofErr w:type="gramStart"/>
      <w:r>
        <w:t>contains(</w:t>
      </w:r>
      <w:proofErr w:type="gramEnd"/>
      <w:r>
        <w:t>)</w:t>
      </w:r>
      <w:r w:rsidR="006776A1">
        <w:t>’</w:t>
      </w:r>
      <w:r>
        <w:t xml:space="preserve">, </w:t>
      </w:r>
      <w:r w:rsidR="006776A1">
        <w:t>‘</w:t>
      </w:r>
      <w:proofErr w:type="gramStart"/>
      <w:r>
        <w:t>equals(</w:t>
      </w:r>
      <w:proofErr w:type="gramEnd"/>
      <w:r>
        <w:t>)</w:t>
      </w:r>
      <w:r w:rsidR="006776A1">
        <w:t>’</w:t>
      </w:r>
      <w:r>
        <w:t xml:space="preserve">, and </w:t>
      </w:r>
      <w:r w:rsidR="006776A1">
        <w:t>‘</w:t>
      </w:r>
      <w:proofErr w:type="spellStart"/>
      <w:proofErr w:type="gramStart"/>
      <w:r>
        <w:t>toLowerCase</w:t>
      </w:r>
      <w:proofErr w:type="spellEnd"/>
      <w:r>
        <w:t>(</w:t>
      </w:r>
      <w:proofErr w:type="gramEnd"/>
      <w:r>
        <w:t>)</w:t>
      </w:r>
      <w:r w:rsidR="006776A1">
        <w:t>’</w:t>
      </w:r>
      <w:r>
        <w:t>.</w:t>
      </w:r>
    </w:p>
    <w:p w14:paraId="43D8F763" w14:textId="4D327E23" w:rsidR="00B54B86" w:rsidRDefault="00000000">
      <w:r>
        <w:t xml:space="preserve">String content should normally be compared using </w:t>
      </w:r>
      <w:r w:rsidR="006776A1">
        <w:t>‘</w:t>
      </w:r>
      <w:proofErr w:type="gramStart"/>
      <w:r>
        <w:t>equals(</w:t>
      </w:r>
      <w:proofErr w:type="gramEnd"/>
      <w:r>
        <w:t>)</w:t>
      </w:r>
      <w:r w:rsidR="006776A1">
        <w:t>’</w:t>
      </w:r>
      <w:r>
        <w:t xml:space="preserve"> rather than </w:t>
      </w:r>
      <w:r w:rsidR="006776A1">
        <w:t>‘</w:t>
      </w:r>
      <w:r>
        <w:t>=</w:t>
      </w:r>
      <w:proofErr w:type="gramStart"/>
      <w:r>
        <w:t>=</w:t>
      </w:r>
      <w:r w:rsidR="006776A1">
        <w:t>‘</w:t>
      </w:r>
      <w:proofErr w:type="gramEnd"/>
      <w:r>
        <w:t xml:space="preserve">, because </w:t>
      </w:r>
      <w:r w:rsidR="006776A1">
        <w:t>‘</w:t>
      </w:r>
      <w:r>
        <w:t>=</w:t>
      </w:r>
      <w:proofErr w:type="gramStart"/>
      <w:r>
        <w:t>=</w:t>
      </w:r>
      <w:r w:rsidR="006776A1">
        <w:t>‘</w:t>
      </w:r>
      <w:r>
        <w:t xml:space="preserve"> compares</w:t>
      </w:r>
      <w:proofErr w:type="gramEnd"/>
      <w:r>
        <w:t xml:space="preserve"> object references. </w:t>
      </w:r>
      <w:r w:rsidR="006776A1">
        <w:t>‘</w:t>
      </w:r>
      <w:r>
        <w:t>StringBuilder</w:t>
      </w:r>
      <w:r w:rsidR="006776A1">
        <w:t>’</w:t>
      </w:r>
      <w:r>
        <w:t xml:space="preserve"> provides a mutable sequence of characters and can be more suitable when text is repeatedly appended or modified.</w:t>
      </w:r>
    </w:p>
    <w:p w14:paraId="75976747" w14:textId="77777777" w:rsidR="00B54B86" w:rsidRDefault="00000000">
      <w:pPr>
        <w:pStyle w:val="Heading2"/>
      </w:pPr>
      <w:r>
        <w:t>4.2 Wrapper Classes and Autoboxing</w:t>
      </w:r>
    </w:p>
    <w:p w14:paraId="4C621896" w14:textId="4AA1E591" w:rsidR="00B54B86" w:rsidRDefault="00000000">
      <w:r>
        <w:t xml:space="preserve">Wrapper classes such as </w:t>
      </w:r>
      <w:r w:rsidR="006776A1">
        <w:t>‘</w:t>
      </w:r>
      <w:r>
        <w:t>Integer</w:t>
      </w:r>
      <w:r w:rsidR="006776A1">
        <w:t>’</w:t>
      </w:r>
      <w:r>
        <w:t xml:space="preserve">, </w:t>
      </w:r>
      <w:r w:rsidR="006776A1">
        <w:t>‘</w:t>
      </w:r>
      <w:r>
        <w:t>Double</w:t>
      </w:r>
      <w:r w:rsidR="006776A1">
        <w:t>’</w:t>
      </w:r>
      <w:r>
        <w:t xml:space="preserve">, and </w:t>
      </w:r>
      <w:r w:rsidR="006776A1">
        <w:t>‘</w:t>
      </w:r>
      <w:r>
        <w:t>Boolean</w:t>
      </w:r>
      <w:r w:rsidR="006776A1">
        <w:t>’</w:t>
      </w:r>
      <w:r>
        <w:t xml:space="preserve"> provide object representations of primitive values. Autoboxing converts a primitive value to its corresponding wrapper type where supported, and unboxing converts a wrapper to its primitive value. Developers should be mindful that unboxing a null wrapper can cause a </w:t>
      </w:r>
      <w:r w:rsidR="006776A1">
        <w:t>‘</w:t>
      </w:r>
      <w:proofErr w:type="spellStart"/>
      <w:r>
        <w:t>NullPointerException</w:t>
      </w:r>
      <w:proofErr w:type="spellEnd"/>
      <w:r w:rsidR="006776A1">
        <w:t>’</w:t>
      </w:r>
      <w:r>
        <w:t>.</w:t>
      </w:r>
    </w:p>
    <w:p w14:paraId="6A560DD4" w14:textId="77777777" w:rsidR="00B54B86" w:rsidRDefault="00000000">
      <w:pPr>
        <w:pStyle w:val="Heading2"/>
      </w:pPr>
      <w:r>
        <w:t>4.3 Date and Time API</w:t>
      </w:r>
    </w:p>
    <w:p w14:paraId="025D67F8" w14:textId="17585ABF" w:rsidR="00B54B86" w:rsidRDefault="00000000">
      <w:r>
        <w:t xml:space="preserve">The </w:t>
      </w:r>
      <w:r w:rsidR="006776A1">
        <w:t>‘</w:t>
      </w:r>
      <w:proofErr w:type="spellStart"/>
      <w:proofErr w:type="gramStart"/>
      <w:r>
        <w:t>java.time</w:t>
      </w:r>
      <w:proofErr w:type="spellEnd"/>
      <w:proofErr w:type="gramEnd"/>
      <w:r w:rsidR="006776A1">
        <w:t>’</w:t>
      </w:r>
      <w:r>
        <w:t xml:space="preserve"> package provides immutable types for representing dates, times, and durations. </w:t>
      </w:r>
      <w:r w:rsidR="006776A1">
        <w:t>‘</w:t>
      </w:r>
      <w:proofErr w:type="spellStart"/>
      <w:r>
        <w:t>LocalDate</w:t>
      </w:r>
      <w:proofErr w:type="spellEnd"/>
      <w:r w:rsidR="006776A1">
        <w:t>’</w:t>
      </w:r>
      <w:r>
        <w:t xml:space="preserve"> represents a date, </w:t>
      </w:r>
      <w:r w:rsidR="006776A1">
        <w:t>‘</w:t>
      </w:r>
      <w:proofErr w:type="spellStart"/>
      <w:r>
        <w:t>LocalTime</w:t>
      </w:r>
      <w:proofErr w:type="spellEnd"/>
      <w:r w:rsidR="006776A1">
        <w:t>’</w:t>
      </w:r>
      <w:r>
        <w:t xml:space="preserve"> represents a time of day, and </w:t>
      </w:r>
      <w:r w:rsidR="006776A1">
        <w:t>‘</w:t>
      </w:r>
      <w:proofErr w:type="spellStart"/>
      <w:r>
        <w:t>LocalDateTime</w:t>
      </w:r>
      <w:proofErr w:type="spellEnd"/>
      <w:r w:rsidR="006776A1">
        <w:t>’</w:t>
      </w:r>
      <w:r>
        <w:t xml:space="preserve"> represents a date and time without a time zone. </w:t>
      </w:r>
      <w:r w:rsidR="006776A1">
        <w:t>‘</w:t>
      </w:r>
      <w:r>
        <w:t>Period</w:t>
      </w:r>
      <w:r w:rsidR="006776A1">
        <w:t>’</w:t>
      </w:r>
      <w:r>
        <w:t xml:space="preserve"> describes date-based amounts, while </w:t>
      </w:r>
      <w:r w:rsidR="006776A1">
        <w:t>‘</w:t>
      </w:r>
      <w:r>
        <w:t>Duration</w:t>
      </w:r>
      <w:r w:rsidR="006776A1">
        <w:t>’</w:t>
      </w:r>
      <w:r>
        <w:t xml:space="preserve"> describes time-based amounts.</w:t>
      </w:r>
    </w:p>
    <w:p w14:paraId="546A426D" w14:textId="77777777" w:rsidR="00B54B86" w:rsidRDefault="00000000">
      <w:pPr>
        <w:pStyle w:val="Heading2"/>
      </w:pPr>
      <w:r>
        <w:t>4.4 Numeric Precision</w:t>
      </w:r>
    </w:p>
    <w:p w14:paraId="0B832552" w14:textId="066488EF" w:rsidR="00B54B86" w:rsidRDefault="00000000">
      <w:r>
        <w:t xml:space="preserve">The </w:t>
      </w:r>
      <w:r w:rsidR="006776A1">
        <w:t>‘</w:t>
      </w:r>
      <w:proofErr w:type="spellStart"/>
      <w:r>
        <w:t>BigDecimal</w:t>
      </w:r>
      <w:proofErr w:type="spellEnd"/>
      <w:r w:rsidR="006776A1">
        <w:t>’</w:t>
      </w:r>
      <w:r>
        <w:t xml:space="preserve"> class supports decimal arithmetic with explicit precision and rounding control. It is often suitable for monetary calculations where exact decimal representation is required. Construction from a string is generally preferable when the intended decimal value must be preserved exactly.</w:t>
      </w:r>
    </w:p>
    <w:p w14:paraId="413B7D7A" w14:textId="77777777" w:rsidR="00B54B86" w:rsidRDefault="00000000">
      <w:pPr>
        <w:pStyle w:val="CodeSample"/>
      </w:pPr>
      <w:r>
        <w:t xml:space="preserve">import </w:t>
      </w:r>
      <w:proofErr w:type="spellStart"/>
      <w:proofErr w:type="gramStart"/>
      <w:r>
        <w:t>java.math</w:t>
      </w:r>
      <w:proofErr w:type="gramEnd"/>
      <w:r>
        <w:t>.BigDecimal</w:t>
      </w:r>
      <w:proofErr w:type="spellEnd"/>
      <w:r>
        <w:t>;</w:t>
      </w:r>
    </w:p>
    <w:p w14:paraId="22497E20" w14:textId="77777777" w:rsidR="00B54B86" w:rsidRDefault="00B54B86">
      <w:pPr>
        <w:pStyle w:val="CodeSample"/>
      </w:pPr>
    </w:p>
    <w:p w14:paraId="78784C11" w14:textId="77777777" w:rsidR="00B54B86" w:rsidRDefault="00000000">
      <w:pPr>
        <w:pStyle w:val="CodeSample"/>
      </w:pPr>
      <w:proofErr w:type="spellStart"/>
      <w:r>
        <w:t>BigDecimal</w:t>
      </w:r>
      <w:proofErr w:type="spellEnd"/>
      <w:r>
        <w:t xml:space="preserve"> price = new </w:t>
      </w:r>
      <w:proofErr w:type="spellStart"/>
      <w:proofErr w:type="gramStart"/>
      <w:r>
        <w:t>BigDecimal</w:t>
      </w:r>
      <w:proofErr w:type="spellEnd"/>
      <w:r>
        <w:t>(</w:t>
      </w:r>
      <w:proofErr w:type="gramEnd"/>
      <w:r>
        <w:t>"19.95");</w:t>
      </w:r>
    </w:p>
    <w:p w14:paraId="3A0B1C17" w14:textId="77777777" w:rsidR="00B54B86" w:rsidRDefault="00000000">
      <w:pPr>
        <w:pStyle w:val="CodeSample"/>
      </w:pPr>
      <w:proofErr w:type="spellStart"/>
      <w:r>
        <w:t>BigDecimal</w:t>
      </w:r>
      <w:proofErr w:type="spellEnd"/>
      <w:r>
        <w:t xml:space="preserve"> quantity = new </w:t>
      </w:r>
      <w:proofErr w:type="spellStart"/>
      <w:proofErr w:type="gramStart"/>
      <w:r>
        <w:t>BigDecimal</w:t>
      </w:r>
      <w:proofErr w:type="spellEnd"/>
      <w:r>
        <w:t>(</w:t>
      </w:r>
      <w:proofErr w:type="gramEnd"/>
      <w:r>
        <w:t>"3");</w:t>
      </w:r>
    </w:p>
    <w:p w14:paraId="57417832" w14:textId="77777777" w:rsidR="00B54B86" w:rsidRDefault="00000000">
      <w:pPr>
        <w:pStyle w:val="CodeSample"/>
      </w:pPr>
      <w:proofErr w:type="spellStart"/>
      <w:r>
        <w:t>BigDecimal</w:t>
      </w:r>
      <w:proofErr w:type="spellEnd"/>
      <w:r>
        <w:t xml:space="preserve"> total = </w:t>
      </w:r>
      <w:proofErr w:type="spellStart"/>
      <w:proofErr w:type="gramStart"/>
      <w:r>
        <w:t>price.multiply</w:t>
      </w:r>
      <w:proofErr w:type="spellEnd"/>
      <w:proofErr w:type="gramEnd"/>
      <w:r>
        <w:t>(quantity);</w:t>
      </w:r>
    </w:p>
    <w:p w14:paraId="05ACE7D7" w14:textId="77777777" w:rsidR="00B54B86" w:rsidRDefault="00B54B86"/>
    <w:p w14:paraId="5546D621" w14:textId="77777777" w:rsidR="00B54B86" w:rsidRDefault="00000000">
      <w:pPr>
        <w:pStyle w:val="Heading2"/>
      </w:pPr>
      <w:r>
        <w:t>4.5 Formatting and Localization</w:t>
      </w:r>
    </w:p>
    <w:p w14:paraId="1991A494" w14:textId="77777777" w:rsidR="00B54B86" w:rsidRDefault="00000000">
      <w:r>
        <w:t>Formatting APIs present numeric and date/time values in a readable form. Locale-sensitive formatting can adapt output to language and regional conventions. A robust application should distinguish stored values from their display format and avoid treating formatted text as the underlying data.</w:t>
      </w:r>
    </w:p>
    <w:p w14:paraId="03638D86" w14:textId="77777777" w:rsidR="00B54B86" w:rsidRDefault="00000000">
      <w:pPr>
        <w:pageBreakBefore/>
        <w:spacing w:before="800"/>
        <w:jc w:val="center"/>
      </w:pPr>
      <w:r>
        <w:rPr>
          <w:b/>
          <w:color w:val="1F4E79"/>
          <w:sz w:val="36"/>
        </w:rPr>
        <w:lastRenderedPageBreak/>
        <w:t>CHAPTER 5</w:t>
      </w:r>
    </w:p>
    <w:p w14:paraId="1D38F34C" w14:textId="77777777" w:rsidR="00B54B86" w:rsidRDefault="00000000">
      <w:pPr>
        <w:spacing w:after="560"/>
        <w:jc w:val="center"/>
      </w:pPr>
      <w:r>
        <w:rPr>
          <w:b/>
          <w:color w:val="1F4E79"/>
          <w:sz w:val="36"/>
        </w:rPr>
        <w:t>CLASSES, OBJECTS AND IMPROVED CLASS DESIGN</w:t>
      </w:r>
    </w:p>
    <w:p w14:paraId="2CDA6521" w14:textId="77777777" w:rsidR="00B54B86" w:rsidRDefault="00000000">
      <w:pPr>
        <w:pStyle w:val="Heading2"/>
      </w:pPr>
      <w:r>
        <w:t>5.1 Classes and Objects</w:t>
      </w:r>
    </w:p>
    <w:p w14:paraId="51667782" w14:textId="77777777" w:rsidR="00B54B86" w:rsidRDefault="00000000">
      <w:r>
        <w:t>A class defines fields and methods, while an object is an instance of a class. Fields store object state and methods implement behaviour. Constructors initialize new instances and may be overloaded to support different initialization requirements.</w:t>
      </w:r>
    </w:p>
    <w:p w14:paraId="63038BDE" w14:textId="77777777" w:rsidR="00B54B86" w:rsidRDefault="00000000">
      <w:pPr>
        <w:pStyle w:val="Heading2"/>
      </w:pPr>
      <w:r>
        <w:t>5.2 Instance and Static Members</w:t>
      </w:r>
    </w:p>
    <w:p w14:paraId="1A19B518" w14:textId="77777777" w:rsidR="00B54B86" w:rsidRDefault="00000000">
      <w:r>
        <w:t>Instance fields belong to individual objects. Static fields and methods belong to the class itself rather than to a particular instance. Static methods cannot directly access instance members without an object reference.</w:t>
      </w:r>
    </w:p>
    <w:p w14:paraId="67450D58" w14:textId="77777777" w:rsidR="00B54B86" w:rsidRDefault="00000000">
      <w:pPr>
        <w:pStyle w:val="Heading2"/>
      </w:pPr>
      <w:r>
        <w:t xml:space="preserve">5.3 Constructors and </w:t>
      </w:r>
      <w:proofErr w:type="gramStart"/>
      <w:r>
        <w:t>the this</w:t>
      </w:r>
      <w:proofErr w:type="gramEnd"/>
      <w:r>
        <w:t xml:space="preserve"> Keyword</w:t>
      </w:r>
    </w:p>
    <w:p w14:paraId="5F1DC893" w14:textId="447EBB77" w:rsidR="00B54B86" w:rsidRDefault="00000000">
      <w:r>
        <w:t xml:space="preserve">A constructor has the same name as its class and no return type. The </w:t>
      </w:r>
      <w:r w:rsidR="006776A1">
        <w:t>‘</w:t>
      </w:r>
      <w:r>
        <w:t>this</w:t>
      </w:r>
      <w:r w:rsidR="006776A1">
        <w:t>’</w:t>
      </w:r>
      <w:r>
        <w:t xml:space="preserve"> reference identifies the current object and can distinguish instance fields from parameters with the same name. Constructor chaining can reduce duplicated initialization logic.</w:t>
      </w:r>
    </w:p>
    <w:p w14:paraId="14A4A6EA" w14:textId="77777777" w:rsidR="00B54B86" w:rsidRDefault="00000000">
      <w:pPr>
        <w:pStyle w:val="Heading2"/>
      </w:pPr>
      <w:r>
        <w:t>5.4 Overloading and Encapsulation</w:t>
      </w:r>
    </w:p>
    <w:p w14:paraId="0BA42DFC" w14:textId="14787719" w:rsidR="00B54B86" w:rsidRDefault="00000000">
      <w:r>
        <w:t xml:space="preserve">Method overloading allows methods to share a name while differing in parameter lists. Encapsulation uses access modifiers such as </w:t>
      </w:r>
      <w:r w:rsidR="006776A1">
        <w:t>‘</w:t>
      </w:r>
      <w:r>
        <w:t>private</w:t>
      </w:r>
      <w:r w:rsidR="006776A1">
        <w:t>’</w:t>
      </w:r>
      <w:r>
        <w:t xml:space="preserve">, package-private access, </w:t>
      </w:r>
      <w:r w:rsidR="006776A1">
        <w:t>‘</w:t>
      </w:r>
      <w:r>
        <w:t>protected</w:t>
      </w:r>
      <w:r w:rsidR="006776A1">
        <w:t>’</w:t>
      </w:r>
      <w:r>
        <w:t xml:space="preserve">, and </w:t>
      </w:r>
      <w:r w:rsidR="006776A1">
        <w:t>‘</w:t>
      </w:r>
      <w:r>
        <w:t>public</w:t>
      </w:r>
      <w:r w:rsidR="006776A1">
        <w:t>’</w:t>
      </w:r>
      <w:r>
        <w:t xml:space="preserve"> to control visibility. A class can expose controlled methods rather than permitting arbitrary direct modification of its internal state.</w:t>
      </w:r>
    </w:p>
    <w:p w14:paraId="3484E142" w14:textId="77777777" w:rsidR="00B54B86" w:rsidRDefault="00000000">
      <w:pPr>
        <w:pStyle w:val="Heading2"/>
      </w:pPr>
      <w:r>
        <w:t>5.5 Immutability and Enums</w:t>
      </w:r>
    </w:p>
    <w:p w14:paraId="68C26A1B" w14:textId="7A4BE116" w:rsidR="00B54B86" w:rsidRDefault="00000000">
      <w:r>
        <w:t xml:space="preserve">An immutable object cannot have its observable state changed after construction. Immutability can simplify reasoning about an object's behaviour. An </w:t>
      </w:r>
      <w:r w:rsidR="006776A1">
        <w:t>‘</w:t>
      </w:r>
      <w:proofErr w:type="spellStart"/>
      <w:r>
        <w:t>enum</w:t>
      </w:r>
      <w:proofErr w:type="spellEnd"/>
      <w:r w:rsidR="006776A1">
        <w:t>’</w:t>
      </w:r>
      <w:r>
        <w:t xml:space="preserve"> defines a fixed set of named constants and is appropriate when a value must belong to a known set of choices.</w:t>
      </w:r>
    </w:p>
    <w:p w14:paraId="056D7271" w14:textId="77777777" w:rsidR="00B54B86" w:rsidRDefault="00000000">
      <w:pPr>
        <w:pStyle w:val="Heading2"/>
      </w:pPr>
      <w:r>
        <w:t>5.6 Factory Methods, Memory, and Parameter Passing</w:t>
      </w:r>
    </w:p>
    <w:p w14:paraId="52CC0A5A" w14:textId="77777777" w:rsidR="00B54B86" w:rsidRDefault="00000000">
      <w:r>
        <w:t xml:space="preserve">Static factory methods provide named alternatives to constructors and can communicate the purpose of object creation. Java manages object memory automatically through garbage collection, which reclaims memory associated with objects that are no longer reachable. Java is pass-by-value: for object arguments, </w:t>
      </w:r>
      <w:r>
        <w:lastRenderedPageBreak/>
        <w:t>the value copied is the reference, so a method can mutate a referenced object but cannot replace the caller's reference variable itself.</w:t>
      </w:r>
    </w:p>
    <w:p w14:paraId="78B60C76" w14:textId="77777777" w:rsidR="00B54B86" w:rsidRDefault="00000000">
      <w:pPr>
        <w:pStyle w:val="Heading2"/>
      </w:pPr>
      <w:r>
        <w:t>5.7 Design Relevance</w:t>
      </w:r>
    </w:p>
    <w:p w14:paraId="7B090F0A" w14:textId="77777777" w:rsidR="00B54B86" w:rsidRDefault="00000000">
      <w:r>
        <w:t>These concepts support clear domain models, predictable object lifecycles, and controlled access to application data. A well-designed class should have a coherent responsibility and expose only the operations needed by its callers.</w:t>
      </w:r>
    </w:p>
    <w:p w14:paraId="2592DC5C" w14:textId="77777777" w:rsidR="00B54B86" w:rsidRDefault="00000000">
      <w:pPr>
        <w:pageBreakBefore/>
        <w:spacing w:before="800"/>
        <w:jc w:val="center"/>
      </w:pPr>
      <w:r>
        <w:rPr>
          <w:b/>
          <w:color w:val="1F4E79"/>
          <w:sz w:val="36"/>
        </w:rPr>
        <w:lastRenderedPageBreak/>
        <w:t>CHAPTER 6</w:t>
      </w:r>
    </w:p>
    <w:p w14:paraId="0E1C744A" w14:textId="77777777" w:rsidR="00B54B86" w:rsidRDefault="00000000">
      <w:pPr>
        <w:spacing w:after="560"/>
        <w:jc w:val="center"/>
      </w:pPr>
      <w:r>
        <w:rPr>
          <w:b/>
          <w:color w:val="1F4E79"/>
          <w:sz w:val="36"/>
        </w:rPr>
        <w:t>INHERITANCE, POLYMORPHISM, INTERFACES AND RECORDS</w:t>
      </w:r>
    </w:p>
    <w:p w14:paraId="74A5FD91" w14:textId="77777777" w:rsidR="00B54B86" w:rsidRDefault="00000000">
      <w:pPr>
        <w:pStyle w:val="Heading2"/>
      </w:pPr>
      <w:r>
        <w:t>6.1 Inheritance</w:t>
      </w:r>
    </w:p>
    <w:p w14:paraId="1EFD96D8" w14:textId="61FBE546" w:rsidR="00B54B86" w:rsidRDefault="00000000">
      <w:r>
        <w:t xml:space="preserve">Inheritance allows a subclass to reuse and specialize accessible members of a superclass. The </w:t>
      </w:r>
      <w:r w:rsidR="006776A1">
        <w:t>‘</w:t>
      </w:r>
      <w:r>
        <w:t>extends</w:t>
      </w:r>
      <w:r w:rsidR="006776A1">
        <w:t>’</w:t>
      </w:r>
      <w:r>
        <w:t xml:space="preserve"> keyword declares class inheritance. The </w:t>
      </w:r>
      <w:r w:rsidR="006776A1">
        <w:t>‘</w:t>
      </w:r>
      <w:r>
        <w:t>super</w:t>
      </w:r>
      <w:r w:rsidR="006776A1">
        <w:t>’</w:t>
      </w:r>
      <w:r>
        <w:t xml:space="preserve"> keyword can refer to superclass members and can be used to invoke a superclass constructor.</w:t>
      </w:r>
    </w:p>
    <w:p w14:paraId="019096FE" w14:textId="77777777" w:rsidR="00B54B86" w:rsidRDefault="00000000">
      <w:pPr>
        <w:pStyle w:val="Heading2"/>
      </w:pPr>
      <w:r>
        <w:t>6.2 Overriding and Polymorphism</w:t>
      </w:r>
    </w:p>
    <w:p w14:paraId="22FD3C6E" w14:textId="77777777" w:rsidR="00B54B86" w:rsidRDefault="00000000">
      <w:r>
        <w:t>A subclass can override an inherited instance method to provide specialized behaviour. At runtime, dynamic method dispatch selects the implementation associated with the actual object. This allows code to work with a common superclass or interface while supporting different implementations.</w:t>
      </w:r>
    </w:p>
    <w:p w14:paraId="68041D9A" w14:textId="77777777" w:rsidR="00B54B86" w:rsidRDefault="00000000">
      <w:pPr>
        <w:pStyle w:val="Heading2"/>
      </w:pPr>
      <w:r>
        <w:t>6.3 Abstract, Final, and Sealed Classes</w:t>
      </w:r>
    </w:p>
    <w:p w14:paraId="00F099E4" w14:textId="3FAB1592" w:rsidR="00B54B86" w:rsidRDefault="00000000">
      <w:r>
        <w:t xml:space="preserve">An abstract class cannot be instantiated directly and may declare abstract methods. A </w:t>
      </w:r>
      <w:r w:rsidR="006776A1">
        <w:t>‘</w:t>
      </w:r>
      <w:r>
        <w:t>final</w:t>
      </w:r>
      <w:r w:rsidR="006776A1">
        <w:t>’</w:t>
      </w:r>
      <w:r>
        <w:t xml:space="preserve"> class cannot be subclassed. A sealed class restricts which classes may directly extend it, using </w:t>
      </w:r>
      <w:r w:rsidR="006776A1">
        <w:t>‘</w:t>
      </w:r>
      <w:r>
        <w:t>permits</w:t>
      </w:r>
      <w:r w:rsidR="006776A1">
        <w:t>’</w:t>
      </w:r>
      <w:r>
        <w:t xml:space="preserve"> or permitted subclasses declared according to Java's rules.</w:t>
      </w:r>
    </w:p>
    <w:p w14:paraId="294C8224" w14:textId="77777777" w:rsidR="00B54B86" w:rsidRDefault="00000000">
      <w:pPr>
        <w:pStyle w:val="Heading2"/>
      </w:pPr>
      <w:r>
        <w:t>6.4 Interfaces and Composition</w:t>
      </w:r>
    </w:p>
    <w:p w14:paraId="77296F66" w14:textId="77777777" w:rsidR="00B54B86" w:rsidRDefault="00000000">
      <w:r>
        <w:t>An interface defines a contract that implementing classes agree to provide. Interfaces support polymorphism and can help reduce dependencies on concrete classes. Composition builds a class by giving it references to other objects; it is often a flexible alternative to deep inheritance hierarchies.</w:t>
      </w:r>
    </w:p>
    <w:p w14:paraId="0BA39CF9" w14:textId="77777777" w:rsidR="00B54B86" w:rsidRDefault="00000000">
      <w:pPr>
        <w:pStyle w:val="Heading2"/>
      </w:pPr>
      <w:r>
        <w:t>6.5 Generics and Common Interfaces</w:t>
      </w:r>
    </w:p>
    <w:p w14:paraId="1EC9B062" w14:textId="15DCB5DE" w:rsidR="00B54B86" w:rsidRDefault="00000000">
      <w:r>
        <w:t xml:space="preserve">Generic types allow classes and methods to operate on different reference types with compile-time checking. Common interfaces such as </w:t>
      </w:r>
      <w:r w:rsidR="006776A1">
        <w:t>‘</w:t>
      </w:r>
      <w:r>
        <w:t>Comparable</w:t>
      </w:r>
      <w:r w:rsidR="006776A1">
        <w:t>’</w:t>
      </w:r>
      <w:r>
        <w:t xml:space="preserve"> and </w:t>
      </w:r>
      <w:r w:rsidR="006776A1">
        <w:t>‘</w:t>
      </w:r>
      <w:r>
        <w:t>Comparator</w:t>
      </w:r>
      <w:r w:rsidR="006776A1">
        <w:t>’</w:t>
      </w:r>
      <w:r>
        <w:t xml:space="preserve"> support ordering, while interfaces from the </w:t>
      </w:r>
      <w:proofErr w:type="gramStart"/>
      <w:r>
        <w:t>collections</w:t>
      </w:r>
      <w:proofErr w:type="gramEnd"/>
      <w:r>
        <w:t xml:space="preserve"> framework provide shared operations across data structures.</w:t>
      </w:r>
    </w:p>
    <w:p w14:paraId="3A8074B9" w14:textId="77777777" w:rsidR="00B54B86" w:rsidRDefault="00000000">
      <w:pPr>
        <w:pStyle w:val="Heading2"/>
      </w:pPr>
      <w:r>
        <w:lastRenderedPageBreak/>
        <w:t>6.6 Records</w:t>
      </w:r>
    </w:p>
    <w:p w14:paraId="6D0A9DDE" w14:textId="30FF6DCD" w:rsidR="00B54B86" w:rsidRDefault="00000000">
      <w:r>
        <w:t xml:space="preserve">Records are a concise form for declaring classes intended primarily to represent data. The compiler supplies components, accessors, and implementations of methods such as </w:t>
      </w:r>
      <w:r w:rsidR="006776A1">
        <w:t>‘</w:t>
      </w:r>
      <w:proofErr w:type="gramStart"/>
      <w:r>
        <w:t>equals(</w:t>
      </w:r>
      <w:proofErr w:type="gramEnd"/>
      <w:r>
        <w:t>)</w:t>
      </w:r>
      <w:r w:rsidR="006776A1">
        <w:t>’</w:t>
      </w:r>
      <w:r>
        <w:t xml:space="preserve">, </w:t>
      </w:r>
      <w:r w:rsidR="006776A1">
        <w:t>‘</w:t>
      </w:r>
      <w:proofErr w:type="spellStart"/>
      <w:proofErr w:type="gramStart"/>
      <w:r>
        <w:t>hashCode</w:t>
      </w:r>
      <w:proofErr w:type="spellEnd"/>
      <w:r>
        <w:t>(</w:t>
      </w:r>
      <w:proofErr w:type="gramEnd"/>
      <w:r>
        <w:t>)</w:t>
      </w:r>
      <w:r w:rsidR="006776A1">
        <w:t>’</w:t>
      </w:r>
      <w:r>
        <w:t xml:space="preserve">, and </w:t>
      </w:r>
      <w:r w:rsidR="006776A1">
        <w:t>‘</w:t>
      </w:r>
      <w:proofErr w:type="spellStart"/>
      <w:proofErr w:type="gramStart"/>
      <w:r>
        <w:t>toString</w:t>
      </w:r>
      <w:proofErr w:type="spellEnd"/>
      <w:r>
        <w:t>(</w:t>
      </w:r>
      <w:proofErr w:type="gramEnd"/>
      <w:r>
        <w:t>)</w:t>
      </w:r>
      <w:r w:rsidR="006776A1">
        <w:t>’</w:t>
      </w:r>
      <w:r>
        <w:t>, subject to the record's declared components and any explicit overrides. Records are implicitly final and are useful for simple data carriers.</w:t>
      </w:r>
    </w:p>
    <w:p w14:paraId="4B57447C" w14:textId="77777777" w:rsidR="00B54B86" w:rsidRDefault="00000000">
      <w:pPr>
        <w:pStyle w:val="Heading2"/>
      </w:pPr>
      <w:r>
        <w:t>6.7 Object-Oriented Design</w:t>
      </w:r>
    </w:p>
    <w:p w14:paraId="6DEB2608" w14:textId="77777777" w:rsidR="00B54B86" w:rsidRDefault="00000000">
      <w:r>
        <w:t>Inheritance, interfaces, and composition help organize related responsibilities. Good design uses abstraction where it improves clarity and avoids introducing hierarchies or abstractions that do not solve a real problem.</w:t>
      </w:r>
    </w:p>
    <w:p w14:paraId="711EEAB4" w14:textId="77777777" w:rsidR="00B54B86" w:rsidRDefault="00000000">
      <w:pPr>
        <w:pageBreakBefore/>
        <w:spacing w:before="800"/>
        <w:jc w:val="center"/>
      </w:pPr>
      <w:r>
        <w:rPr>
          <w:b/>
          <w:color w:val="1F4E79"/>
          <w:sz w:val="36"/>
        </w:rPr>
        <w:lastRenderedPageBreak/>
        <w:t>CHAPTER 7</w:t>
      </w:r>
    </w:p>
    <w:p w14:paraId="4A1EE783" w14:textId="77777777" w:rsidR="00B54B86" w:rsidRDefault="00000000">
      <w:pPr>
        <w:spacing w:after="560"/>
        <w:jc w:val="center"/>
      </w:pPr>
      <w:r>
        <w:rPr>
          <w:b/>
          <w:color w:val="1F4E79"/>
          <w:sz w:val="36"/>
        </w:rPr>
        <w:t>ARRAYS, COLLECTIONS AND FUNCTIONAL PROGRAMMING</w:t>
      </w:r>
    </w:p>
    <w:p w14:paraId="1EA46AA1" w14:textId="77777777" w:rsidR="00B54B86" w:rsidRDefault="00000000">
      <w:pPr>
        <w:pStyle w:val="Heading2"/>
      </w:pPr>
      <w:r>
        <w:t>7.1 Arrays</w:t>
      </w:r>
    </w:p>
    <w:p w14:paraId="249B5464" w14:textId="742FE11E" w:rsidR="00B54B86" w:rsidRDefault="00000000">
      <w:r>
        <w:t xml:space="preserve">An array stores a fixed number of elements of one declared type. Array indexes begin at zero, and the array's length is available through its </w:t>
      </w:r>
      <w:r w:rsidR="006776A1">
        <w:t>‘</w:t>
      </w:r>
      <w:r>
        <w:t>length</w:t>
      </w:r>
      <w:r w:rsidR="006776A1">
        <w:t>’</w:t>
      </w:r>
      <w:r>
        <w:t xml:space="preserve"> field. Multidimensional arrays in Java are arrays whose elements may themselves be arrays.</w:t>
      </w:r>
    </w:p>
    <w:p w14:paraId="7601591D" w14:textId="77777777" w:rsidR="00B54B86" w:rsidRDefault="00000000">
      <w:pPr>
        <w:pStyle w:val="Heading2"/>
      </w:pPr>
      <w:r>
        <w:t>7.2 Java Collections Framework</w:t>
      </w:r>
    </w:p>
    <w:p w14:paraId="2CC4B71B" w14:textId="4FA19861" w:rsidR="00B54B86" w:rsidRDefault="00000000">
      <w:r>
        <w:t xml:space="preserve">The Java Collections Framework provides interfaces and implementations for storing and manipulating groups of objects. </w:t>
      </w:r>
      <w:r w:rsidR="006776A1">
        <w:t>‘</w:t>
      </w:r>
      <w:r>
        <w:t>List</w:t>
      </w:r>
      <w:r w:rsidR="006776A1">
        <w:t>’</w:t>
      </w:r>
      <w:r>
        <w:t xml:space="preserve"> maintains an ordered sequence and permits duplicates; </w:t>
      </w:r>
      <w:r w:rsidR="006776A1">
        <w:t>‘</w:t>
      </w:r>
      <w:r>
        <w:t>Set</w:t>
      </w:r>
      <w:r w:rsidR="006776A1">
        <w:t>’</w:t>
      </w:r>
      <w:r>
        <w:t xml:space="preserve"> models unique elements; </w:t>
      </w:r>
      <w:r w:rsidR="006776A1">
        <w:t>‘</w:t>
      </w:r>
      <w:r>
        <w:t>Queue</w:t>
      </w:r>
      <w:r w:rsidR="006776A1">
        <w:t>’</w:t>
      </w:r>
      <w:r>
        <w:t xml:space="preserve"> supports elements awaiting processing; </w:t>
      </w:r>
      <w:r w:rsidR="006776A1">
        <w:t>‘</w:t>
      </w:r>
      <w:r>
        <w:t>Deque</w:t>
      </w:r>
      <w:r w:rsidR="006776A1">
        <w:t>’</w:t>
      </w:r>
      <w:r>
        <w:t xml:space="preserve"> supports operations at both ends; and </w:t>
      </w:r>
      <w:r w:rsidR="006776A1">
        <w:t>‘</w:t>
      </w:r>
      <w:r>
        <w:t>Map</w:t>
      </w:r>
      <w:r w:rsidR="006776A1">
        <w:t>’</w:t>
      </w:r>
      <w:r>
        <w:t xml:space="preserve"> associates keys with values.</w:t>
      </w:r>
    </w:p>
    <w:tbl>
      <w:tblPr>
        <w:tblStyle w:val="TableGrid"/>
        <w:tblW w:w="0" w:type="auto"/>
        <w:jc w:val="center"/>
        <w:tblLook w:val="04A0" w:firstRow="1" w:lastRow="0" w:firstColumn="1" w:lastColumn="0" w:noHBand="0" w:noVBand="1"/>
      </w:tblPr>
      <w:tblGrid>
        <w:gridCol w:w="3211"/>
        <w:gridCol w:w="3224"/>
        <w:gridCol w:w="3213"/>
      </w:tblGrid>
      <w:tr w:rsidR="00B54B86" w14:paraId="59765A1F" w14:textId="77777777">
        <w:trPr>
          <w:jc w:val="center"/>
        </w:trPr>
        <w:tc>
          <w:tcPr>
            <w:tcW w:w="3254" w:type="dxa"/>
            <w:shd w:val="clear" w:color="auto" w:fill="1F4E79"/>
            <w:vAlign w:val="center"/>
          </w:tcPr>
          <w:p w14:paraId="11B14D2B" w14:textId="77777777" w:rsidR="00B54B86" w:rsidRDefault="00000000">
            <w:pPr>
              <w:spacing w:before="40" w:after="40"/>
              <w:jc w:val="left"/>
            </w:pPr>
            <w:r>
              <w:rPr>
                <w:b/>
                <w:color w:val="FFFFFF"/>
                <w:sz w:val="22"/>
              </w:rPr>
              <w:t>Interface</w:t>
            </w:r>
          </w:p>
        </w:tc>
        <w:tc>
          <w:tcPr>
            <w:tcW w:w="3254" w:type="dxa"/>
            <w:shd w:val="clear" w:color="auto" w:fill="1F4E79"/>
            <w:vAlign w:val="center"/>
          </w:tcPr>
          <w:p w14:paraId="59EA339A" w14:textId="77777777" w:rsidR="00B54B86" w:rsidRDefault="00000000">
            <w:pPr>
              <w:spacing w:before="40" w:after="40"/>
              <w:jc w:val="left"/>
            </w:pPr>
            <w:r>
              <w:rPr>
                <w:b/>
                <w:color w:val="FFFFFF"/>
                <w:sz w:val="22"/>
              </w:rPr>
              <w:t>Common implementations</w:t>
            </w:r>
          </w:p>
        </w:tc>
        <w:tc>
          <w:tcPr>
            <w:tcW w:w="3254" w:type="dxa"/>
            <w:shd w:val="clear" w:color="auto" w:fill="1F4E79"/>
            <w:vAlign w:val="center"/>
          </w:tcPr>
          <w:p w14:paraId="08CA71A4" w14:textId="77777777" w:rsidR="00B54B86" w:rsidRDefault="00000000">
            <w:pPr>
              <w:spacing w:before="40" w:after="40"/>
              <w:jc w:val="left"/>
            </w:pPr>
            <w:r>
              <w:rPr>
                <w:b/>
                <w:color w:val="FFFFFF"/>
                <w:sz w:val="22"/>
              </w:rPr>
              <w:t>Typical use</w:t>
            </w:r>
          </w:p>
        </w:tc>
      </w:tr>
      <w:tr w:rsidR="00B54B86" w14:paraId="3764B504" w14:textId="77777777">
        <w:trPr>
          <w:jc w:val="center"/>
        </w:trPr>
        <w:tc>
          <w:tcPr>
            <w:tcW w:w="3254" w:type="dxa"/>
            <w:vAlign w:val="center"/>
          </w:tcPr>
          <w:p w14:paraId="2C6C4449" w14:textId="77777777" w:rsidR="00B54B86" w:rsidRDefault="00000000">
            <w:pPr>
              <w:spacing w:before="40" w:after="40"/>
              <w:jc w:val="left"/>
            </w:pPr>
            <w:r>
              <w:rPr>
                <w:sz w:val="21"/>
              </w:rPr>
              <w:t>List</w:t>
            </w:r>
          </w:p>
        </w:tc>
        <w:tc>
          <w:tcPr>
            <w:tcW w:w="3254" w:type="dxa"/>
            <w:vAlign w:val="center"/>
          </w:tcPr>
          <w:p w14:paraId="50846302" w14:textId="77777777" w:rsidR="00B54B86" w:rsidRDefault="00000000">
            <w:pPr>
              <w:spacing w:before="40" w:after="40"/>
              <w:jc w:val="left"/>
            </w:pPr>
            <w:proofErr w:type="spellStart"/>
            <w:r>
              <w:rPr>
                <w:sz w:val="21"/>
              </w:rPr>
              <w:t>ArrayList</w:t>
            </w:r>
            <w:proofErr w:type="spellEnd"/>
            <w:r>
              <w:rPr>
                <w:sz w:val="21"/>
              </w:rPr>
              <w:t>, LinkedList</w:t>
            </w:r>
          </w:p>
        </w:tc>
        <w:tc>
          <w:tcPr>
            <w:tcW w:w="3254" w:type="dxa"/>
            <w:vAlign w:val="center"/>
          </w:tcPr>
          <w:p w14:paraId="01D7304D" w14:textId="77777777" w:rsidR="00B54B86" w:rsidRDefault="00000000">
            <w:pPr>
              <w:spacing w:before="40" w:after="40"/>
              <w:jc w:val="left"/>
            </w:pPr>
            <w:r>
              <w:rPr>
                <w:sz w:val="21"/>
              </w:rPr>
              <w:t>Ordered sequence of elements</w:t>
            </w:r>
          </w:p>
        </w:tc>
      </w:tr>
      <w:tr w:rsidR="00B54B86" w14:paraId="67152349" w14:textId="77777777">
        <w:trPr>
          <w:jc w:val="center"/>
        </w:trPr>
        <w:tc>
          <w:tcPr>
            <w:tcW w:w="3254" w:type="dxa"/>
            <w:shd w:val="clear" w:color="auto" w:fill="EAF1F8"/>
            <w:vAlign w:val="center"/>
          </w:tcPr>
          <w:p w14:paraId="2D813964" w14:textId="77777777" w:rsidR="00B54B86" w:rsidRDefault="00000000">
            <w:pPr>
              <w:spacing w:before="40" w:after="40"/>
              <w:jc w:val="left"/>
            </w:pPr>
            <w:r>
              <w:rPr>
                <w:sz w:val="21"/>
              </w:rPr>
              <w:t>Set</w:t>
            </w:r>
          </w:p>
        </w:tc>
        <w:tc>
          <w:tcPr>
            <w:tcW w:w="3254" w:type="dxa"/>
            <w:shd w:val="clear" w:color="auto" w:fill="EAF1F8"/>
            <w:vAlign w:val="center"/>
          </w:tcPr>
          <w:p w14:paraId="51838120" w14:textId="77777777" w:rsidR="00B54B86" w:rsidRDefault="00000000">
            <w:pPr>
              <w:spacing w:before="40" w:after="40"/>
              <w:jc w:val="left"/>
            </w:pPr>
            <w:r>
              <w:rPr>
                <w:sz w:val="21"/>
              </w:rPr>
              <w:t xml:space="preserve">HashSet, </w:t>
            </w:r>
            <w:proofErr w:type="spellStart"/>
            <w:r>
              <w:rPr>
                <w:sz w:val="21"/>
              </w:rPr>
              <w:t>LinkedHashSet</w:t>
            </w:r>
            <w:proofErr w:type="spellEnd"/>
            <w:r>
              <w:rPr>
                <w:sz w:val="21"/>
              </w:rPr>
              <w:t xml:space="preserve">, </w:t>
            </w:r>
            <w:proofErr w:type="spellStart"/>
            <w:r>
              <w:rPr>
                <w:sz w:val="21"/>
              </w:rPr>
              <w:t>TreeSet</w:t>
            </w:r>
            <w:proofErr w:type="spellEnd"/>
          </w:p>
        </w:tc>
        <w:tc>
          <w:tcPr>
            <w:tcW w:w="3254" w:type="dxa"/>
            <w:shd w:val="clear" w:color="auto" w:fill="EAF1F8"/>
            <w:vAlign w:val="center"/>
          </w:tcPr>
          <w:p w14:paraId="3CFD93A0" w14:textId="77777777" w:rsidR="00B54B86" w:rsidRDefault="00000000">
            <w:pPr>
              <w:spacing w:before="40" w:after="40"/>
              <w:jc w:val="left"/>
            </w:pPr>
            <w:r>
              <w:rPr>
                <w:sz w:val="21"/>
              </w:rPr>
              <w:t>Unique elements</w:t>
            </w:r>
          </w:p>
        </w:tc>
      </w:tr>
      <w:tr w:rsidR="00B54B86" w14:paraId="2738FAC0" w14:textId="77777777">
        <w:trPr>
          <w:jc w:val="center"/>
        </w:trPr>
        <w:tc>
          <w:tcPr>
            <w:tcW w:w="3254" w:type="dxa"/>
            <w:vAlign w:val="center"/>
          </w:tcPr>
          <w:p w14:paraId="30F79045" w14:textId="77777777" w:rsidR="00B54B86" w:rsidRDefault="00000000">
            <w:pPr>
              <w:spacing w:before="40" w:after="40"/>
              <w:jc w:val="left"/>
            </w:pPr>
            <w:r>
              <w:rPr>
                <w:sz w:val="21"/>
              </w:rPr>
              <w:t>Queue / Deque</w:t>
            </w:r>
          </w:p>
        </w:tc>
        <w:tc>
          <w:tcPr>
            <w:tcW w:w="3254" w:type="dxa"/>
            <w:vAlign w:val="center"/>
          </w:tcPr>
          <w:p w14:paraId="24667E5C" w14:textId="77777777" w:rsidR="00B54B86" w:rsidRDefault="00000000">
            <w:pPr>
              <w:spacing w:before="40" w:after="40"/>
              <w:jc w:val="left"/>
            </w:pPr>
            <w:proofErr w:type="spellStart"/>
            <w:r>
              <w:rPr>
                <w:sz w:val="21"/>
              </w:rPr>
              <w:t>ArrayDeque</w:t>
            </w:r>
            <w:proofErr w:type="spellEnd"/>
            <w:r>
              <w:rPr>
                <w:sz w:val="21"/>
              </w:rPr>
              <w:t>, LinkedList</w:t>
            </w:r>
          </w:p>
        </w:tc>
        <w:tc>
          <w:tcPr>
            <w:tcW w:w="3254" w:type="dxa"/>
            <w:vAlign w:val="center"/>
          </w:tcPr>
          <w:p w14:paraId="0B0A5A5B" w14:textId="77777777" w:rsidR="00B54B86" w:rsidRDefault="00000000">
            <w:pPr>
              <w:spacing w:before="40" w:after="40"/>
              <w:jc w:val="left"/>
            </w:pPr>
            <w:r>
              <w:rPr>
                <w:sz w:val="21"/>
              </w:rPr>
              <w:t>Queue or double-ended processing</w:t>
            </w:r>
          </w:p>
        </w:tc>
      </w:tr>
      <w:tr w:rsidR="00B54B86" w14:paraId="025899A8" w14:textId="77777777">
        <w:trPr>
          <w:jc w:val="center"/>
        </w:trPr>
        <w:tc>
          <w:tcPr>
            <w:tcW w:w="3254" w:type="dxa"/>
            <w:shd w:val="clear" w:color="auto" w:fill="EAF1F8"/>
            <w:vAlign w:val="center"/>
          </w:tcPr>
          <w:p w14:paraId="4FF8593D" w14:textId="77777777" w:rsidR="00B54B86" w:rsidRDefault="00000000">
            <w:pPr>
              <w:spacing w:before="40" w:after="40"/>
              <w:jc w:val="left"/>
            </w:pPr>
            <w:r>
              <w:rPr>
                <w:sz w:val="21"/>
              </w:rPr>
              <w:t>Map</w:t>
            </w:r>
          </w:p>
        </w:tc>
        <w:tc>
          <w:tcPr>
            <w:tcW w:w="3254" w:type="dxa"/>
            <w:shd w:val="clear" w:color="auto" w:fill="EAF1F8"/>
            <w:vAlign w:val="center"/>
          </w:tcPr>
          <w:p w14:paraId="05844990" w14:textId="77777777" w:rsidR="00B54B86" w:rsidRDefault="00000000">
            <w:pPr>
              <w:spacing w:before="40" w:after="40"/>
              <w:jc w:val="left"/>
            </w:pPr>
            <w:r>
              <w:rPr>
                <w:sz w:val="21"/>
              </w:rPr>
              <w:t xml:space="preserve">HashMap, </w:t>
            </w:r>
            <w:proofErr w:type="spellStart"/>
            <w:r>
              <w:rPr>
                <w:sz w:val="21"/>
              </w:rPr>
              <w:t>LinkedHashMap</w:t>
            </w:r>
            <w:proofErr w:type="spellEnd"/>
            <w:r>
              <w:rPr>
                <w:sz w:val="21"/>
              </w:rPr>
              <w:t xml:space="preserve">, </w:t>
            </w:r>
            <w:proofErr w:type="spellStart"/>
            <w:r>
              <w:rPr>
                <w:sz w:val="21"/>
              </w:rPr>
              <w:t>TreeMap</w:t>
            </w:r>
            <w:proofErr w:type="spellEnd"/>
          </w:p>
        </w:tc>
        <w:tc>
          <w:tcPr>
            <w:tcW w:w="3254" w:type="dxa"/>
            <w:shd w:val="clear" w:color="auto" w:fill="EAF1F8"/>
            <w:vAlign w:val="center"/>
          </w:tcPr>
          <w:p w14:paraId="3F06C8F8" w14:textId="77777777" w:rsidR="00B54B86" w:rsidRDefault="00000000">
            <w:pPr>
              <w:spacing w:before="40" w:after="40"/>
              <w:jc w:val="left"/>
            </w:pPr>
            <w:r>
              <w:rPr>
                <w:sz w:val="21"/>
              </w:rPr>
              <w:t>Key-value associations</w:t>
            </w:r>
          </w:p>
        </w:tc>
      </w:tr>
    </w:tbl>
    <w:p w14:paraId="1C0B610E" w14:textId="77777777" w:rsidR="00B54B86" w:rsidRDefault="00B54B86"/>
    <w:p w14:paraId="7B971134" w14:textId="77777777" w:rsidR="00B54B86" w:rsidRDefault="00000000">
      <w:pPr>
        <w:pStyle w:val="Heading2"/>
      </w:pPr>
      <w:r>
        <w:t>7.3 Iteration and Concurrent Access</w:t>
      </w:r>
    </w:p>
    <w:p w14:paraId="6D7BF4CB" w14:textId="77777777" w:rsidR="00B54B86" w:rsidRDefault="00000000">
      <w:r>
        <w:t>Collections can be traversed using loops, iterators, and other supported APIs. Structural modification during iteration must follow the relevant collection's rules. Concurrent access requires attention to thread safety; ordinary collections are not automatically safe for unsynchronized concurrent modification.</w:t>
      </w:r>
    </w:p>
    <w:p w14:paraId="476B0828" w14:textId="77777777" w:rsidR="00B54B86" w:rsidRDefault="00000000">
      <w:pPr>
        <w:pStyle w:val="Heading2"/>
      </w:pPr>
      <w:r>
        <w:t>7.4 Nested Classes and Lambdas</w:t>
      </w:r>
    </w:p>
    <w:p w14:paraId="7024BC79" w14:textId="77777777" w:rsidR="00B54B86" w:rsidRDefault="00000000">
      <w:r>
        <w:t>Nested classes are declared within another class and can help keep related implementation details together. Lambda expressions provide concise implementations of functional interfaces, especially interfaces with a single abstract method.</w:t>
      </w:r>
    </w:p>
    <w:p w14:paraId="4C5F54E8" w14:textId="77777777" w:rsidR="00B54B86" w:rsidRDefault="00000000">
      <w:pPr>
        <w:pStyle w:val="CodeSample"/>
      </w:pPr>
      <w:r>
        <w:lastRenderedPageBreak/>
        <w:t xml:space="preserve">List&lt;String&gt; names = </w:t>
      </w:r>
      <w:proofErr w:type="spellStart"/>
      <w:r>
        <w:t>List.of</w:t>
      </w:r>
      <w:proofErr w:type="spellEnd"/>
      <w:r>
        <w:t>("Ada", "Grace", "Linus");</w:t>
      </w:r>
    </w:p>
    <w:p w14:paraId="00493827" w14:textId="77777777" w:rsidR="00B54B86" w:rsidRDefault="00000000">
      <w:pPr>
        <w:pStyle w:val="CodeSample"/>
      </w:pPr>
      <w:proofErr w:type="spellStart"/>
      <w:proofErr w:type="gramStart"/>
      <w:r>
        <w:t>names.forEach</w:t>
      </w:r>
      <w:proofErr w:type="spellEnd"/>
      <w:proofErr w:type="gramEnd"/>
      <w:r>
        <w:t xml:space="preserve">(name -&gt; </w:t>
      </w:r>
      <w:proofErr w:type="spellStart"/>
      <w:r>
        <w:t>System.out.println</w:t>
      </w:r>
      <w:proofErr w:type="spellEnd"/>
      <w:r>
        <w:t>(name));</w:t>
      </w:r>
    </w:p>
    <w:p w14:paraId="13FBEAEA" w14:textId="77777777" w:rsidR="00B54B86" w:rsidRDefault="00B54B86"/>
    <w:p w14:paraId="426FD612" w14:textId="77777777" w:rsidR="00B54B86" w:rsidRDefault="00000000">
      <w:pPr>
        <w:pStyle w:val="Heading2"/>
      </w:pPr>
      <w:r>
        <w:t>7.5 Stream API</w:t>
      </w:r>
    </w:p>
    <w:p w14:paraId="5774482F" w14:textId="6A68725F" w:rsidR="00B54B86" w:rsidRDefault="00000000">
      <w:r>
        <w:t xml:space="preserve">Streams support declarative processing of data through pipelines. Intermediate operations such as </w:t>
      </w:r>
      <w:r w:rsidR="006776A1">
        <w:t>‘</w:t>
      </w:r>
      <w:proofErr w:type="gramStart"/>
      <w:r>
        <w:t>filter(</w:t>
      </w:r>
      <w:proofErr w:type="gramEnd"/>
      <w:r>
        <w:t>)</w:t>
      </w:r>
      <w:r w:rsidR="006776A1">
        <w:t>’</w:t>
      </w:r>
      <w:r>
        <w:t xml:space="preserve"> and </w:t>
      </w:r>
      <w:r w:rsidR="006776A1">
        <w:t>‘</w:t>
      </w:r>
      <w:proofErr w:type="gramStart"/>
      <w:r>
        <w:t>map(</w:t>
      </w:r>
      <w:proofErr w:type="gramEnd"/>
      <w:r>
        <w:t>)</w:t>
      </w:r>
      <w:r w:rsidR="006776A1">
        <w:t>’</w:t>
      </w:r>
      <w:r>
        <w:t xml:space="preserve"> describe transformations, while terminal operations such as </w:t>
      </w:r>
      <w:r w:rsidR="006776A1">
        <w:t>‘</w:t>
      </w:r>
      <w:proofErr w:type="gramStart"/>
      <w:r>
        <w:t>collect(</w:t>
      </w:r>
      <w:proofErr w:type="gramEnd"/>
      <w:r>
        <w:t>)</w:t>
      </w:r>
      <w:r w:rsidR="006776A1">
        <w:t>’</w:t>
      </w:r>
      <w:r>
        <w:t xml:space="preserve">, </w:t>
      </w:r>
      <w:r w:rsidR="006776A1">
        <w:t>‘</w:t>
      </w:r>
      <w:proofErr w:type="spellStart"/>
      <w:proofErr w:type="gramStart"/>
      <w:r>
        <w:t>forEach</w:t>
      </w:r>
      <w:proofErr w:type="spellEnd"/>
      <w:r>
        <w:t>(</w:t>
      </w:r>
      <w:proofErr w:type="gramEnd"/>
      <w:r>
        <w:t>)</w:t>
      </w:r>
      <w:r w:rsidR="006776A1">
        <w:t>’</w:t>
      </w:r>
      <w:r>
        <w:t>, and reduction operations trigger processing. Streams do not themselves store data.</w:t>
      </w:r>
    </w:p>
    <w:p w14:paraId="230228B7" w14:textId="77777777" w:rsidR="00B54B86" w:rsidRDefault="00000000">
      <w:pPr>
        <w:pStyle w:val="CodeSample"/>
      </w:pPr>
      <w:r>
        <w:t xml:space="preserve">List&lt;Integer&gt; values = </w:t>
      </w:r>
      <w:proofErr w:type="spellStart"/>
      <w:r>
        <w:t>List.of</w:t>
      </w:r>
      <w:proofErr w:type="spellEnd"/>
      <w:r>
        <w:t>(2, 5, 8, 11);</w:t>
      </w:r>
    </w:p>
    <w:p w14:paraId="24E0AEB4" w14:textId="77777777" w:rsidR="00B54B86" w:rsidRDefault="00000000">
      <w:pPr>
        <w:pStyle w:val="CodeSample"/>
      </w:pPr>
      <w:r>
        <w:t xml:space="preserve">List&lt;Integer&gt; </w:t>
      </w:r>
      <w:proofErr w:type="spellStart"/>
      <w:r>
        <w:t>evenValues</w:t>
      </w:r>
      <w:proofErr w:type="spellEnd"/>
      <w:r>
        <w:t xml:space="preserve"> = </w:t>
      </w:r>
      <w:proofErr w:type="spellStart"/>
      <w:proofErr w:type="gramStart"/>
      <w:r>
        <w:t>values.stream</w:t>
      </w:r>
      <w:proofErr w:type="spellEnd"/>
      <w:proofErr w:type="gramEnd"/>
      <w:r>
        <w:t>()</w:t>
      </w:r>
    </w:p>
    <w:p w14:paraId="5A9AE809" w14:textId="77777777" w:rsidR="00B54B86" w:rsidRDefault="00000000">
      <w:pPr>
        <w:pStyle w:val="CodeSample"/>
      </w:pPr>
      <w:r>
        <w:t xml:space="preserve">    </w:t>
      </w:r>
      <w:proofErr w:type="gramStart"/>
      <w:r>
        <w:t>.filter</w:t>
      </w:r>
      <w:proofErr w:type="gramEnd"/>
      <w:r>
        <w:t>(value -&gt; value % 2 == 0)</w:t>
      </w:r>
    </w:p>
    <w:p w14:paraId="03C48767" w14:textId="77777777" w:rsidR="00B54B86" w:rsidRDefault="00000000">
      <w:pPr>
        <w:pStyle w:val="CodeSample"/>
      </w:pPr>
      <w:r>
        <w:t xml:space="preserve">    </w:t>
      </w:r>
      <w:proofErr w:type="gramStart"/>
      <w:r>
        <w:t>.</w:t>
      </w:r>
      <w:proofErr w:type="spellStart"/>
      <w:r>
        <w:t>toList</w:t>
      </w:r>
      <w:proofErr w:type="spellEnd"/>
      <w:proofErr w:type="gramEnd"/>
      <w:r>
        <w:t>();</w:t>
      </w:r>
    </w:p>
    <w:p w14:paraId="258B1DA3" w14:textId="77777777" w:rsidR="00B54B86" w:rsidRDefault="00B54B86"/>
    <w:p w14:paraId="64FCB7ED" w14:textId="77777777" w:rsidR="00B54B86" w:rsidRDefault="00000000">
      <w:pPr>
        <w:pStyle w:val="Heading2"/>
      </w:pPr>
      <w:r>
        <w:t>7.6 Aggregation and Parallel Streams</w:t>
      </w:r>
    </w:p>
    <w:p w14:paraId="4E28E466" w14:textId="77777777" w:rsidR="00B54B86" w:rsidRDefault="00000000">
      <w:r>
        <w:t>Aggregation operations summarize data, for example by counting, summing, grouping, or reducing values. Parallel streams may process elements concurrently, but they are not automatically faster. Performance, thread safety, ordering, and side effects should be considered before choosing parallel execution.</w:t>
      </w:r>
    </w:p>
    <w:p w14:paraId="11CF0D13" w14:textId="77777777" w:rsidR="00B54B86" w:rsidRDefault="00000000">
      <w:pPr>
        <w:pStyle w:val="Heading2"/>
      </w:pPr>
      <w:r>
        <w:t>7.7 Relevance</w:t>
      </w:r>
    </w:p>
    <w:p w14:paraId="4F355A95" w14:textId="77777777" w:rsidR="00B54B86" w:rsidRDefault="00000000">
      <w:r>
        <w:t>Arrays and collections support in-memory data handling, while streams can simplify filtering and summarizing records. In a finance application, these tools may support category grouping, date filtering, or report preparation when such features are implemented.</w:t>
      </w:r>
    </w:p>
    <w:p w14:paraId="4CE0E74F" w14:textId="77777777" w:rsidR="00B54B86" w:rsidRDefault="00000000">
      <w:pPr>
        <w:pageBreakBefore/>
        <w:spacing w:before="800"/>
        <w:jc w:val="center"/>
      </w:pPr>
      <w:r>
        <w:rPr>
          <w:b/>
          <w:color w:val="1F4E79"/>
          <w:sz w:val="36"/>
        </w:rPr>
        <w:lastRenderedPageBreak/>
        <w:t>CHAPTER 8</w:t>
      </w:r>
    </w:p>
    <w:p w14:paraId="6B16B217" w14:textId="77777777" w:rsidR="00B54B86" w:rsidRDefault="00000000">
      <w:pPr>
        <w:spacing w:after="560"/>
        <w:jc w:val="center"/>
      </w:pPr>
      <w:r>
        <w:rPr>
          <w:b/>
          <w:color w:val="1F4E79"/>
          <w:sz w:val="36"/>
        </w:rPr>
        <w:t>EXCEPTION HANDLING, INPUT/OUTPUT AND CONCURRENCY</w:t>
      </w:r>
    </w:p>
    <w:p w14:paraId="60BB07E0" w14:textId="77777777" w:rsidR="00B54B86" w:rsidRDefault="00000000">
      <w:pPr>
        <w:pStyle w:val="Heading2"/>
      </w:pPr>
      <w:r>
        <w:t>8.1 Exception Handling</w:t>
      </w:r>
    </w:p>
    <w:p w14:paraId="022A0F65" w14:textId="4A586C32" w:rsidR="00B54B86" w:rsidRDefault="00000000">
      <w:r>
        <w:t xml:space="preserve">An exception interrupts the normal flow of execution. Java distinguishes checked exceptions, unchecked exceptions, and errors. Checked exceptions generally must be caught or declared, while unchecked exceptions are subclasses of </w:t>
      </w:r>
      <w:r w:rsidR="006776A1">
        <w:t>‘</w:t>
      </w:r>
      <w:proofErr w:type="spellStart"/>
      <w:r>
        <w:t>RuntimeException</w:t>
      </w:r>
      <w:proofErr w:type="spellEnd"/>
      <w:r w:rsidR="006776A1">
        <w:t>’</w:t>
      </w:r>
      <w:r>
        <w:t>. Errors usually represent serious conditions that applications are not expected to handle routinely.</w:t>
      </w:r>
    </w:p>
    <w:p w14:paraId="229D4233" w14:textId="77777777" w:rsidR="00B54B86" w:rsidRDefault="00000000">
      <w:pPr>
        <w:pStyle w:val="Heading2"/>
      </w:pPr>
      <w:r>
        <w:t>8.2 Exception Keywords</w:t>
      </w:r>
    </w:p>
    <w:p w14:paraId="06017454" w14:textId="66A9E30A" w:rsidR="00B54B86" w:rsidRDefault="00000000">
      <w:r>
        <w:t xml:space="preserve">The </w:t>
      </w:r>
      <w:r w:rsidR="006776A1">
        <w:t>‘</w:t>
      </w:r>
      <w:r>
        <w:t>try</w:t>
      </w:r>
      <w:r w:rsidR="006776A1">
        <w:t>’</w:t>
      </w:r>
      <w:r>
        <w:t xml:space="preserve"> block encloses statements that may fail, </w:t>
      </w:r>
      <w:r w:rsidR="006776A1">
        <w:t>‘</w:t>
      </w:r>
      <w:r>
        <w:t>catch</w:t>
      </w:r>
      <w:r w:rsidR="006776A1">
        <w:t>’</w:t>
      </w:r>
      <w:r>
        <w:t xml:space="preserve"> handles specified exceptions, and </w:t>
      </w:r>
      <w:r w:rsidR="006776A1">
        <w:t>‘</w:t>
      </w:r>
      <w:r>
        <w:t>finally</w:t>
      </w:r>
      <w:r w:rsidR="006776A1">
        <w:t>’</w:t>
      </w:r>
      <w:r>
        <w:t xml:space="preserve"> provides a place for cleanup. </w:t>
      </w:r>
      <w:r w:rsidR="006776A1">
        <w:t>‘</w:t>
      </w:r>
      <w:r>
        <w:t>throw</w:t>
      </w:r>
      <w:r w:rsidR="006776A1">
        <w:t>’</w:t>
      </w:r>
      <w:r>
        <w:t xml:space="preserve"> explicitly throws an exception, while </w:t>
      </w:r>
      <w:r w:rsidR="006776A1">
        <w:t>‘</w:t>
      </w:r>
      <w:r>
        <w:t>throws</w:t>
      </w:r>
      <w:r w:rsidR="006776A1">
        <w:t>’</w:t>
      </w:r>
      <w:r>
        <w:t xml:space="preserve"> declares possible exceptions in a method signature.</w:t>
      </w:r>
    </w:p>
    <w:p w14:paraId="00D85DD0" w14:textId="77777777" w:rsidR="00B54B86" w:rsidRDefault="00000000">
      <w:pPr>
        <w:pStyle w:val="CodeSample"/>
      </w:pPr>
      <w:r>
        <w:t>try {</w:t>
      </w:r>
    </w:p>
    <w:p w14:paraId="079396E2" w14:textId="77777777" w:rsidR="00B54B86" w:rsidRDefault="00000000">
      <w:pPr>
        <w:pStyle w:val="CodeSample"/>
      </w:pPr>
      <w:r>
        <w:t xml:space="preserve">    int result = 10 / 0;</w:t>
      </w:r>
    </w:p>
    <w:p w14:paraId="441016EC" w14:textId="77777777" w:rsidR="00B54B86" w:rsidRDefault="00000000">
      <w:pPr>
        <w:pStyle w:val="CodeSample"/>
      </w:pPr>
      <w:r>
        <w:t xml:space="preserve">    </w:t>
      </w:r>
      <w:proofErr w:type="spellStart"/>
      <w:r>
        <w:t>System.out.println</w:t>
      </w:r>
      <w:proofErr w:type="spellEnd"/>
      <w:r>
        <w:t>(result);</w:t>
      </w:r>
    </w:p>
    <w:p w14:paraId="384C3144" w14:textId="77777777" w:rsidR="00B54B86" w:rsidRDefault="00000000">
      <w:pPr>
        <w:pStyle w:val="CodeSample"/>
      </w:pPr>
      <w:r>
        <w:t>} catch (</w:t>
      </w:r>
      <w:proofErr w:type="spellStart"/>
      <w:r>
        <w:t>ArithmeticException</w:t>
      </w:r>
      <w:proofErr w:type="spellEnd"/>
      <w:r>
        <w:t xml:space="preserve"> e) {</w:t>
      </w:r>
    </w:p>
    <w:p w14:paraId="5E0AD18C" w14:textId="77777777" w:rsidR="00B54B86" w:rsidRDefault="00000000">
      <w:pPr>
        <w:pStyle w:val="CodeSample"/>
      </w:pPr>
      <w:r>
        <w:t xml:space="preserve">    </w:t>
      </w:r>
      <w:proofErr w:type="spellStart"/>
      <w:r>
        <w:t>System.out.println</w:t>
      </w:r>
      <w:proofErr w:type="spellEnd"/>
      <w:r>
        <w:t>("Division by zero is not allowed.");</w:t>
      </w:r>
    </w:p>
    <w:p w14:paraId="6015CB83" w14:textId="77777777" w:rsidR="00B54B86" w:rsidRDefault="00000000">
      <w:pPr>
        <w:pStyle w:val="CodeSample"/>
      </w:pPr>
      <w:r>
        <w:t>} finally {</w:t>
      </w:r>
    </w:p>
    <w:p w14:paraId="3F2D50C2" w14:textId="77777777" w:rsidR="00B54B86" w:rsidRDefault="00000000">
      <w:pPr>
        <w:pStyle w:val="CodeSample"/>
      </w:pPr>
      <w:r>
        <w:t xml:space="preserve">    </w:t>
      </w:r>
      <w:proofErr w:type="spellStart"/>
      <w:r>
        <w:t>System.out.println</w:t>
      </w:r>
      <w:proofErr w:type="spellEnd"/>
      <w:r>
        <w:t>("Execution completed.");</w:t>
      </w:r>
    </w:p>
    <w:p w14:paraId="487FF918" w14:textId="77777777" w:rsidR="00B54B86" w:rsidRDefault="00000000">
      <w:pPr>
        <w:pStyle w:val="CodeSample"/>
      </w:pPr>
      <w:r>
        <w:t>}</w:t>
      </w:r>
    </w:p>
    <w:p w14:paraId="7083E6A8" w14:textId="77777777" w:rsidR="00B54B86" w:rsidRDefault="00B54B86"/>
    <w:p w14:paraId="0F34AC2D" w14:textId="77777777" w:rsidR="00B54B86" w:rsidRDefault="00000000">
      <w:pPr>
        <w:pStyle w:val="Heading2"/>
      </w:pPr>
      <w:r>
        <w:t>8.3 Logging, Debugging, and Assertions</w:t>
      </w:r>
    </w:p>
    <w:p w14:paraId="72BDF876" w14:textId="426F993A" w:rsidR="00B54B86" w:rsidRDefault="00000000">
      <w:r>
        <w:t xml:space="preserve">Logging records events and diagnostic information. Java's </w:t>
      </w:r>
      <w:r w:rsidR="006776A1">
        <w:t>‘</w:t>
      </w:r>
      <w:proofErr w:type="spellStart"/>
      <w:proofErr w:type="gramStart"/>
      <w:r>
        <w:t>java.util</w:t>
      </w:r>
      <w:proofErr w:type="gramEnd"/>
      <w:r>
        <w:t>.logging</w:t>
      </w:r>
      <w:proofErr w:type="spellEnd"/>
      <w:r w:rsidR="006776A1">
        <w:t>’</w:t>
      </w:r>
      <w:r>
        <w:t xml:space="preserve"> API supports severity levels such as SEVERE, WARNING, and INFO. Debugging tools provide breakpoints, step execution, variable inspection, and call-stack information. Assertions check assumptions during development and testing, but they should not replace validation of user input.</w:t>
      </w:r>
    </w:p>
    <w:p w14:paraId="7CF1B6F5" w14:textId="77777777" w:rsidR="00B54B86" w:rsidRDefault="00000000">
      <w:pPr>
        <w:pStyle w:val="Heading2"/>
      </w:pPr>
      <w:r>
        <w:t>8.4 Input and Output</w:t>
      </w:r>
    </w:p>
    <w:p w14:paraId="6004CB04" w14:textId="6C47BD16" w:rsidR="00B54B86" w:rsidRDefault="00000000">
      <w:r>
        <w:t xml:space="preserve">Java supports standard input and output through </w:t>
      </w:r>
      <w:r w:rsidR="006776A1">
        <w:t>‘</w:t>
      </w:r>
      <w:r>
        <w:t>System.in</w:t>
      </w:r>
      <w:r w:rsidR="006776A1">
        <w:t>’</w:t>
      </w:r>
      <w:r>
        <w:t xml:space="preserve">, </w:t>
      </w:r>
      <w:r w:rsidR="006776A1">
        <w:t>‘</w:t>
      </w:r>
      <w:proofErr w:type="spellStart"/>
      <w:r>
        <w:t>System.out</w:t>
      </w:r>
      <w:proofErr w:type="spellEnd"/>
      <w:r w:rsidR="006776A1">
        <w:t>’</w:t>
      </w:r>
      <w:r>
        <w:t xml:space="preserve">, and </w:t>
      </w:r>
      <w:r w:rsidR="006776A1">
        <w:t>‘</w:t>
      </w:r>
      <w:proofErr w:type="spellStart"/>
      <w:r>
        <w:t>System.err</w:t>
      </w:r>
      <w:proofErr w:type="spellEnd"/>
      <w:r w:rsidR="006776A1">
        <w:t>’</w:t>
      </w:r>
      <w:r>
        <w:t xml:space="preserve">. </w:t>
      </w:r>
      <w:r w:rsidR="006776A1">
        <w:t>‘</w:t>
      </w:r>
      <w:r>
        <w:t>Scanner</w:t>
      </w:r>
      <w:r w:rsidR="006776A1">
        <w:t>’</w:t>
      </w:r>
      <w:r>
        <w:t xml:space="preserve"> can parse console input. Character streams process text, while byte streams handle raw binary data. The </w:t>
      </w:r>
      <w:r w:rsidR="006776A1">
        <w:t>‘</w:t>
      </w:r>
      <w:proofErr w:type="spellStart"/>
      <w:proofErr w:type="gramStart"/>
      <w:r>
        <w:t>java.nio.file</w:t>
      </w:r>
      <w:proofErr w:type="spellEnd"/>
      <w:proofErr w:type="gramEnd"/>
      <w:r w:rsidR="006776A1">
        <w:t>’</w:t>
      </w:r>
      <w:r>
        <w:t xml:space="preserve"> APIs, including </w:t>
      </w:r>
      <w:r w:rsidR="006776A1">
        <w:t>‘</w:t>
      </w:r>
      <w:r>
        <w:t>Path</w:t>
      </w:r>
      <w:r w:rsidR="006776A1">
        <w:t>’</w:t>
      </w:r>
      <w:r>
        <w:t xml:space="preserve"> and </w:t>
      </w:r>
      <w:r w:rsidR="006776A1">
        <w:t>‘</w:t>
      </w:r>
      <w:r>
        <w:t>Files</w:t>
      </w:r>
      <w:r w:rsidR="006776A1">
        <w:t>’</w:t>
      </w:r>
      <w:r>
        <w:t>, provide operations for reading, writing, and managing file-system paths.</w:t>
      </w:r>
    </w:p>
    <w:p w14:paraId="32ED3597" w14:textId="77777777" w:rsidR="00B54B86" w:rsidRDefault="00000000">
      <w:pPr>
        <w:pStyle w:val="Heading2"/>
      </w:pPr>
      <w:r>
        <w:lastRenderedPageBreak/>
        <w:t>8.5 Serialization</w:t>
      </w:r>
    </w:p>
    <w:p w14:paraId="512DB33A" w14:textId="5FA83280" w:rsidR="00B54B86" w:rsidRDefault="00000000">
      <w:r>
        <w:t xml:space="preserve">Serialization converts object state into a form suitable for storage or transmission. Java object serialization uses classes such as </w:t>
      </w:r>
      <w:r w:rsidR="006776A1">
        <w:t>‘</w:t>
      </w:r>
      <w:proofErr w:type="spellStart"/>
      <w:r>
        <w:t>ObjectOutputStream</w:t>
      </w:r>
      <w:proofErr w:type="spellEnd"/>
      <w:r w:rsidR="006776A1">
        <w:t>’</w:t>
      </w:r>
      <w:r>
        <w:t xml:space="preserve"> and </w:t>
      </w:r>
      <w:r w:rsidR="006776A1">
        <w:t>‘</w:t>
      </w:r>
      <w:proofErr w:type="spellStart"/>
      <w:r>
        <w:t>ObjectInputStream</w:t>
      </w:r>
      <w:proofErr w:type="spellEnd"/>
      <w:r w:rsidR="006776A1">
        <w:t>’</w:t>
      </w:r>
      <w:r>
        <w:t xml:space="preserve"> for serializable objects. Deserializing untrusted data can be dangerous, so applications should avoid accepting arbitrary serialized objects from untrusted sources.</w:t>
      </w:r>
    </w:p>
    <w:p w14:paraId="61419BF3" w14:textId="77777777" w:rsidR="00B54B86" w:rsidRDefault="00000000">
      <w:pPr>
        <w:pStyle w:val="Heading2"/>
      </w:pPr>
      <w:r>
        <w:t>8.6 Concurrency and Threads</w:t>
      </w:r>
    </w:p>
    <w:p w14:paraId="2D0897FD" w14:textId="05491D40" w:rsidR="00B54B86" w:rsidRDefault="00000000">
      <w:r>
        <w:t xml:space="preserve">Concurrency allows multiple tasks to make progress during overlapping periods. Java supports threads through </w:t>
      </w:r>
      <w:r w:rsidR="006776A1">
        <w:t>‘</w:t>
      </w:r>
      <w:r>
        <w:t>Thread</w:t>
      </w:r>
      <w:r w:rsidR="006776A1">
        <w:t>’</w:t>
      </w:r>
      <w:r>
        <w:t xml:space="preserve"> and </w:t>
      </w:r>
      <w:r w:rsidR="006776A1">
        <w:t>‘</w:t>
      </w:r>
      <w:r>
        <w:t>Runnable</w:t>
      </w:r>
      <w:r w:rsidR="006776A1">
        <w:t>’</w:t>
      </w:r>
      <w:r>
        <w:t xml:space="preserve">. Calling </w:t>
      </w:r>
      <w:r w:rsidR="006776A1">
        <w:t>‘</w:t>
      </w:r>
      <w:proofErr w:type="gramStart"/>
      <w:r>
        <w:t>start(</w:t>
      </w:r>
      <w:proofErr w:type="gramEnd"/>
      <w:r>
        <w:t>)</w:t>
      </w:r>
      <w:r w:rsidR="006776A1">
        <w:t>’</w:t>
      </w:r>
      <w:r>
        <w:t xml:space="preserve"> initiates a separate thread of execution; calling </w:t>
      </w:r>
      <w:r w:rsidR="006776A1">
        <w:t>‘</w:t>
      </w:r>
      <w:proofErr w:type="gramStart"/>
      <w:r>
        <w:t>run(</w:t>
      </w:r>
      <w:proofErr w:type="gramEnd"/>
      <w:r>
        <w:t>)</w:t>
      </w:r>
      <w:r w:rsidR="006776A1">
        <w:t>’</w:t>
      </w:r>
      <w:r>
        <w:t xml:space="preserve"> directly is an ordinary method call on the current thread.</w:t>
      </w:r>
    </w:p>
    <w:p w14:paraId="3DBB8F2A" w14:textId="77777777" w:rsidR="00B54B86" w:rsidRDefault="00000000">
      <w:pPr>
        <w:pStyle w:val="Heading2"/>
      </w:pPr>
      <w:r>
        <w:t>8.7 ExecutorService and Thread Safety</w:t>
      </w:r>
    </w:p>
    <w:p w14:paraId="5F701852" w14:textId="531834AF" w:rsidR="00B54B86" w:rsidRDefault="006776A1">
      <w:r>
        <w:t>‘ExecutorService’ offers a higher-level way to submit tasks and manage execution resources. When threads access shared mutable data, race conditions may occur. Synchronization, locks, concurrent data structures, and reduced shared state help manage such risks.</w:t>
      </w:r>
    </w:p>
    <w:p w14:paraId="6A61E85D" w14:textId="77777777" w:rsidR="00B54B86" w:rsidRDefault="00000000">
      <w:pPr>
        <w:pStyle w:val="Heading2"/>
      </w:pPr>
      <w:r>
        <w:t>8.8 Singleton Pattern</w:t>
      </w:r>
    </w:p>
    <w:p w14:paraId="491C2B2D" w14:textId="77777777" w:rsidR="00B54B86" w:rsidRDefault="00000000">
      <w:r>
        <w:t>The Singleton pattern aims to provide one shared instance of a class. A Singleton accessed by multiple threads must be implemented carefully to ensure safe initialization and safe handling of any mutable state.</w:t>
      </w:r>
    </w:p>
    <w:p w14:paraId="58B12CB2" w14:textId="77777777" w:rsidR="00B54B86" w:rsidRDefault="00000000">
      <w:pPr>
        <w:pStyle w:val="Heading2"/>
      </w:pPr>
      <w:r>
        <w:t>8.9 Relevance</w:t>
      </w:r>
    </w:p>
    <w:p w14:paraId="200C9038" w14:textId="77777777" w:rsidR="00B54B86" w:rsidRDefault="00000000">
      <w:r>
        <w:t>Exception handling, logging, I/O, and concurrency are relevant to robust applications. A finance application must manage invalid input and database failures, handle resources carefully, and coordinate concurrent updates so that shared data remains consistent.</w:t>
      </w:r>
    </w:p>
    <w:p w14:paraId="1D0568DF" w14:textId="77777777" w:rsidR="00B54B86" w:rsidRDefault="00000000">
      <w:pPr>
        <w:pageBreakBefore/>
        <w:spacing w:before="800"/>
        <w:jc w:val="center"/>
      </w:pPr>
      <w:r>
        <w:rPr>
          <w:b/>
          <w:color w:val="1F4E79"/>
          <w:sz w:val="36"/>
        </w:rPr>
        <w:lastRenderedPageBreak/>
        <w:t>CHAPTER 9</w:t>
      </w:r>
    </w:p>
    <w:p w14:paraId="7394F326" w14:textId="77777777" w:rsidR="00B54B86" w:rsidRDefault="00000000">
      <w:pPr>
        <w:spacing w:after="560"/>
        <w:jc w:val="center"/>
      </w:pPr>
      <w:r>
        <w:rPr>
          <w:b/>
          <w:color w:val="1F4E79"/>
          <w:sz w:val="36"/>
        </w:rPr>
        <w:t>ADVANCED JAVA CONCEPTS AND ENTERPRISE INTEGRATION</w:t>
      </w:r>
    </w:p>
    <w:p w14:paraId="3440E53A" w14:textId="77777777" w:rsidR="00B54B86" w:rsidRDefault="00000000">
      <w:pPr>
        <w:pStyle w:val="Heading2"/>
      </w:pPr>
      <w:r>
        <w:t>9.1 Java Platform Module System</w:t>
      </w:r>
    </w:p>
    <w:p w14:paraId="38A6B59E" w14:textId="418FD55A" w:rsidR="00B54B86" w:rsidRDefault="00000000">
      <w:r>
        <w:t xml:space="preserve">The Java Platform Module System, introduced in Java 9, organizes packages into named modules with explicit dependencies and access boundaries. A </w:t>
      </w:r>
      <w:r w:rsidR="006776A1">
        <w:t>‘</w:t>
      </w:r>
      <w:r>
        <w:t>module-info.java</w:t>
      </w:r>
      <w:r w:rsidR="006776A1">
        <w:t>’</w:t>
      </w:r>
      <w:r>
        <w:t xml:space="preserve"> file declares module requirements and exported packages.</w:t>
      </w:r>
    </w:p>
    <w:p w14:paraId="6E92362D" w14:textId="77777777" w:rsidR="00B54B86" w:rsidRDefault="00000000">
      <w:pPr>
        <w:pStyle w:val="CodeSample"/>
      </w:pPr>
      <w:r>
        <w:t xml:space="preserve">module </w:t>
      </w:r>
      <w:proofErr w:type="spellStart"/>
      <w:r>
        <w:t>com.</w:t>
      </w:r>
      <w:proofErr w:type="gramStart"/>
      <w:r>
        <w:t>example.finance</w:t>
      </w:r>
      <w:proofErr w:type="spellEnd"/>
      <w:proofErr w:type="gramEnd"/>
      <w:r>
        <w:t xml:space="preserve"> {</w:t>
      </w:r>
    </w:p>
    <w:p w14:paraId="7A355CFF" w14:textId="77777777" w:rsidR="00B54B86" w:rsidRDefault="00000000">
      <w:pPr>
        <w:pStyle w:val="CodeSample"/>
      </w:pPr>
      <w:r>
        <w:t xml:space="preserve">    requires </w:t>
      </w:r>
      <w:proofErr w:type="spellStart"/>
      <w:r>
        <w:t>java.sql</w:t>
      </w:r>
      <w:proofErr w:type="spellEnd"/>
      <w:r>
        <w:t>;</w:t>
      </w:r>
    </w:p>
    <w:p w14:paraId="6C3D9E31" w14:textId="77777777" w:rsidR="00B54B86" w:rsidRDefault="00000000">
      <w:pPr>
        <w:pStyle w:val="CodeSample"/>
      </w:pPr>
      <w:r>
        <w:t xml:space="preserve">    exports </w:t>
      </w:r>
      <w:proofErr w:type="spellStart"/>
      <w:r>
        <w:t>com.</w:t>
      </w:r>
      <w:proofErr w:type="gramStart"/>
      <w:r>
        <w:t>example.finance</w:t>
      </w:r>
      <w:proofErr w:type="spellEnd"/>
      <w:proofErr w:type="gramEnd"/>
      <w:r>
        <w:t>;</w:t>
      </w:r>
    </w:p>
    <w:p w14:paraId="12EAABE0" w14:textId="77777777" w:rsidR="00B54B86" w:rsidRDefault="00000000">
      <w:pPr>
        <w:pStyle w:val="CodeSample"/>
      </w:pPr>
      <w:r>
        <w:t>}</w:t>
      </w:r>
    </w:p>
    <w:p w14:paraId="4FD05D68" w14:textId="77777777" w:rsidR="00B54B86" w:rsidRDefault="00B54B86"/>
    <w:p w14:paraId="079C3EFE" w14:textId="7C242B5D" w:rsidR="00B54B86" w:rsidRDefault="00000000">
      <w:r>
        <w:t xml:space="preserve">The </w:t>
      </w:r>
      <w:r w:rsidR="006776A1">
        <w:t>‘</w:t>
      </w:r>
      <w:r>
        <w:t>requires</w:t>
      </w:r>
      <w:r w:rsidR="006776A1">
        <w:t>’</w:t>
      </w:r>
      <w:r>
        <w:t xml:space="preserve"> directive declares a dependency and </w:t>
      </w:r>
      <w:r w:rsidR="006776A1">
        <w:t>‘</w:t>
      </w:r>
      <w:r>
        <w:t>exports</w:t>
      </w:r>
      <w:r w:rsidR="006776A1">
        <w:t>’</w:t>
      </w:r>
      <w:r>
        <w:t xml:space="preserve"> makes a package accessible to other modules. Modular deployment can also support custom runtime images containing the modules needed by an application.</w:t>
      </w:r>
    </w:p>
    <w:p w14:paraId="10295272" w14:textId="77777777" w:rsidR="00B54B86" w:rsidRDefault="00000000">
      <w:pPr>
        <w:pStyle w:val="Heading2"/>
      </w:pPr>
      <w:r>
        <w:t>9.2 Annotations</w:t>
      </w:r>
    </w:p>
    <w:p w14:paraId="1C4C8D6C" w14:textId="0414E5CD" w:rsidR="00B54B86" w:rsidRDefault="00000000">
      <w:r>
        <w:t xml:space="preserve">Annotations provide metadata about classes, methods, fields, and other program elements. Common annotations include </w:t>
      </w:r>
      <w:r w:rsidR="006776A1">
        <w:t>‘</w:t>
      </w:r>
      <w:r>
        <w:t>@Override</w:t>
      </w:r>
      <w:r w:rsidR="006776A1">
        <w:t>’</w:t>
      </w:r>
      <w:r>
        <w:t xml:space="preserve">, </w:t>
      </w:r>
      <w:r w:rsidR="006776A1">
        <w:t>‘</w:t>
      </w:r>
      <w:r>
        <w:t>@Deprecated</w:t>
      </w:r>
      <w:r w:rsidR="006776A1">
        <w:t>’</w:t>
      </w:r>
      <w:r>
        <w:t xml:space="preserve">, </w:t>
      </w:r>
      <w:r w:rsidR="006776A1">
        <w:t>‘</w:t>
      </w:r>
      <w:r>
        <w:t>@</w:t>
      </w:r>
      <w:proofErr w:type="spellStart"/>
      <w:r>
        <w:t>SuppressWarnings</w:t>
      </w:r>
      <w:proofErr w:type="spellEnd"/>
      <w:r w:rsidR="006776A1">
        <w:t>’</w:t>
      </w:r>
      <w:r>
        <w:t xml:space="preserve">, and </w:t>
      </w:r>
      <w:r w:rsidR="006776A1">
        <w:t>‘</w:t>
      </w:r>
      <w:r>
        <w:t>@</w:t>
      </w:r>
      <w:proofErr w:type="spellStart"/>
      <w:r>
        <w:t>FunctionalInterface</w:t>
      </w:r>
      <w:proofErr w:type="spellEnd"/>
      <w:r w:rsidR="006776A1">
        <w:t>’</w:t>
      </w:r>
      <w:r>
        <w:t>. Their effects depend on how the compiler, runtime, framework, or other tools process them.</w:t>
      </w:r>
    </w:p>
    <w:p w14:paraId="3FDA2FF1" w14:textId="77777777" w:rsidR="00B54B86" w:rsidRDefault="00000000">
      <w:pPr>
        <w:pStyle w:val="Heading2"/>
      </w:pPr>
      <w:r>
        <w:t>9.3 Advanced Generics and Type Erasure</w:t>
      </w:r>
    </w:p>
    <w:p w14:paraId="306E03DF" w14:textId="24F20F4E" w:rsidR="00B54B86" w:rsidRDefault="00000000">
      <w:r>
        <w:t xml:space="preserve">Generic classes and methods improve reuse while maintaining compile-time type checking. Bounded type parameters restrict acceptable types, and wildcards such as </w:t>
      </w:r>
      <w:r w:rsidR="006776A1">
        <w:t>‘</w:t>
      </w:r>
      <w:r>
        <w:t>? extends Number</w:t>
      </w:r>
      <w:r w:rsidR="006776A1">
        <w:t>’</w:t>
      </w:r>
      <w:r>
        <w:t xml:space="preserve"> and </w:t>
      </w:r>
      <w:r w:rsidR="006776A1">
        <w:t>‘</w:t>
      </w:r>
      <w:r>
        <w:t>? super Integer</w:t>
      </w:r>
      <w:r w:rsidR="006776A1">
        <w:t>’</w:t>
      </w:r>
      <w:r>
        <w:t xml:space="preserve"> express flexible type relationships. Java primarily implements generics through type erasure, so most generic type parameters are not represented as distinct runtime types.</w:t>
      </w:r>
    </w:p>
    <w:p w14:paraId="07975B41" w14:textId="77777777" w:rsidR="00B54B86" w:rsidRDefault="00000000">
      <w:pPr>
        <w:pStyle w:val="Heading2"/>
      </w:pPr>
      <w:r>
        <w:t>9.4 JDBC</w:t>
      </w:r>
    </w:p>
    <w:p w14:paraId="54948CE7" w14:textId="4FBEFF17" w:rsidR="00B54B86" w:rsidRDefault="00000000">
      <w:r>
        <w:t xml:space="preserve">Java Database Connectivity (JDBC) is an API for communicating with relational databases. Its components include </w:t>
      </w:r>
      <w:r w:rsidR="006776A1">
        <w:t>‘</w:t>
      </w:r>
      <w:r>
        <w:t>Connection</w:t>
      </w:r>
      <w:r w:rsidR="006776A1">
        <w:t>’</w:t>
      </w:r>
      <w:r>
        <w:t xml:space="preserve">, </w:t>
      </w:r>
      <w:r w:rsidR="006776A1">
        <w:t>‘</w:t>
      </w:r>
      <w:r>
        <w:t>Statement</w:t>
      </w:r>
      <w:r w:rsidR="006776A1">
        <w:t>’</w:t>
      </w:r>
      <w:r>
        <w:t xml:space="preserve">, </w:t>
      </w:r>
      <w:r w:rsidR="006776A1">
        <w:t>‘</w:t>
      </w:r>
      <w:proofErr w:type="spellStart"/>
      <w:r>
        <w:t>PreparedStatement</w:t>
      </w:r>
      <w:proofErr w:type="spellEnd"/>
      <w:r w:rsidR="006776A1">
        <w:t>’</w:t>
      </w:r>
      <w:r>
        <w:t xml:space="preserve">, </w:t>
      </w:r>
      <w:r w:rsidR="006776A1">
        <w:t>‘</w:t>
      </w:r>
      <w:proofErr w:type="spellStart"/>
      <w:r>
        <w:t>ResultSet</w:t>
      </w:r>
      <w:proofErr w:type="spellEnd"/>
      <w:r w:rsidR="006776A1">
        <w:t>’</w:t>
      </w:r>
      <w:r>
        <w:t xml:space="preserve">, and </w:t>
      </w:r>
      <w:r w:rsidR="006776A1">
        <w:t>‘</w:t>
      </w:r>
      <w:proofErr w:type="spellStart"/>
      <w:r>
        <w:t>SQLException</w:t>
      </w:r>
      <w:proofErr w:type="spellEnd"/>
      <w:r w:rsidR="006776A1">
        <w:t>’</w:t>
      </w:r>
      <w:r>
        <w:t>. A typical workflow establishes a connection, prepares and executes SQL, processes returned data, manages transactions when required, and releases resources.</w:t>
      </w:r>
    </w:p>
    <w:p w14:paraId="61EE4DE9" w14:textId="77777777" w:rsidR="00B54B86" w:rsidRDefault="00000000">
      <w:pPr>
        <w:pStyle w:val="CodeSample"/>
      </w:pPr>
      <w:r>
        <w:lastRenderedPageBreak/>
        <w:t xml:space="preserve">String </w:t>
      </w:r>
      <w:proofErr w:type="spellStart"/>
      <w:r>
        <w:t>sql</w:t>
      </w:r>
      <w:proofErr w:type="spellEnd"/>
      <w:r>
        <w:t xml:space="preserve"> = "SELECT </w:t>
      </w:r>
      <w:proofErr w:type="spellStart"/>
      <w:r>
        <w:t>account_name</w:t>
      </w:r>
      <w:proofErr w:type="spellEnd"/>
      <w:r>
        <w:t xml:space="preserve"> FROM accounts WHERE </w:t>
      </w:r>
      <w:proofErr w:type="spellStart"/>
      <w:r>
        <w:t>account_id</w:t>
      </w:r>
      <w:proofErr w:type="spellEnd"/>
      <w:r>
        <w:t xml:space="preserve"> </w:t>
      </w:r>
      <w:proofErr w:type="gramStart"/>
      <w:r>
        <w:t>= ?</w:t>
      </w:r>
      <w:proofErr w:type="gramEnd"/>
      <w:r>
        <w:t>";</w:t>
      </w:r>
    </w:p>
    <w:p w14:paraId="0E2FD53D" w14:textId="77777777" w:rsidR="00B54B86" w:rsidRDefault="00000000">
      <w:pPr>
        <w:pStyle w:val="CodeSample"/>
      </w:pPr>
      <w:r>
        <w:t>try (</w:t>
      </w:r>
      <w:proofErr w:type="spellStart"/>
      <w:r>
        <w:t>PreparedStatement</w:t>
      </w:r>
      <w:proofErr w:type="spellEnd"/>
      <w:r>
        <w:t xml:space="preserve"> statement = </w:t>
      </w:r>
      <w:proofErr w:type="spellStart"/>
      <w:proofErr w:type="gramStart"/>
      <w:r>
        <w:t>connection.prepareStatement</w:t>
      </w:r>
      <w:proofErr w:type="spellEnd"/>
      <w:proofErr w:type="gramEnd"/>
      <w:r>
        <w:t>(</w:t>
      </w:r>
      <w:proofErr w:type="spellStart"/>
      <w:r>
        <w:t>sql</w:t>
      </w:r>
      <w:proofErr w:type="spellEnd"/>
      <w:r>
        <w:t>)) {</w:t>
      </w:r>
    </w:p>
    <w:p w14:paraId="5C1446B9" w14:textId="77777777" w:rsidR="00B54B86" w:rsidRDefault="00000000">
      <w:pPr>
        <w:pStyle w:val="CodeSample"/>
      </w:pPr>
      <w:r>
        <w:t xml:space="preserve">    </w:t>
      </w:r>
      <w:proofErr w:type="spellStart"/>
      <w:proofErr w:type="gramStart"/>
      <w:r>
        <w:t>statement.setInt</w:t>
      </w:r>
      <w:proofErr w:type="spellEnd"/>
      <w:proofErr w:type="gramEnd"/>
      <w:r>
        <w:t xml:space="preserve">(1, </w:t>
      </w:r>
      <w:proofErr w:type="spellStart"/>
      <w:r>
        <w:t>accountId</w:t>
      </w:r>
      <w:proofErr w:type="spellEnd"/>
      <w:r>
        <w:t>);</w:t>
      </w:r>
    </w:p>
    <w:p w14:paraId="10E9FE94" w14:textId="77777777" w:rsidR="00B54B86" w:rsidRDefault="00000000">
      <w:pPr>
        <w:pStyle w:val="CodeSample"/>
      </w:pPr>
      <w:r>
        <w:t xml:space="preserve">    try (</w:t>
      </w:r>
      <w:proofErr w:type="spellStart"/>
      <w:r>
        <w:t>ResultSet</w:t>
      </w:r>
      <w:proofErr w:type="spellEnd"/>
      <w:r>
        <w:t xml:space="preserve"> </w:t>
      </w:r>
      <w:proofErr w:type="spellStart"/>
      <w:r>
        <w:t>resultSet</w:t>
      </w:r>
      <w:proofErr w:type="spellEnd"/>
      <w:r>
        <w:t xml:space="preserve"> = </w:t>
      </w:r>
      <w:proofErr w:type="spellStart"/>
      <w:proofErr w:type="gramStart"/>
      <w:r>
        <w:t>statement.executeQuery</w:t>
      </w:r>
      <w:proofErr w:type="spellEnd"/>
      <w:proofErr w:type="gramEnd"/>
      <w:r>
        <w:t>()) {</w:t>
      </w:r>
    </w:p>
    <w:p w14:paraId="7BD81F4C" w14:textId="77777777" w:rsidR="00B54B86" w:rsidRDefault="00000000">
      <w:pPr>
        <w:pStyle w:val="CodeSample"/>
      </w:pPr>
      <w:r>
        <w:t xml:space="preserve">        while (</w:t>
      </w:r>
      <w:proofErr w:type="spellStart"/>
      <w:r>
        <w:t>resultSet.next</w:t>
      </w:r>
      <w:proofErr w:type="spellEnd"/>
      <w:r>
        <w:t>()) {</w:t>
      </w:r>
    </w:p>
    <w:p w14:paraId="2D3594E8" w14:textId="77777777" w:rsidR="00B54B86" w:rsidRDefault="00000000">
      <w:pPr>
        <w:pStyle w:val="CodeSample"/>
      </w:pPr>
      <w:r>
        <w:t xml:space="preserve">            </w:t>
      </w:r>
      <w:proofErr w:type="spellStart"/>
      <w:r>
        <w:t>System.out.println</w:t>
      </w:r>
      <w:proofErr w:type="spellEnd"/>
      <w:r>
        <w:t>(</w:t>
      </w:r>
      <w:proofErr w:type="spellStart"/>
      <w:r>
        <w:t>resultSet.getString</w:t>
      </w:r>
      <w:proofErr w:type="spellEnd"/>
      <w:r>
        <w:t>("</w:t>
      </w:r>
      <w:proofErr w:type="spellStart"/>
      <w:r>
        <w:t>account_name</w:t>
      </w:r>
      <w:proofErr w:type="spellEnd"/>
      <w:r>
        <w:t>"));</w:t>
      </w:r>
    </w:p>
    <w:p w14:paraId="7B9E4A24" w14:textId="77777777" w:rsidR="00B54B86" w:rsidRDefault="00000000">
      <w:pPr>
        <w:pStyle w:val="CodeSample"/>
      </w:pPr>
      <w:r>
        <w:t xml:space="preserve">        }</w:t>
      </w:r>
    </w:p>
    <w:p w14:paraId="028F3A52" w14:textId="77777777" w:rsidR="00B54B86" w:rsidRDefault="00000000">
      <w:pPr>
        <w:pStyle w:val="CodeSample"/>
      </w:pPr>
      <w:r>
        <w:t xml:space="preserve">    }</w:t>
      </w:r>
    </w:p>
    <w:p w14:paraId="4BBD1D33" w14:textId="77777777" w:rsidR="00B54B86" w:rsidRDefault="00000000">
      <w:pPr>
        <w:pStyle w:val="CodeSample"/>
      </w:pPr>
      <w:r>
        <w:t>}</w:t>
      </w:r>
    </w:p>
    <w:p w14:paraId="31161D53" w14:textId="77777777" w:rsidR="00B54B86" w:rsidRDefault="00B54B86"/>
    <w:p w14:paraId="386FC3EE" w14:textId="1898695C" w:rsidR="00B54B86" w:rsidRDefault="00000000">
      <w:r>
        <w:t xml:space="preserve">The example assumes that </w:t>
      </w:r>
      <w:r w:rsidR="006776A1">
        <w:t>‘</w:t>
      </w:r>
      <w:r>
        <w:t>connection</w:t>
      </w:r>
      <w:r w:rsidR="006776A1">
        <w:t>’</w:t>
      </w:r>
      <w:r>
        <w:t xml:space="preserve"> and </w:t>
      </w:r>
      <w:r w:rsidR="006776A1">
        <w:t>‘</w:t>
      </w:r>
      <w:proofErr w:type="spellStart"/>
      <w:r>
        <w:t>accountId</w:t>
      </w:r>
      <w:proofErr w:type="spellEnd"/>
      <w:r w:rsidR="006776A1">
        <w:t>’</w:t>
      </w:r>
      <w:r>
        <w:t xml:space="preserve"> have already been defined. Parameterized SQL separates the statement structure from supplied values and helps reduce SQL injection risk.</w:t>
      </w:r>
    </w:p>
    <w:p w14:paraId="32BC65F1" w14:textId="77777777" w:rsidR="00B54B86" w:rsidRDefault="00000000">
      <w:pPr>
        <w:pStyle w:val="Heading2"/>
      </w:pPr>
      <w:r>
        <w:t>9.5 Transactions</w:t>
      </w:r>
    </w:p>
    <w:p w14:paraId="009F9849" w14:textId="3F9A2F90" w:rsidR="00B54B86" w:rsidRDefault="00000000">
      <w:r>
        <w:t xml:space="preserve">A database transaction groups operations into a logical unit of work. JDBC provides transaction controls such as </w:t>
      </w:r>
      <w:r w:rsidR="006776A1">
        <w:t>‘</w:t>
      </w:r>
      <w:proofErr w:type="spellStart"/>
      <w:proofErr w:type="gramStart"/>
      <w:r>
        <w:t>setAutoCommit</w:t>
      </w:r>
      <w:proofErr w:type="spellEnd"/>
      <w:r>
        <w:t>(</w:t>
      </w:r>
      <w:proofErr w:type="gramEnd"/>
      <w:r>
        <w:t>)</w:t>
      </w:r>
      <w:r w:rsidR="006776A1">
        <w:t>’</w:t>
      </w:r>
      <w:r>
        <w:t xml:space="preserve">, </w:t>
      </w:r>
      <w:r w:rsidR="006776A1">
        <w:t>‘</w:t>
      </w:r>
      <w:proofErr w:type="gramStart"/>
      <w:r>
        <w:t>commit(</w:t>
      </w:r>
      <w:proofErr w:type="gramEnd"/>
      <w:r>
        <w:t>)</w:t>
      </w:r>
      <w:r w:rsidR="006776A1">
        <w:t>’</w:t>
      </w:r>
      <w:r>
        <w:t xml:space="preserve">, and </w:t>
      </w:r>
      <w:r w:rsidR="006776A1">
        <w:t>‘</w:t>
      </w:r>
      <w:proofErr w:type="gramStart"/>
      <w:r>
        <w:t>rollback(</w:t>
      </w:r>
      <w:proofErr w:type="gramEnd"/>
      <w:r>
        <w:t>)</w:t>
      </w:r>
      <w:r w:rsidR="006776A1">
        <w:t>’</w:t>
      </w:r>
      <w:r>
        <w:t>. For related changes, such as debiting one account and crediting another, transactions help ensure that the operations succeed or fail together.</w:t>
      </w:r>
    </w:p>
    <w:p w14:paraId="05A1D1CF" w14:textId="77777777" w:rsidR="00B54B86" w:rsidRDefault="00000000">
      <w:pPr>
        <w:pStyle w:val="Heading2"/>
      </w:pPr>
      <w:r>
        <w:t>9.6 Security and Secure Coding</w:t>
      </w:r>
    </w:p>
    <w:p w14:paraId="2BFAA8E6" w14:textId="77777777" w:rsidR="00B54B86" w:rsidRDefault="00000000">
      <w:pPr>
        <w:pStyle w:val="ListBullet"/>
        <w:spacing w:after="60"/>
        <w:ind w:left="432" w:hanging="259"/>
      </w:pPr>
      <w:r>
        <w:t>Validate external input against expected formats, types, and ranges.</w:t>
      </w:r>
    </w:p>
    <w:p w14:paraId="4A2E5576" w14:textId="77777777" w:rsidR="00B54B86" w:rsidRDefault="00000000">
      <w:pPr>
        <w:pStyle w:val="ListBullet"/>
        <w:spacing w:after="60"/>
        <w:ind w:left="432" w:hanging="259"/>
      </w:pPr>
      <w:r>
        <w:t>Use parameterized SQL rather than concatenating untrusted values into queries.</w:t>
      </w:r>
    </w:p>
    <w:p w14:paraId="6E916026" w14:textId="77777777" w:rsidR="00B54B86" w:rsidRDefault="00000000">
      <w:pPr>
        <w:pStyle w:val="ListBullet"/>
        <w:spacing w:after="60"/>
        <w:ind w:left="432" w:hanging="259"/>
      </w:pPr>
      <w:r>
        <w:t>Apply least-privilege access to database accounts and application resources.</w:t>
      </w:r>
    </w:p>
    <w:p w14:paraId="5A2296F3" w14:textId="77777777" w:rsidR="00B54B86" w:rsidRDefault="00000000">
      <w:pPr>
        <w:pStyle w:val="ListBullet"/>
        <w:spacing w:after="60"/>
        <w:ind w:left="432" w:hanging="259"/>
      </w:pPr>
      <w:r>
        <w:t>Keep passwords, tokens, and other secrets out of source code and user-facing error messages.</w:t>
      </w:r>
    </w:p>
    <w:p w14:paraId="7C05DFEF" w14:textId="77777777" w:rsidR="00B54B86" w:rsidRDefault="00000000">
      <w:pPr>
        <w:pStyle w:val="ListBullet"/>
        <w:spacing w:after="60"/>
        <w:ind w:left="432" w:hanging="259"/>
      </w:pPr>
      <w:r>
        <w:t>Manage resources reliably and avoid exposing sensitive diagnostic details.</w:t>
      </w:r>
    </w:p>
    <w:p w14:paraId="086CD71A" w14:textId="77777777" w:rsidR="00B54B86" w:rsidRDefault="00000000">
      <w:pPr>
        <w:pStyle w:val="Heading2"/>
      </w:pPr>
      <w:r>
        <w:t xml:space="preserve">9.7 Design Patterns and </w:t>
      </w:r>
      <w:proofErr w:type="spellStart"/>
      <w:r>
        <w:t>WatchService</w:t>
      </w:r>
      <w:proofErr w:type="spellEnd"/>
    </w:p>
    <w:p w14:paraId="5284BCE9" w14:textId="2768CAEB" w:rsidR="00B54B86" w:rsidRDefault="00000000">
      <w:r>
        <w:t xml:space="preserve">Design patterns provide reusable approaches to recurring design problems and should be selected only when appropriate. The </w:t>
      </w:r>
      <w:r w:rsidR="006776A1">
        <w:t>‘</w:t>
      </w:r>
      <w:proofErr w:type="spellStart"/>
      <w:r>
        <w:t>WatchService</w:t>
      </w:r>
      <w:proofErr w:type="spellEnd"/>
      <w:r w:rsidR="006776A1">
        <w:t>’</w:t>
      </w:r>
      <w:r>
        <w:t xml:space="preserve"> API in </w:t>
      </w:r>
      <w:r w:rsidR="006776A1">
        <w:t>‘</w:t>
      </w:r>
      <w:proofErr w:type="spellStart"/>
      <w:proofErr w:type="gramStart"/>
      <w:r>
        <w:t>java.nio.file</w:t>
      </w:r>
      <w:proofErr w:type="spellEnd"/>
      <w:proofErr w:type="gramEnd"/>
      <w:r w:rsidR="006776A1">
        <w:t>’</w:t>
      </w:r>
      <w:r>
        <w:t xml:space="preserve"> can monitor registered directories for events such as file creation, modification, or deletion. A monitoring application must process events and manage watch keys and resources correctly.</w:t>
      </w:r>
    </w:p>
    <w:p w14:paraId="495026E3" w14:textId="77777777" w:rsidR="00B54B86" w:rsidRDefault="00000000">
      <w:pPr>
        <w:pStyle w:val="Heading2"/>
      </w:pPr>
      <w:r>
        <w:t>9.8 Relevance</w:t>
      </w:r>
    </w:p>
    <w:p w14:paraId="22F0B00D" w14:textId="77777777" w:rsidR="00B54B86" w:rsidRDefault="00000000">
      <w:r>
        <w:t>Modules, annotations, generics, JDBC, and secure coding provide concepts useful for structuring database-backed applications. Their practical use should be documented against the actual implementation rather than assumed from the presence of a dependency.</w:t>
      </w:r>
    </w:p>
    <w:p w14:paraId="069EB78C" w14:textId="77777777" w:rsidR="00B54B86" w:rsidRDefault="00000000">
      <w:pPr>
        <w:pageBreakBefore/>
        <w:spacing w:before="800"/>
        <w:jc w:val="center"/>
      </w:pPr>
      <w:r>
        <w:rPr>
          <w:b/>
          <w:color w:val="1F4E79"/>
          <w:sz w:val="36"/>
        </w:rPr>
        <w:lastRenderedPageBreak/>
        <w:t>CHAPTER 10</w:t>
      </w:r>
    </w:p>
    <w:p w14:paraId="11F41AA7" w14:textId="77777777" w:rsidR="00B54B86" w:rsidRDefault="00000000">
      <w:pPr>
        <w:spacing w:after="560"/>
        <w:jc w:val="center"/>
      </w:pPr>
      <w:r>
        <w:rPr>
          <w:b/>
          <w:color w:val="1F4E79"/>
          <w:sz w:val="36"/>
        </w:rPr>
        <w:t>JAVA APPLICATIONS AND CLOUD DEPLOYMENT</w:t>
      </w:r>
    </w:p>
    <w:p w14:paraId="5CAF3343" w14:textId="77777777" w:rsidR="00B54B86" w:rsidRDefault="00000000">
      <w:pPr>
        <w:pStyle w:val="Heading2"/>
      </w:pPr>
      <w:r>
        <w:t>10.1 Introduction</w:t>
      </w:r>
    </w:p>
    <w:p w14:paraId="484E6CD4" w14:textId="77777777" w:rsidR="00B54B86" w:rsidRDefault="00000000">
      <w:r>
        <w:t>Application development includes more than writing source code. Software must be organized, compiled, packaged, configured, and executed in an appropriate environment. The course introduced Java application deployment concepts, including the deployment of Java SE applications to Oracle Cloud.</w:t>
      </w:r>
    </w:p>
    <w:p w14:paraId="03B1D28B" w14:textId="77777777" w:rsidR="00B54B86" w:rsidRDefault="00000000">
      <w:pPr>
        <w:pStyle w:val="Heading2"/>
      </w:pPr>
      <w:r>
        <w:t>10.2 Application Design Principles</w:t>
      </w:r>
    </w:p>
    <w:p w14:paraId="57E6C396" w14:textId="77777777" w:rsidR="00B54B86" w:rsidRDefault="00000000">
      <w:pPr>
        <w:pStyle w:val="ListBullet"/>
        <w:spacing w:after="60"/>
        <w:ind w:left="432" w:hanging="259"/>
      </w:pPr>
      <w:r>
        <w:t>Modularity divides a system into components with clear responsibilities.</w:t>
      </w:r>
    </w:p>
    <w:p w14:paraId="4AEA27F6" w14:textId="77777777" w:rsidR="00B54B86" w:rsidRDefault="00000000">
      <w:pPr>
        <w:pStyle w:val="ListBullet"/>
        <w:spacing w:after="60"/>
        <w:ind w:left="432" w:hanging="259"/>
      </w:pPr>
      <w:r>
        <w:t>Encapsulation controls access to internal state.</w:t>
      </w:r>
    </w:p>
    <w:p w14:paraId="140BD360" w14:textId="77777777" w:rsidR="00B54B86" w:rsidRDefault="00000000">
      <w:pPr>
        <w:pStyle w:val="ListBullet"/>
        <w:spacing w:after="60"/>
        <w:ind w:left="432" w:hanging="259"/>
      </w:pPr>
      <w:r>
        <w:t>Reusability reduces unnecessary duplication.</w:t>
      </w:r>
    </w:p>
    <w:p w14:paraId="24B8B689" w14:textId="77777777" w:rsidR="00B54B86" w:rsidRDefault="00000000">
      <w:pPr>
        <w:pStyle w:val="ListBullet"/>
        <w:spacing w:after="60"/>
        <w:ind w:left="432" w:hanging="259"/>
      </w:pPr>
      <w:r>
        <w:t>Maintainability makes changes and debugging easier.</w:t>
      </w:r>
    </w:p>
    <w:p w14:paraId="5D3F6322" w14:textId="77777777" w:rsidR="00B54B86" w:rsidRDefault="00000000">
      <w:pPr>
        <w:pStyle w:val="ListBullet"/>
        <w:spacing w:after="60"/>
        <w:ind w:left="432" w:hanging="259"/>
      </w:pPr>
      <w:r>
        <w:t>Separation of concerns keeps distinct responsibilities from becoming tightly coupled.</w:t>
      </w:r>
    </w:p>
    <w:p w14:paraId="63CB067C" w14:textId="77777777" w:rsidR="00B54B86" w:rsidRDefault="00000000">
      <w:pPr>
        <w:pStyle w:val="Heading2"/>
      </w:pPr>
      <w:r>
        <w:t>10.3 Compilation and Packaging</w:t>
      </w:r>
    </w:p>
    <w:p w14:paraId="7EC4BBE7" w14:textId="2EB5F477" w:rsidR="00B54B86" w:rsidRDefault="00000000">
      <w:r>
        <w:t xml:space="preserve">Java source files are compiled into bytecode stored in </w:t>
      </w:r>
      <w:r w:rsidR="006776A1">
        <w:t>‘</w:t>
      </w:r>
      <w:r>
        <w:t>.</w:t>
      </w:r>
      <w:proofErr w:type="spellStart"/>
      <w:r>
        <w:t>class</w:t>
      </w:r>
      <w:r w:rsidR="006776A1">
        <w:t>’</w:t>
      </w:r>
      <w:proofErr w:type="spellEnd"/>
      <w:r>
        <w:t xml:space="preserve"> files. Related classes and resources can be packaged into JAR files. An executable JAR may identify its entry point through manifest metadata. The target environment must provide a compatible Java runtime and required dependencies.</w:t>
      </w:r>
    </w:p>
    <w:p w14:paraId="5C698C98" w14:textId="77777777" w:rsidR="00B54B86" w:rsidRDefault="00000000">
      <w:pPr>
        <w:pStyle w:val="CodeSample"/>
      </w:pPr>
      <w:proofErr w:type="spellStart"/>
      <w:r>
        <w:t>javac</w:t>
      </w:r>
      <w:proofErr w:type="spellEnd"/>
      <w:r>
        <w:t xml:space="preserve"> HelloWorld.java</w:t>
      </w:r>
    </w:p>
    <w:p w14:paraId="584390D6" w14:textId="77777777" w:rsidR="00B54B86" w:rsidRDefault="00000000">
      <w:pPr>
        <w:pStyle w:val="CodeSample"/>
      </w:pPr>
      <w:r>
        <w:t>java HelloWorld</w:t>
      </w:r>
    </w:p>
    <w:p w14:paraId="331857FB" w14:textId="77777777" w:rsidR="00B54B86" w:rsidRDefault="00B54B86"/>
    <w:p w14:paraId="47F403C9" w14:textId="77777777" w:rsidR="00B54B86" w:rsidRDefault="00000000">
      <w:pPr>
        <w:pStyle w:val="Heading2"/>
      </w:pPr>
      <w:r>
        <w:t>10.4 Cloud Deployment</w:t>
      </w:r>
    </w:p>
    <w:p w14:paraId="77421A6C" w14:textId="77777777" w:rsidR="00B54B86" w:rsidRDefault="00000000">
      <w:r>
        <w:t>Cloud deployment makes an application available in a cloud execution environment rather than only on an individual development machine. A general workflow includes preparing and compiling the application, packaging its classes and resources, configuring the runtime environment, deploying the package, verifying execution, and maintaining the application.</w:t>
      </w:r>
    </w:p>
    <w:p w14:paraId="3DFC8A5C" w14:textId="77777777" w:rsidR="00B54B86" w:rsidRDefault="00000000">
      <w:pPr>
        <w:pStyle w:val="Heading2"/>
      </w:pPr>
      <w:r>
        <w:lastRenderedPageBreak/>
        <w:t>10.5 Oracle Cloud Considerations</w:t>
      </w:r>
    </w:p>
    <w:p w14:paraId="1C54BF45" w14:textId="77777777" w:rsidR="00B54B86" w:rsidRDefault="00000000">
      <w:r>
        <w:t>The course includes Java SE application deployment to Oracle Cloud. The exact procedure depends on the chosen Oracle Cloud service and the application's requirements. Important considerations include runtime compatibility, resource allocation, application configuration, dependency management, security, monitoring, and cost.</w:t>
      </w:r>
    </w:p>
    <w:p w14:paraId="7A3A775B" w14:textId="77777777" w:rsidR="00B54B86" w:rsidRDefault="00000000">
      <w:pPr>
        <w:pStyle w:val="Heading2"/>
      </w:pPr>
      <w:r>
        <w:t>10.6 Benefits and Challenges</w:t>
      </w:r>
    </w:p>
    <w:p w14:paraId="3001CE3A" w14:textId="77777777" w:rsidR="00B54B86" w:rsidRDefault="00000000">
      <w:r>
        <w:t>Cloud environments can support accessibility, centralized operation, flexible resource selection, and integration with other services. They also introduce configuration, security, cost-control, and operational-monitoring responsibilities. A successful deployment requires both a correctly prepared application and a suitable target environment.</w:t>
      </w:r>
    </w:p>
    <w:p w14:paraId="50515DC3" w14:textId="77777777" w:rsidR="00B54B86" w:rsidRDefault="00000000">
      <w:pPr>
        <w:pStyle w:val="Heading2"/>
      </w:pPr>
      <w:r>
        <w:t>10.7 Relevance</w:t>
      </w:r>
    </w:p>
    <w:p w14:paraId="5C86E1BF" w14:textId="7423700D" w:rsidR="00B54B86" w:rsidRDefault="00000000">
      <w:r>
        <w:t xml:space="preserve">Deployment concepts are relevant when moving a Java application from local development to a shared environment. </w:t>
      </w:r>
    </w:p>
    <w:p w14:paraId="3D8F4968" w14:textId="77777777" w:rsidR="00B54B86" w:rsidRDefault="00000000">
      <w:pPr>
        <w:pageBreakBefore/>
        <w:spacing w:before="800"/>
        <w:jc w:val="center"/>
      </w:pPr>
      <w:r>
        <w:rPr>
          <w:b/>
          <w:color w:val="1F4E79"/>
          <w:sz w:val="36"/>
        </w:rPr>
        <w:lastRenderedPageBreak/>
        <w:t>CHAPTER 11</w:t>
      </w:r>
    </w:p>
    <w:p w14:paraId="3CFFFFA3" w14:textId="77777777" w:rsidR="00B54B86" w:rsidRDefault="00000000">
      <w:pPr>
        <w:spacing w:after="560"/>
        <w:jc w:val="center"/>
      </w:pPr>
      <w:r>
        <w:rPr>
          <w:b/>
          <w:color w:val="1F4E79"/>
          <w:sz w:val="36"/>
        </w:rPr>
        <w:t>PERSONAL FINANCE MANAGEMENT SYSTEM</w:t>
      </w:r>
    </w:p>
    <w:p w14:paraId="43FED66C" w14:textId="77777777" w:rsidR="00B54B86" w:rsidRDefault="00000000">
      <w:pPr>
        <w:pStyle w:val="Heading2"/>
      </w:pPr>
      <w:r>
        <w:t>11.1 Introduction</w:t>
      </w:r>
    </w:p>
    <w:p w14:paraId="038158E7" w14:textId="77777777" w:rsidR="00280FFF" w:rsidRPr="00280FFF" w:rsidRDefault="00280FFF" w:rsidP="00280FFF">
      <w:pPr>
        <w:pStyle w:val="NormalWeb"/>
        <w:rPr>
          <w:rFonts w:cstheme="minorBidi"/>
          <w:sz w:val="28"/>
          <w:szCs w:val="22"/>
          <w:lang w:val="en-US" w:eastAsia="en-US"/>
        </w:rPr>
      </w:pPr>
      <w:r w:rsidRPr="00280FFF">
        <w:rPr>
          <w:rFonts w:cstheme="minorBidi"/>
          <w:sz w:val="28"/>
          <w:szCs w:val="22"/>
          <w:lang w:val="en-US" w:eastAsia="en-US"/>
        </w:rPr>
        <w:t>The Personal Finance Management System is an independent software development project developed to apply Java programming, backend application development, relational database management, and web application concepts to a practical financial-management application.</w:t>
      </w:r>
    </w:p>
    <w:p w14:paraId="143C3CCF" w14:textId="77777777" w:rsidR="00280FFF" w:rsidRPr="00280FFF" w:rsidRDefault="00280FFF" w:rsidP="00280FFF">
      <w:pPr>
        <w:pStyle w:val="NormalWeb"/>
        <w:rPr>
          <w:rFonts w:cstheme="minorBidi"/>
          <w:sz w:val="28"/>
          <w:szCs w:val="22"/>
          <w:lang w:val="en-US" w:eastAsia="en-US"/>
        </w:rPr>
      </w:pPr>
      <w:r w:rsidRPr="00280FFF">
        <w:rPr>
          <w:rFonts w:cstheme="minorBidi"/>
          <w:sz w:val="28"/>
          <w:szCs w:val="22"/>
          <w:lang w:val="en-US" w:eastAsia="en-US"/>
        </w:rPr>
        <w:t>The system is implemented using Java 17 and Spring Boot, with PostgreSQL used for persistent relational data storage. The backend follows a layered architecture consisting of controllers, services, repositories, and entities. Spring Security is used to provide application security, while Flyway is used to manage database schema migrations.</w:t>
      </w:r>
    </w:p>
    <w:p w14:paraId="65F58F17" w14:textId="77777777" w:rsidR="00280FFF" w:rsidRPr="00280FFF" w:rsidRDefault="00280FFF" w:rsidP="00280FFF">
      <w:pPr>
        <w:pStyle w:val="NormalWeb"/>
        <w:rPr>
          <w:rFonts w:cstheme="minorBidi"/>
          <w:sz w:val="28"/>
          <w:szCs w:val="22"/>
          <w:lang w:val="en-US" w:eastAsia="en-US"/>
        </w:rPr>
      </w:pPr>
      <w:r w:rsidRPr="00280FFF">
        <w:rPr>
          <w:rFonts w:cstheme="minorBidi"/>
          <w:sz w:val="28"/>
          <w:szCs w:val="22"/>
          <w:lang w:val="en-US" w:eastAsia="en-US"/>
        </w:rPr>
        <w:t>The project provides a structured environment for recording and retrieving personal financial information. The implementation focuses on maintaining financial records in a relational database while applying validation, security, and separation of application responsibilities.</w:t>
      </w:r>
    </w:p>
    <w:p w14:paraId="76284882" w14:textId="77777777" w:rsidR="00B54B86" w:rsidRDefault="00000000">
      <w:pPr>
        <w:pStyle w:val="Heading2"/>
      </w:pPr>
      <w:r>
        <w:t>11.2 Problem Statement</w:t>
      </w:r>
    </w:p>
    <w:p w14:paraId="6356A0EB" w14:textId="77777777" w:rsidR="00585909" w:rsidRPr="00585909" w:rsidRDefault="00585909" w:rsidP="00585909">
      <w:pPr>
        <w:pStyle w:val="NormalWeb"/>
        <w:rPr>
          <w:rFonts w:cstheme="minorBidi"/>
          <w:sz w:val="28"/>
          <w:szCs w:val="22"/>
          <w:lang w:val="en-US" w:eastAsia="en-US"/>
        </w:rPr>
      </w:pPr>
      <w:r w:rsidRPr="00585909">
        <w:rPr>
          <w:rFonts w:cstheme="minorBidi"/>
          <w:sz w:val="28"/>
          <w:szCs w:val="22"/>
          <w:lang w:val="en-US" w:eastAsia="en-US"/>
        </w:rPr>
        <w:t>Managing personal financial information manually can make it difficult to maintain an accurate record of income, expenses, payment methods, and financial summaries. Records may be distributed across notebooks, spreadsheets, banking applications, or other sources, making it difficult to obtain a consolidated view of personal finances.</w:t>
      </w:r>
    </w:p>
    <w:p w14:paraId="0D684465" w14:textId="77777777" w:rsidR="00585909" w:rsidRPr="00585909" w:rsidRDefault="00585909" w:rsidP="00585909">
      <w:pPr>
        <w:pStyle w:val="NormalWeb"/>
        <w:rPr>
          <w:rFonts w:cstheme="minorBidi"/>
          <w:sz w:val="28"/>
          <w:szCs w:val="22"/>
          <w:lang w:val="en-US" w:eastAsia="en-US"/>
        </w:rPr>
      </w:pPr>
      <w:r w:rsidRPr="00585909">
        <w:rPr>
          <w:rFonts w:cstheme="minorBidi"/>
          <w:sz w:val="28"/>
          <w:szCs w:val="22"/>
          <w:lang w:val="en-US" w:eastAsia="en-US"/>
        </w:rPr>
        <w:t>The Personal Finance Management System addresses this problem by providing a centralized application for storing financial records and retrieving meaningful summaries from the stored data. The system uses a relational database to maintain structured financial information and a Spring Boot backend to process requests and enforce application-level rules.</w:t>
      </w:r>
    </w:p>
    <w:p w14:paraId="03C09B74" w14:textId="77777777" w:rsidR="00B54B86" w:rsidRDefault="00000000">
      <w:pPr>
        <w:pStyle w:val="Heading2"/>
      </w:pPr>
      <w:r>
        <w:t>11.3 Objectives</w:t>
      </w:r>
    </w:p>
    <w:p w14:paraId="5EB5E11C" w14:textId="77777777" w:rsidR="00585909" w:rsidRPr="00585909" w:rsidRDefault="00585909" w:rsidP="00585909">
      <w:pPr>
        <w:pStyle w:val="NormalWeb"/>
        <w:rPr>
          <w:rFonts w:cstheme="minorBidi"/>
          <w:sz w:val="28"/>
          <w:szCs w:val="22"/>
          <w:lang w:val="en-US" w:eastAsia="en-US"/>
        </w:rPr>
      </w:pPr>
      <w:r w:rsidRPr="00585909">
        <w:rPr>
          <w:rFonts w:cstheme="minorBidi"/>
          <w:sz w:val="28"/>
          <w:szCs w:val="22"/>
          <w:lang w:val="en-US" w:eastAsia="en-US"/>
        </w:rPr>
        <w:t>The primary objectives of the project are:</w:t>
      </w:r>
    </w:p>
    <w:p w14:paraId="0289D84D" w14:textId="77777777" w:rsidR="00585909" w:rsidRPr="00585909" w:rsidRDefault="00585909" w:rsidP="00585909">
      <w:pPr>
        <w:pStyle w:val="NormalWeb"/>
        <w:numPr>
          <w:ilvl w:val="0"/>
          <w:numId w:val="10"/>
        </w:numPr>
        <w:rPr>
          <w:rFonts w:cstheme="minorBidi"/>
          <w:sz w:val="28"/>
          <w:szCs w:val="22"/>
          <w:lang w:val="en-US" w:eastAsia="en-US"/>
        </w:rPr>
      </w:pPr>
      <w:r w:rsidRPr="00585909">
        <w:rPr>
          <w:rFonts w:cstheme="minorBidi"/>
          <w:sz w:val="28"/>
          <w:szCs w:val="22"/>
          <w:lang w:val="en-US" w:eastAsia="en-US"/>
        </w:rPr>
        <w:t>To develop a Java-based backend application for managing personal financial records.</w:t>
      </w:r>
    </w:p>
    <w:p w14:paraId="7D3BAF60" w14:textId="77777777" w:rsidR="00585909" w:rsidRPr="00585909" w:rsidRDefault="00585909" w:rsidP="00585909">
      <w:pPr>
        <w:pStyle w:val="NormalWeb"/>
        <w:numPr>
          <w:ilvl w:val="0"/>
          <w:numId w:val="10"/>
        </w:numPr>
        <w:rPr>
          <w:rFonts w:cstheme="minorBidi"/>
          <w:sz w:val="28"/>
          <w:szCs w:val="22"/>
          <w:lang w:val="en-US" w:eastAsia="en-US"/>
        </w:rPr>
      </w:pPr>
      <w:r w:rsidRPr="00585909">
        <w:rPr>
          <w:rFonts w:cstheme="minorBidi"/>
          <w:sz w:val="28"/>
          <w:szCs w:val="22"/>
          <w:lang w:val="en-US" w:eastAsia="en-US"/>
        </w:rPr>
        <w:lastRenderedPageBreak/>
        <w:t>To use Spring Boot to implement a structured web application backend.</w:t>
      </w:r>
    </w:p>
    <w:p w14:paraId="75C3F8ED" w14:textId="77777777" w:rsidR="00585909" w:rsidRPr="00585909" w:rsidRDefault="00585909" w:rsidP="00585909">
      <w:pPr>
        <w:pStyle w:val="NormalWeb"/>
        <w:numPr>
          <w:ilvl w:val="0"/>
          <w:numId w:val="10"/>
        </w:numPr>
        <w:rPr>
          <w:rFonts w:cstheme="minorBidi"/>
          <w:sz w:val="28"/>
          <w:szCs w:val="22"/>
          <w:lang w:val="en-US" w:eastAsia="en-US"/>
        </w:rPr>
      </w:pPr>
      <w:r w:rsidRPr="00585909">
        <w:rPr>
          <w:rFonts w:cstheme="minorBidi"/>
          <w:sz w:val="28"/>
          <w:szCs w:val="22"/>
          <w:lang w:val="en-US" w:eastAsia="en-US"/>
        </w:rPr>
        <w:t>To use PostgreSQL for persistent relational data storage.</w:t>
      </w:r>
    </w:p>
    <w:p w14:paraId="7A318106" w14:textId="77777777" w:rsidR="00585909" w:rsidRPr="00585909" w:rsidRDefault="00585909" w:rsidP="00585909">
      <w:pPr>
        <w:pStyle w:val="NormalWeb"/>
        <w:numPr>
          <w:ilvl w:val="0"/>
          <w:numId w:val="10"/>
        </w:numPr>
        <w:rPr>
          <w:rFonts w:cstheme="minorBidi"/>
          <w:sz w:val="28"/>
          <w:szCs w:val="22"/>
          <w:lang w:val="en-US" w:eastAsia="en-US"/>
        </w:rPr>
      </w:pPr>
      <w:r w:rsidRPr="00585909">
        <w:rPr>
          <w:rFonts w:cstheme="minorBidi"/>
          <w:sz w:val="28"/>
          <w:szCs w:val="22"/>
          <w:lang w:val="en-US" w:eastAsia="en-US"/>
        </w:rPr>
        <w:t>To implement database schema versioning using Flyway.</w:t>
      </w:r>
    </w:p>
    <w:p w14:paraId="582FB6CB" w14:textId="77777777" w:rsidR="00585909" w:rsidRPr="00585909" w:rsidRDefault="00585909" w:rsidP="00585909">
      <w:pPr>
        <w:pStyle w:val="NormalWeb"/>
        <w:numPr>
          <w:ilvl w:val="0"/>
          <w:numId w:val="10"/>
        </w:numPr>
        <w:rPr>
          <w:rFonts w:cstheme="minorBidi"/>
          <w:sz w:val="28"/>
          <w:szCs w:val="22"/>
          <w:lang w:val="en-US" w:eastAsia="en-US"/>
        </w:rPr>
      </w:pPr>
      <w:r w:rsidRPr="00585909">
        <w:rPr>
          <w:rFonts w:cstheme="minorBidi"/>
          <w:sz w:val="28"/>
          <w:szCs w:val="22"/>
          <w:lang w:val="en-US" w:eastAsia="en-US"/>
        </w:rPr>
        <w:t>To organize application functionality using controllers, services, repositories, and entities.</w:t>
      </w:r>
    </w:p>
    <w:p w14:paraId="39846E13" w14:textId="77777777" w:rsidR="00585909" w:rsidRPr="00585909" w:rsidRDefault="00585909" w:rsidP="00585909">
      <w:pPr>
        <w:pStyle w:val="NormalWeb"/>
        <w:numPr>
          <w:ilvl w:val="0"/>
          <w:numId w:val="10"/>
        </w:numPr>
        <w:rPr>
          <w:rFonts w:cstheme="minorBidi"/>
          <w:sz w:val="28"/>
          <w:szCs w:val="22"/>
          <w:lang w:val="en-US" w:eastAsia="en-US"/>
        </w:rPr>
      </w:pPr>
      <w:r w:rsidRPr="00585909">
        <w:rPr>
          <w:rFonts w:cstheme="minorBidi"/>
          <w:sz w:val="28"/>
          <w:szCs w:val="22"/>
          <w:lang w:val="en-US" w:eastAsia="en-US"/>
        </w:rPr>
        <w:t>To implement financial record management using database-backed operations.</w:t>
      </w:r>
    </w:p>
    <w:p w14:paraId="287FB10F" w14:textId="77777777" w:rsidR="00585909" w:rsidRPr="00585909" w:rsidRDefault="00585909" w:rsidP="00585909">
      <w:pPr>
        <w:pStyle w:val="NormalWeb"/>
        <w:numPr>
          <w:ilvl w:val="0"/>
          <w:numId w:val="10"/>
        </w:numPr>
        <w:rPr>
          <w:rFonts w:cstheme="minorBidi"/>
          <w:sz w:val="28"/>
          <w:szCs w:val="22"/>
          <w:lang w:val="en-US" w:eastAsia="en-US"/>
        </w:rPr>
      </w:pPr>
      <w:r w:rsidRPr="00585909">
        <w:rPr>
          <w:rFonts w:cstheme="minorBidi"/>
          <w:sz w:val="28"/>
          <w:szCs w:val="22"/>
          <w:lang w:val="en-US" w:eastAsia="en-US"/>
        </w:rPr>
        <w:t>To provide financial summaries based on stored financial records.</w:t>
      </w:r>
    </w:p>
    <w:p w14:paraId="45B86457" w14:textId="77777777" w:rsidR="00585909" w:rsidRPr="00585909" w:rsidRDefault="00585909" w:rsidP="00585909">
      <w:pPr>
        <w:pStyle w:val="NormalWeb"/>
        <w:numPr>
          <w:ilvl w:val="0"/>
          <w:numId w:val="10"/>
        </w:numPr>
        <w:rPr>
          <w:rFonts w:cstheme="minorBidi"/>
          <w:sz w:val="28"/>
          <w:szCs w:val="22"/>
          <w:lang w:val="en-US" w:eastAsia="en-US"/>
        </w:rPr>
      </w:pPr>
      <w:r w:rsidRPr="00585909">
        <w:rPr>
          <w:rFonts w:cstheme="minorBidi"/>
          <w:sz w:val="28"/>
          <w:szCs w:val="22"/>
          <w:lang w:val="en-US" w:eastAsia="en-US"/>
        </w:rPr>
        <w:t>To implement payment-method management as part of financial record organization.</w:t>
      </w:r>
    </w:p>
    <w:p w14:paraId="4DEE39EB" w14:textId="77777777" w:rsidR="00585909" w:rsidRPr="00585909" w:rsidRDefault="00585909" w:rsidP="00585909">
      <w:pPr>
        <w:pStyle w:val="NormalWeb"/>
        <w:numPr>
          <w:ilvl w:val="0"/>
          <w:numId w:val="10"/>
        </w:numPr>
        <w:rPr>
          <w:rFonts w:cstheme="minorBidi"/>
          <w:sz w:val="28"/>
          <w:szCs w:val="22"/>
          <w:lang w:val="en-US" w:eastAsia="en-US"/>
        </w:rPr>
      </w:pPr>
      <w:r w:rsidRPr="00585909">
        <w:rPr>
          <w:rFonts w:cstheme="minorBidi"/>
          <w:sz w:val="28"/>
          <w:szCs w:val="22"/>
          <w:lang w:val="en-US" w:eastAsia="en-US"/>
        </w:rPr>
        <w:t>To apply input validation and security mechanisms.</w:t>
      </w:r>
    </w:p>
    <w:p w14:paraId="4730BDD1" w14:textId="77777777" w:rsidR="00585909" w:rsidRPr="00585909" w:rsidRDefault="00585909" w:rsidP="00585909">
      <w:pPr>
        <w:pStyle w:val="NormalWeb"/>
        <w:numPr>
          <w:ilvl w:val="0"/>
          <w:numId w:val="10"/>
        </w:numPr>
        <w:rPr>
          <w:rFonts w:cstheme="minorBidi"/>
          <w:sz w:val="28"/>
          <w:szCs w:val="22"/>
          <w:lang w:val="en-US" w:eastAsia="en-US"/>
        </w:rPr>
      </w:pPr>
      <w:r w:rsidRPr="00585909">
        <w:rPr>
          <w:rFonts w:cstheme="minorBidi"/>
          <w:sz w:val="28"/>
          <w:szCs w:val="22"/>
          <w:lang w:val="en-US" w:eastAsia="en-US"/>
        </w:rPr>
        <w:t>To test the implemented functionality and verify its interaction with the database.</w:t>
      </w:r>
    </w:p>
    <w:p w14:paraId="24BCE9C2" w14:textId="77777777" w:rsidR="00B54B86" w:rsidRDefault="00000000">
      <w:pPr>
        <w:pStyle w:val="Heading2"/>
      </w:pPr>
      <w:r>
        <w:t>11.4 Scope</w:t>
      </w:r>
    </w:p>
    <w:p w14:paraId="0D70520A" w14:textId="77777777" w:rsidR="009115AE" w:rsidRPr="009115AE" w:rsidRDefault="009115AE" w:rsidP="009115AE">
      <w:pPr>
        <w:pStyle w:val="NormalWeb"/>
        <w:rPr>
          <w:rFonts w:cstheme="minorBidi"/>
          <w:sz w:val="28"/>
          <w:szCs w:val="22"/>
          <w:lang w:val="en-US" w:eastAsia="en-US"/>
        </w:rPr>
      </w:pPr>
      <w:r w:rsidRPr="009115AE">
        <w:rPr>
          <w:rFonts w:cstheme="minorBidi"/>
          <w:sz w:val="28"/>
          <w:szCs w:val="22"/>
          <w:lang w:val="en-US" w:eastAsia="en-US"/>
        </w:rPr>
        <w:t>The scope of the implemented system includes backend functionality for managing personal financial information and its associated database records.</w:t>
      </w:r>
    </w:p>
    <w:p w14:paraId="29080C3F" w14:textId="77777777" w:rsidR="009115AE" w:rsidRPr="009115AE" w:rsidRDefault="009115AE" w:rsidP="009115AE">
      <w:pPr>
        <w:pStyle w:val="NormalWeb"/>
        <w:rPr>
          <w:rFonts w:cstheme="minorBidi"/>
          <w:sz w:val="28"/>
          <w:szCs w:val="22"/>
          <w:lang w:val="en-US" w:eastAsia="en-US"/>
        </w:rPr>
      </w:pPr>
      <w:r w:rsidRPr="009115AE">
        <w:rPr>
          <w:rFonts w:cstheme="minorBidi"/>
          <w:sz w:val="28"/>
          <w:szCs w:val="22"/>
          <w:lang w:val="en-US" w:eastAsia="en-US"/>
        </w:rPr>
        <w:t>The implemented design covers financial transactions, payment methods, categories, user-related data, and financial summaries. The backend is structured so that business logic is handled by service classes rather than being placed directly inside REST controllers.</w:t>
      </w:r>
    </w:p>
    <w:p w14:paraId="34CA92B9" w14:textId="77777777" w:rsidR="009115AE" w:rsidRPr="009115AE" w:rsidRDefault="009115AE" w:rsidP="009115AE">
      <w:pPr>
        <w:pStyle w:val="NormalWeb"/>
        <w:rPr>
          <w:rFonts w:cstheme="minorBidi"/>
          <w:sz w:val="28"/>
          <w:szCs w:val="22"/>
          <w:lang w:val="en-US" w:eastAsia="en-US"/>
        </w:rPr>
      </w:pPr>
      <w:r w:rsidRPr="009115AE">
        <w:rPr>
          <w:rFonts w:cstheme="minorBidi"/>
          <w:sz w:val="28"/>
          <w:szCs w:val="22"/>
          <w:lang w:val="en-US" w:eastAsia="en-US"/>
        </w:rPr>
        <w:t>The project also includes database migration management using Flyway and database schema validation through Hibernate configuration.</w:t>
      </w:r>
    </w:p>
    <w:p w14:paraId="560A8C42" w14:textId="77777777" w:rsidR="00B54B86" w:rsidRDefault="00000000">
      <w:pPr>
        <w:pStyle w:val="Heading2"/>
      </w:pPr>
      <w:r>
        <w:t>11.5 Technology Stack</w:t>
      </w:r>
    </w:p>
    <w:tbl>
      <w:tblPr>
        <w:tblStyle w:val="GridTable4-Accent1"/>
        <w:tblW w:w="0" w:type="auto"/>
        <w:tblLook w:val="04A0" w:firstRow="1" w:lastRow="0" w:firstColumn="1" w:lastColumn="0" w:noHBand="0" w:noVBand="1"/>
      </w:tblPr>
      <w:tblGrid>
        <w:gridCol w:w="4823"/>
        <w:gridCol w:w="4825"/>
      </w:tblGrid>
      <w:tr w:rsidR="00B54B86" w14:paraId="21704689" w14:textId="77777777" w:rsidTr="00980B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3" w:type="dxa"/>
          </w:tcPr>
          <w:p w14:paraId="6DB39A1D" w14:textId="77777777" w:rsidR="00B54B86" w:rsidRDefault="00000000">
            <w:pPr>
              <w:spacing w:before="40" w:after="40"/>
              <w:jc w:val="left"/>
            </w:pPr>
            <w:r>
              <w:rPr>
                <w:color w:val="FFFFFF"/>
                <w:sz w:val="22"/>
              </w:rPr>
              <w:t>Technology</w:t>
            </w:r>
          </w:p>
        </w:tc>
        <w:tc>
          <w:tcPr>
            <w:tcW w:w="4825" w:type="dxa"/>
          </w:tcPr>
          <w:p w14:paraId="1E2C3815" w14:textId="77777777" w:rsidR="00B54B86" w:rsidRDefault="00000000">
            <w:pPr>
              <w:spacing w:before="40" w:after="40"/>
              <w:jc w:val="left"/>
              <w:cnfStyle w:val="100000000000" w:firstRow="1" w:lastRow="0" w:firstColumn="0" w:lastColumn="0" w:oddVBand="0" w:evenVBand="0" w:oddHBand="0" w:evenHBand="0" w:firstRowFirstColumn="0" w:firstRowLastColumn="0" w:lastRowFirstColumn="0" w:lastRowLastColumn="0"/>
            </w:pPr>
            <w:r>
              <w:rPr>
                <w:color w:val="FFFFFF"/>
                <w:sz w:val="22"/>
              </w:rPr>
              <w:t>Recorded role</w:t>
            </w:r>
          </w:p>
        </w:tc>
      </w:tr>
      <w:tr w:rsidR="00B54B86" w14:paraId="103DE332" w14:textId="77777777" w:rsidTr="00980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3" w:type="dxa"/>
          </w:tcPr>
          <w:p w14:paraId="6B4EC57E" w14:textId="77777777" w:rsidR="00B54B86" w:rsidRPr="00980BB3" w:rsidRDefault="00000000">
            <w:pPr>
              <w:spacing w:before="40" w:after="40"/>
              <w:jc w:val="left"/>
              <w:rPr>
                <w:sz w:val="21"/>
              </w:rPr>
            </w:pPr>
            <w:r>
              <w:rPr>
                <w:sz w:val="21"/>
              </w:rPr>
              <w:t>Java 17</w:t>
            </w:r>
          </w:p>
        </w:tc>
        <w:tc>
          <w:tcPr>
            <w:tcW w:w="4825" w:type="dxa"/>
          </w:tcPr>
          <w:p w14:paraId="47FB56CD" w14:textId="77777777" w:rsidR="00B54B86" w:rsidRPr="00980BB3" w:rsidRDefault="00000000">
            <w:pPr>
              <w:spacing w:before="40" w:after="40"/>
              <w:jc w:val="left"/>
              <w:cnfStyle w:val="000000100000" w:firstRow="0" w:lastRow="0" w:firstColumn="0" w:lastColumn="0" w:oddVBand="0" w:evenVBand="0" w:oddHBand="1" w:evenHBand="0" w:firstRowFirstColumn="0" w:firstRowLastColumn="0" w:lastRowFirstColumn="0" w:lastRowLastColumn="0"/>
              <w:rPr>
                <w:sz w:val="21"/>
              </w:rPr>
            </w:pPr>
            <w:r>
              <w:rPr>
                <w:sz w:val="21"/>
              </w:rPr>
              <w:t>Primary programming language</w:t>
            </w:r>
          </w:p>
        </w:tc>
      </w:tr>
      <w:tr w:rsidR="00980BB3" w14:paraId="71D61799" w14:textId="77777777" w:rsidTr="00980BB3">
        <w:tc>
          <w:tcPr>
            <w:cnfStyle w:val="001000000000" w:firstRow="0" w:lastRow="0" w:firstColumn="1" w:lastColumn="0" w:oddVBand="0" w:evenVBand="0" w:oddHBand="0" w:evenHBand="0" w:firstRowFirstColumn="0" w:firstRowLastColumn="0" w:lastRowFirstColumn="0" w:lastRowLastColumn="0"/>
            <w:tcW w:w="4823" w:type="dxa"/>
          </w:tcPr>
          <w:p w14:paraId="13BA73D0" w14:textId="3B5CCE22" w:rsidR="00980BB3" w:rsidRPr="00980BB3" w:rsidRDefault="00980BB3" w:rsidP="00980BB3">
            <w:pPr>
              <w:spacing w:before="40" w:after="40"/>
              <w:jc w:val="left"/>
              <w:rPr>
                <w:sz w:val="21"/>
              </w:rPr>
            </w:pPr>
            <w:r w:rsidRPr="00980BB3">
              <w:rPr>
                <w:sz w:val="21"/>
              </w:rPr>
              <w:t>React</w:t>
            </w:r>
          </w:p>
        </w:tc>
        <w:tc>
          <w:tcPr>
            <w:tcW w:w="48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752"/>
            </w:tblGrid>
            <w:tr w:rsidR="00980BB3" w:rsidRPr="00980BB3" w14:paraId="5915E7D0" w14:textId="77777777">
              <w:trPr>
                <w:tblCellSpacing w:w="15" w:type="dxa"/>
              </w:trPr>
              <w:tc>
                <w:tcPr>
                  <w:tcW w:w="0" w:type="auto"/>
                  <w:vAlign w:val="center"/>
                  <w:hideMark/>
                </w:tcPr>
                <w:p w14:paraId="39095677" w14:textId="77777777" w:rsidR="00980BB3" w:rsidRPr="00980BB3" w:rsidRDefault="00980BB3" w:rsidP="00980BB3">
                  <w:pPr>
                    <w:spacing w:before="40" w:after="40"/>
                    <w:jc w:val="left"/>
                    <w:rPr>
                      <w:sz w:val="21"/>
                    </w:rPr>
                  </w:pPr>
                </w:p>
              </w:tc>
              <w:tc>
                <w:tcPr>
                  <w:tcW w:w="0" w:type="auto"/>
                  <w:vAlign w:val="center"/>
                  <w:hideMark/>
                </w:tcPr>
                <w:p w14:paraId="3646E6ED" w14:textId="77777777" w:rsidR="00980BB3" w:rsidRPr="00980BB3" w:rsidRDefault="00980BB3" w:rsidP="00980BB3">
                  <w:pPr>
                    <w:spacing w:before="40" w:after="40"/>
                    <w:rPr>
                      <w:sz w:val="21"/>
                    </w:rPr>
                  </w:pPr>
                  <w:r w:rsidRPr="00980BB3">
                    <w:rPr>
                      <w:sz w:val="21"/>
                    </w:rPr>
                    <w:t>Frontend/client-side application</w:t>
                  </w:r>
                </w:p>
              </w:tc>
            </w:tr>
          </w:tbl>
          <w:p w14:paraId="72F9BD0A" w14:textId="77777777" w:rsidR="00980BB3" w:rsidRDefault="00980BB3" w:rsidP="00980BB3">
            <w:pPr>
              <w:spacing w:before="40" w:after="40"/>
              <w:jc w:val="left"/>
              <w:cnfStyle w:val="000000000000" w:firstRow="0" w:lastRow="0" w:firstColumn="0" w:lastColumn="0" w:oddVBand="0" w:evenVBand="0" w:oddHBand="0" w:evenHBand="0" w:firstRowFirstColumn="0" w:firstRowLastColumn="0" w:lastRowFirstColumn="0" w:lastRowLastColumn="0"/>
              <w:rPr>
                <w:sz w:val="21"/>
              </w:rPr>
            </w:pPr>
          </w:p>
        </w:tc>
      </w:tr>
      <w:tr w:rsidR="00980BB3" w14:paraId="1C1DF637" w14:textId="77777777" w:rsidTr="00980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3" w:type="dxa"/>
          </w:tcPr>
          <w:p w14:paraId="075E72E9" w14:textId="093B42C0" w:rsidR="00980BB3" w:rsidRPr="00980BB3" w:rsidRDefault="00980BB3" w:rsidP="00980BB3">
            <w:pPr>
              <w:spacing w:before="40" w:after="40"/>
              <w:jc w:val="left"/>
              <w:rPr>
                <w:sz w:val="21"/>
              </w:rPr>
            </w:pPr>
            <w:r w:rsidRPr="00980BB3">
              <w:rPr>
                <w:sz w:val="21"/>
              </w:rPr>
              <w:t>Vite</w:t>
            </w:r>
          </w:p>
        </w:tc>
        <w:tc>
          <w:tcPr>
            <w:tcW w:w="48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458"/>
            </w:tblGrid>
            <w:tr w:rsidR="00980BB3" w:rsidRPr="00980BB3" w14:paraId="32670175" w14:textId="77777777">
              <w:trPr>
                <w:tblCellSpacing w:w="15" w:type="dxa"/>
              </w:trPr>
              <w:tc>
                <w:tcPr>
                  <w:tcW w:w="0" w:type="auto"/>
                  <w:vAlign w:val="center"/>
                  <w:hideMark/>
                </w:tcPr>
                <w:p w14:paraId="1F70F6A7" w14:textId="77777777" w:rsidR="00980BB3" w:rsidRPr="00980BB3" w:rsidRDefault="00980BB3" w:rsidP="00980BB3">
                  <w:pPr>
                    <w:spacing w:before="40" w:after="40"/>
                    <w:jc w:val="left"/>
                    <w:rPr>
                      <w:sz w:val="21"/>
                    </w:rPr>
                  </w:pPr>
                </w:p>
              </w:tc>
              <w:tc>
                <w:tcPr>
                  <w:tcW w:w="0" w:type="auto"/>
                  <w:vAlign w:val="center"/>
                  <w:hideMark/>
                </w:tcPr>
                <w:p w14:paraId="4BB32388" w14:textId="77777777" w:rsidR="00980BB3" w:rsidRPr="00980BB3" w:rsidRDefault="00980BB3" w:rsidP="00980BB3">
                  <w:pPr>
                    <w:spacing w:before="40" w:after="40"/>
                    <w:rPr>
                      <w:sz w:val="21"/>
                    </w:rPr>
                  </w:pPr>
                  <w:r w:rsidRPr="00980BB3">
                    <w:rPr>
                      <w:sz w:val="21"/>
                    </w:rPr>
                    <w:t>Frontend development and build tooling</w:t>
                  </w:r>
                </w:p>
              </w:tc>
            </w:tr>
          </w:tbl>
          <w:p w14:paraId="4D6AFAA2" w14:textId="77777777" w:rsidR="00980BB3" w:rsidRDefault="00980BB3" w:rsidP="00980BB3">
            <w:pPr>
              <w:spacing w:before="40" w:after="40"/>
              <w:jc w:val="left"/>
              <w:cnfStyle w:val="000000100000" w:firstRow="0" w:lastRow="0" w:firstColumn="0" w:lastColumn="0" w:oddVBand="0" w:evenVBand="0" w:oddHBand="1" w:evenHBand="0" w:firstRowFirstColumn="0" w:firstRowLastColumn="0" w:lastRowFirstColumn="0" w:lastRowLastColumn="0"/>
              <w:rPr>
                <w:sz w:val="21"/>
              </w:rPr>
            </w:pPr>
          </w:p>
        </w:tc>
      </w:tr>
      <w:tr w:rsidR="00B54B86" w14:paraId="232FC043" w14:textId="77777777" w:rsidTr="00980BB3">
        <w:tc>
          <w:tcPr>
            <w:cnfStyle w:val="001000000000" w:firstRow="0" w:lastRow="0" w:firstColumn="1" w:lastColumn="0" w:oddVBand="0" w:evenVBand="0" w:oddHBand="0" w:evenHBand="0" w:firstRowFirstColumn="0" w:firstRowLastColumn="0" w:lastRowFirstColumn="0" w:lastRowLastColumn="0"/>
            <w:tcW w:w="4823" w:type="dxa"/>
          </w:tcPr>
          <w:p w14:paraId="3141BE25" w14:textId="77777777" w:rsidR="00B54B86" w:rsidRPr="00980BB3" w:rsidRDefault="00000000">
            <w:pPr>
              <w:spacing w:before="40" w:after="40"/>
              <w:jc w:val="left"/>
              <w:rPr>
                <w:sz w:val="21"/>
              </w:rPr>
            </w:pPr>
            <w:r>
              <w:rPr>
                <w:sz w:val="21"/>
              </w:rPr>
              <w:t>Spring Boot</w:t>
            </w:r>
          </w:p>
        </w:tc>
        <w:tc>
          <w:tcPr>
            <w:tcW w:w="4825" w:type="dxa"/>
          </w:tcPr>
          <w:p w14:paraId="42286822" w14:textId="77777777" w:rsidR="00B54B86" w:rsidRPr="00980BB3" w:rsidRDefault="00000000">
            <w:pPr>
              <w:spacing w:before="40" w:after="40"/>
              <w:jc w:val="left"/>
              <w:cnfStyle w:val="000000000000" w:firstRow="0" w:lastRow="0" w:firstColumn="0" w:lastColumn="0" w:oddVBand="0" w:evenVBand="0" w:oddHBand="0" w:evenHBand="0" w:firstRowFirstColumn="0" w:firstRowLastColumn="0" w:lastRowFirstColumn="0" w:lastRowLastColumn="0"/>
              <w:rPr>
                <w:sz w:val="21"/>
              </w:rPr>
            </w:pPr>
            <w:r>
              <w:rPr>
                <w:sz w:val="21"/>
              </w:rPr>
              <w:t>Backend application framework</w:t>
            </w:r>
          </w:p>
        </w:tc>
      </w:tr>
      <w:tr w:rsidR="00B54B86" w14:paraId="1D1A86FC" w14:textId="77777777" w:rsidTr="00980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3" w:type="dxa"/>
          </w:tcPr>
          <w:p w14:paraId="79EF90FE" w14:textId="77777777" w:rsidR="00B54B86" w:rsidRPr="00980BB3" w:rsidRDefault="00000000">
            <w:pPr>
              <w:spacing w:before="40" w:after="40"/>
              <w:jc w:val="left"/>
              <w:rPr>
                <w:sz w:val="21"/>
              </w:rPr>
            </w:pPr>
            <w:r>
              <w:rPr>
                <w:sz w:val="21"/>
              </w:rPr>
              <w:t>Spring Web</w:t>
            </w:r>
          </w:p>
        </w:tc>
        <w:tc>
          <w:tcPr>
            <w:tcW w:w="4825" w:type="dxa"/>
          </w:tcPr>
          <w:p w14:paraId="769A6B7D" w14:textId="77777777" w:rsidR="00B54B86" w:rsidRPr="00980BB3" w:rsidRDefault="00000000">
            <w:pPr>
              <w:spacing w:before="40" w:after="40"/>
              <w:jc w:val="left"/>
              <w:cnfStyle w:val="000000100000" w:firstRow="0" w:lastRow="0" w:firstColumn="0" w:lastColumn="0" w:oddVBand="0" w:evenVBand="0" w:oddHBand="1" w:evenHBand="0" w:firstRowFirstColumn="0" w:firstRowLastColumn="0" w:lastRowFirstColumn="0" w:lastRowLastColumn="0"/>
              <w:rPr>
                <w:sz w:val="21"/>
              </w:rPr>
            </w:pPr>
            <w:r>
              <w:rPr>
                <w:sz w:val="21"/>
              </w:rPr>
              <w:t>Web-related application functionality</w:t>
            </w:r>
          </w:p>
        </w:tc>
      </w:tr>
      <w:tr w:rsidR="00980BB3" w14:paraId="7F07C787" w14:textId="77777777" w:rsidTr="00980BB3">
        <w:tc>
          <w:tcPr>
            <w:cnfStyle w:val="001000000000" w:firstRow="0" w:lastRow="0" w:firstColumn="1" w:lastColumn="0" w:oddVBand="0" w:evenVBand="0" w:oddHBand="0" w:evenHBand="0" w:firstRowFirstColumn="0" w:firstRowLastColumn="0" w:lastRowFirstColumn="0" w:lastRowLastColumn="0"/>
            <w:tcW w:w="4823" w:type="dxa"/>
          </w:tcPr>
          <w:p w14:paraId="1C83FD5C" w14:textId="74854AE2" w:rsidR="00980BB3" w:rsidRDefault="00980BB3" w:rsidP="00980BB3">
            <w:pPr>
              <w:spacing w:before="40" w:after="40"/>
              <w:jc w:val="left"/>
              <w:rPr>
                <w:sz w:val="21"/>
              </w:rPr>
            </w:pPr>
            <w:r w:rsidRPr="00980BB3">
              <w:rPr>
                <w:sz w:val="21"/>
              </w:rPr>
              <w:t>Spring Data JPA</w:t>
            </w:r>
          </w:p>
        </w:tc>
        <w:tc>
          <w:tcPr>
            <w:tcW w:w="48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528"/>
            </w:tblGrid>
            <w:tr w:rsidR="00980BB3" w:rsidRPr="00980BB3" w14:paraId="691704F4" w14:textId="77777777">
              <w:trPr>
                <w:tblCellSpacing w:w="15" w:type="dxa"/>
              </w:trPr>
              <w:tc>
                <w:tcPr>
                  <w:tcW w:w="0" w:type="auto"/>
                  <w:vAlign w:val="center"/>
                  <w:hideMark/>
                </w:tcPr>
                <w:p w14:paraId="474E83AD" w14:textId="77777777" w:rsidR="00980BB3" w:rsidRPr="00980BB3" w:rsidRDefault="00980BB3" w:rsidP="00980BB3">
                  <w:pPr>
                    <w:spacing w:after="0"/>
                    <w:jc w:val="left"/>
                    <w:rPr>
                      <w:sz w:val="21"/>
                    </w:rPr>
                  </w:pPr>
                </w:p>
              </w:tc>
              <w:tc>
                <w:tcPr>
                  <w:tcW w:w="0" w:type="auto"/>
                  <w:vAlign w:val="center"/>
                  <w:hideMark/>
                </w:tcPr>
                <w:p w14:paraId="2A1E57B2" w14:textId="77777777" w:rsidR="00980BB3" w:rsidRPr="00980BB3" w:rsidRDefault="00980BB3" w:rsidP="00980BB3">
                  <w:pPr>
                    <w:rPr>
                      <w:sz w:val="21"/>
                    </w:rPr>
                  </w:pPr>
                  <w:r w:rsidRPr="00980BB3">
                    <w:rPr>
                      <w:sz w:val="21"/>
                    </w:rPr>
                    <w:t>Persistence and interaction with relational database entities</w:t>
                  </w:r>
                </w:p>
              </w:tc>
            </w:tr>
          </w:tbl>
          <w:p w14:paraId="0E9B8346" w14:textId="77777777" w:rsidR="00980BB3" w:rsidRDefault="00980BB3" w:rsidP="00980BB3">
            <w:pPr>
              <w:spacing w:before="40" w:after="40"/>
              <w:jc w:val="left"/>
              <w:cnfStyle w:val="000000000000" w:firstRow="0" w:lastRow="0" w:firstColumn="0" w:lastColumn="0" w:oddVBand="0" w:evenVBand="0" w:oddHBand="0" w:evenHBand="0" w:firstRowFirstColumn="0" w:firstRowLastColumn="0" w:lastRowFirstColumn="0" w:lastRowLastColumn="0"/>
              <w:rPr>
                <w:sz w:val="21"/>
              </w:rPr>
            </w:pPr>
          </w:p>
        </w:tc>
      </w:tr>
      <w:tr w:rsidR="00B54B86" w14:paraId="0A103D70" w14:textId="77777777" w:rsidTr="00980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3" w:type="dxa"/>
          </w:tcPr>
          <w:p w14:paraId="1DB92CAB" w14:textId="77777777" w:rsidR="00B54B86" w:rsidRPr="00980BB3" w:rsidRDefault="00000000">
            <w:pPr>
              <w:spacing w:before="40" w:after="40"/>
              <w:jc w:val="left"/>
              <w:rPr>
                <w:sz w:val="21"/>
              </w:rPr>
            </w:pPr>
            <w:r>
              <w:rPr>
                <w:sz w:val="21"/>
              </w:rPr>
              <w:t>Spring Security</w:t>
            </w:r>
          </w:p>
        </w:tc>
        <w:tc>
          <w:tcPr>
            <w:tcW w:w="4825" w:type="dxa"/>
          </w:tcPr>
          <w:p w14:paraId="63F35BA9" w14:textId="77777777" w:rsidR="00B54B86" w:rsidRPr="00980BB3" w:rsidRDefault="00000000">
            <w:pPr>
              <w:spacing w:before="40" w:after="40"/>
              <w:jc w:val="left"/>
              <w:cnfStyle w:val="000000100000" w:firstRow="0" w:lastRow="0" w:firstColumn="0" w:lastColumn="0" w:oddVBand="0" w:evenVBand="0" w:oddHBand="1" w:evenHBand="0" w:firstRowFirstColumn="0" w:firstRowLastColumn="0" w:lastRowFirstColumn="0" w:lastRowLastColumn="0"/>
              <w:rPr>
                <w:sz w:val="21"/>
              </w:rPr>
            </w:pPr>
            <w:r>
              <w:rPr>
                <w:sz w:val="21"/>
              </w:rPr>
              <w:t>Security and authentication-related configuration</w:t>
            </w:r>
          </w:p>
        </w:tc>
      </w:tr>
      <w:tr w:rsidR="00B54B86" w14:paraId="61C64C04" w14:textId="77777777" w:rsidTr="00980BB3">
        <w:tc>
          <w:tcPr>
            <w:cnfStyle w:val="001000000000" w:firstRow="0" w:lastRow="0" w:firstColumn="1" w:lastColumn="0" w:oddVBand="0" w:evenVBand="0" w:oddHBand="0" w:evenHBand="0" w:firstRowFirstColumn="0" w:firstRowLastColumn="0" w:lastRowFirstColumn="0" w:lastRowLastColumn="0"/>
            <w:tcW w:w="4823" w:type="dxa"/>
          </w:tcPr>
          <w:p w14:paraId="2C119967" w14:textId="77777777" w:rsidR="00B54B86" w:rsidRPr="00980BB3" w:rsidRDefault="00000000">
            <w:pPr>
              <w:spacing w:before="40" w:after="40"/>
              <w:jc w:val="left"/>
              <w:rPr>
                <w:sz w:val="21"/>
              </w:rPr>
            </w:pPr>
            <w:r>
              <w:rPr>
                <w:sz w:val="21"/>
              </w:rPr>
              <w:t>PostgreSQL</w:t>
            </w:r>
          </w:p>
        </w:tc>
        <w:tc>
          <w:tcPr>
            <w:tcW w:w="4825" w:type="dxa"/>
          </w:tcPr>
          <w:p w14:paraId="3A36C23C" w14:textId="77777777" w:rsidR="00B54B86" w:rsidRPr="00980BB3" w:rsidRDefault="00000000">
            <w:pPr>
              <w:spacing w:before="40" w:after="40"/>
              <w:jc w:val="left"/>
              <w:cnfStyle w:val="000000000000" w:firstRow="0" w:lastRow="0" w:firstColumn="0" w:lastColumn="0" w:oddVBand="0" w:evenVBand="0" w:oddHBand="0" w:evenHBand="0" w:firstRowFirstColumn="0" w:firstRowLastColumn="0" w:lastRowFirstColumn="0" w:lastRowLastColumn="0"/>
              <w:rPr>
                <w:sz w:val="21"/>
              </w:rPr>
            </w:pPr>
            <w:r>
              <w:rPr>
                <w:sz w:val="21"/>
              </w:rPr>
              <w:t>Relational database management system</w:t>
            </w:r>
          </w:p>
        </w:tc>
      </w:tr>
      <w:tr w:rsidR="00B54B86" w14:paraId="24D1AC94" w14:textId="77777777" w:rsidTr="00980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3" w:type="dxa"/>
          </w:tcPr>
          <w:p w14:paraId="0F5F1597" w14:textId="77777777" w:rsidR="00B54B86" w:rsidRPr="00980BB3" w:rsidRDefault="00000000">
            <w:pPr>
              <w:spacing w:before="40" w:after="40"/>
              <w:jc w:val="left"/>
              <w:rPr>
                <w:sz w:val="21"/>
              </w:rPr>
            </w:pPr>
            <w:r>
              <w:rPr>
                <w:sz w:val="21"/>
              </w:rPr>
              <w:t>Flyway</w:t>
            </w:r>
          </w:p>
        </w:tc>
        <w:tc>
          <w:tcPr>
            <w:tcW w:w="4825" w:type="dxa"/>
          </w:tcPr>
          <w:p w14:paraId="4DCBF70E" w14:textId="77777777" w:rsidR="00B54B86" w:rsidRPr="00980BB3" w:rsidRDefault="00000000">
            <w:pPr>
              <w:spacing w:before="40" w:after="40"/>
              <w:jc w:val="left"/>
              <w:cnfStyle w:val="000000100000" w:firstRow="0" w:lastRow="0" w:firstColumn="0" w:lastColumn="0" w:oddVBand="0" w:evenVBand="0" w:oddHBand="1" w:evenHBand="0" w:firstRowFirstColumn="0" w:firstRowLastColumn="0" w:lastRowFirstColumn="0" w:lastRowLastColumn="0"/>
              <w:rPr>
                <w:sz w:val="21"/>
              </w:rPr>
            </w:pPr>
            <w:r>
              <w:rPr>
                <w:sz w:val="21"/>
              </w:rPr>
              <w:t>Versioned database schema migration</w:t>
            </w:r>
          </w:p>
        </w:tc>
      </w:tr>
      <w:tr w:rsidR="00980BB3" w14:paraId="72FF0DF3" w14:textId="77777777" w:rsidTr="00980BB3">
        <w:tc>
          <w:tcPr>
            <w:cnfStyle w:val="001000000000" w:firstRow="0" w:lastRow="0" w:firstColumn="1" w:lastColumn="0" w:oddVBand="0" w:evenVBand="0" w:oddHBand="0" w:evenHBand="0" w:firstRowFirstColumn="0" w:firstRowLastColumn="0" w:lastRowFirstColumn="0" w:lastRowLastColumn="0"/>
            <w:tcW w:w="4823" w:type="dxa"/>
          </w:tcPr>
          <w:p w14:paraId="51E42D92" w14:textId="34CFEB81" w:rsidR="00980BB3" w:rsidRPr="00980BB3" w:rsidRDefault="00980BB3" w:rsidP="00980BB3">
            <w:pPr>
              <w:spacing w:before="40" w:after="40"/>
              <w:jc w:val="left"/>
              <w:rPr>
                <w:sz w:val="21"/>
              </w:rPr>
            </w:pPr>
            <w:r w:rsidRPr="00980BB3">
              <w:rPr>
                <w:sz w:val="21"/>
              </w:rPr>
              <w:t>Maven</w:t>
            </w:r>
          </w:p>
        </w:tc>
        <w:tc>
          <w:tcPr>
            <w:tcW w:w="48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691"/>
            </w:tblGrid>
            <w:tr w:rsidR="00980BB3" w:rsidRPr="00980BB3" w14:paraId="0706CE58" w14:textId="77777777">
              <w:trPr>
                <w:tblCellSpacing w:w="15" w:type="dxa"/>
              </w:trPr>
              <w:tc>
                <w:tcPr>
                  <w:tcW w:w="0" w:type="auto"/>
                  <w:vAlign w:val="center"/>
                  <w:hideMark/>
                </w:tcPr>
                <w:p w14:paraId="26218D93" w14:textId="77777777" w:rsidR="00980BB3" w:rsidRPr="00980BB3" w:rsidRDefault="00980BB3" w:rsidP="00980BB3">
                  <w:pPr>
                    <w:spacing w:before="40" w:after="40"/>
                    <w:jc w:val="left"/>
                    <w:rPr>
                      <w:sz w:val="21"/>
                    </w:rPr>
                  </w:pPr>
                </w:p>
              </w:tc>
              <w:tc>
                <w:tcPr>
                  <w:tcW w:w="0" w:type="auto"/>
                  <w:vAlign w:val="center"/>
                  <w:hideMark/>
                </w:tcPr>
                <w:p w14:paraId="7040F513" w14:textId="77777777" w:rsidR="00980BB3" w:rsidRPr="00980BB3" w:rsidRDefault="00980BB3" w:rsidP="00980BB3">
                  <w:pPr>
                    <w:spacing w:before="40" w:after="40"/>
                    <w:rPr>
                      <w:sz w:val="21"/>
                    </w:rPr>
                  </w:pPr>
                  <w:r w:rsidRPr="00980BB3">
                    <w:rPr>
                      <w:sz w:val="21"/>
                    </w:rPr>
                    <w:t>Project dependency and build management</w:t>
                  </w:r>
                </w:p>
              </w:tc>
            </w:tr>
          </w:tbl>
          <w:p w14:paraId="39B5154D" w14:textId="77777777" w:rsidR="00980BB3" w:rsidRDefault="00980BB3" w:rsidP="00980BB3">
            <w:pPr>
              <w:spacing w:before="40" w:after="40"/>
              <w:jc w:val="left"/>
              <w:cnfStyle w:val="000000000000" w:firstRow="0" w:lastRow="0" w:firstColumn="0" w:lastColumn="0" w:oddVBand="0" w:evenVBand="0" w:oddHBand="0" w:evenHBand="0" w:firstRowFirstColumn="0" w:firstRowLastColumn="0" w:lastRowFirstColumn="0" w:lastRowLastColumn="0"/>
              <w:rPr>
                <w:sz w:val="21"/>
              </w:rPr>
            </w:pPr>
          </w:p>
        </w:tc>
      </w:tr>
      <w:tr w:rsidR="00B54B86" w14:paraId="19202595" w14:textId="77777777" w:rsidTr="00980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3" w:type="dxa"/>
          </w:tcPr>
          <w:p w14:paraId="1AD6711A" w14:textId="3A052C35" w:rsidR="00B54B86" w:rsidRPr="00980BB3" w:rsidRDefault="00980BB3" w:rsidP="00980BB3">
            <w:pPr>
              <w:spacing w:before="40" w:after="40"/>
              <w:jc w:val="left"/>
              <w:rPr>
                <w:sz w:val="24"/>
              </w:rPr>
            </w:pPr>
            <w:r w:rsidRPr="00980BB3">
              <w:rPr>
                <w:sz w:val="21"/>
              </w:rPr>
              <w:t>IntelliJ IDEA</w:t>
            </w:r>
          </w:p>
        </w:tc>
        <w:tc>
          <w:tcPr>
            <w:tcW w:w="4825" w:type="dxa"/>
          </w:tcPr>
          <w:p w14:paraId="2FBDA2ED" w14:textId="02DE35A3" w:rsidR="00980BB3" w:rsidRPr="00980BB3" w:rsidRDefault="00000000">
            <w:pPr>
              <w:spacing w:before="40" w:after="40"/>
              <w:jc w:val="left"/>
              <w:cnfStyle w:val="000000100000" w:firstRow="0" w:lastRow="0" w:firstColumn="0" w:lastColumn="0" w:oddVBand="0" w:evenVBand="0" w:oddHBand="1" w:evenHBand="0" w:firstRowFirstColumn="0" w:firstRowLastColumn="0" w:lastRowFirstColumn="0" w:lastRowLastColumn="0"/>
              <w:rPr>
                <w:sz w:val="21"/>
              </w:rPr>
            </w:pPr>
            <w:r>
              <w:rPr>
                <w:sz w:val="21"/>
              </w:rPr>
              <w:t>Editing, building, and debugging</w:t>
            </w:r>
          </w:p>
        </w:tc>
      </w:tr>
    </w:tbl>
    <w:p w14:paraId="014E838C" w14:textId="77777777" w:rsidR="00B54B86" w:rsidRDefault="00B54B86"/>
    <w:p w14:paraId="1BFDD761" w14:textId="77777777" w:rsidR="00923B67" w:rsidRPr="00923B67" w:rsidRDefault="00923B67" w:rsidP="00923B67">
      <w:pPr>
        <w:pStyle w:val="NormalWeb"/>
        <w:rPr>
          <w:rFonts w:cstheme="minorBidi"/>
          <w:sz w:val="28"/>
          <w:szCs w:val="22"/>
          <w:lang w:val="en-US" w:eastAsia="en-US"/>
        </w:rPr>
      </w:pPr>
      <w:r w:rsidRPr="00923B67">
        <w:rPr>
          <w:rFonts w:cstheme="minorBidi"/>
          <w:sz w:val="28"/>
          <w:szCs w:val="22"/>
          <w:lang w:val="en-US" w:eastAsia="en-US"/>
        </w:rPr>
        <w:lastRenderedPageBreak/>
        <w:t>The backend is implemented using Java 17 and Spring Boot. PostgreSQL provides persistent storage, while Flyway manages the evolution of the database schema. Spring Data JPA is used for database interaction through repository and entity abstractions.</w:t>
      </w:r>
    </w:p>
    <w:p w14:paraId="3249119D" w14:textId="77777777" w:rsidR="00B54B86" w:rsidRDefault="00000000">
      <w:pPr>
        <w:pStyle w:val="Heading2"/>
      </w:pPr>
      <w:r>
        <w:t>11.6 System Architecture</w:t>
      </w:r>
    </w:p>
    <w:p w14:paraId="201314A0" w14:textId="77777777" w:rsidR="000D7E9D" w:rsidRDefault="000D7E9D" w:rsidP="000D7E9D">
      <w:pPr>
        <w:pStyle w:val="NormalWeb"/>
        <w:rPr>
          <w:rFonts w:cstheme="minorBidi"/>
          <w:sz w:val="28"/>
          <w:szCs w:val="22"/>
          <w:lang w:val="en-US" w:eastAsia="en-US"/>
        </w:rPr>
      </w:pPr>
      <w:r w:rsidRPr="000D7E9D">
        <w:rPr>
          <w:rFonts w:cstheme="minorBidi"/>
          <w:sz w:val="28"/>
          <w:szCs w:val="22"/>
          <w:lang w:val="en-US" w:eastAsia="en-US"/>
        </w:rPr>
        <w:t>The application follows a layered architecture in which requests originating from the client are processed by the Spring Boot backend before reaching the PostgreSQL database.</w:t>
      </w:r>
    </w:p>
    <w:p w14:paraId="139157B3" w14:textId="77777777" w:rsidR="000D7E9D" w:rsidRPr="000D7E9D" w:rsidRDefault="000D7E9D" w:rsidP="000D7E9D">
      <w:pPr>
        <w:pStyle w:val="NormalWeb"/>
        <w:rPr>
          <w:rFonts w:cstheme="minorBidi"/>
          <w:sz w:val="28"/>
          <w:szCs w:val="22"/>
          <w:lang w:val="en-US" w:eastAsia="en-US"/>
        </w:rPr>
      </w:pPr>
      <w:r w:rsidRPr="000D7E9D">
        <w:rPr>
          <w:rFonts w:cstheme="minorBidi"/>
          <w:sz w:val="28"/>
          <w:szCs w:val="22"/>
          <w:lang w:val="en-US" w:eastAsia="en-US"/>
        </w:rPr>
        <w:t>The main backend layers have the following responsibilities:</w:t>
      </w:r>
    </w:p>
    <w:p w14:paraId="49DE2E8A" w14:textId="77777777" w:rsidR="000D7E9D" w:rsidRPr="000D7E9D" w:rsidRDefault="000D7E9D" w:rsidP="000D7E9D">
      <w:pPr>
        <w:pStyle w:val="NormalWeb"/>
        <w:numPr>
          <w:ilvl w:val="0"/>
          <w:numId w:val="11"/>
        </w:numPr>
        <w:rPr>
          <w:rFonts w:cstheme="minorBidi"/>
          <w:sz w:val="28"/>
          <w:szCs w:val="22"/>
          <w:lang w:val="en-US" w:eastAsia="en-US"/>
        </w:rPr>
      </w:pPr>
      <w:r w:rsidRPr="000D7E9D">
        <w:rPr>
          <w:rFonts w:cstheme="minorBidi"/>
          <w:sz w:val="28"/>
          <w:szCs w:val="22"/>
          <w:u w:val="single"/>
          <w:lang w:val="en-US" w:eastAsia="en-US"/>
        </w:rPr>
        <w:t>Controller Layer:</w:t>
      </w:r>
      <w:r w:rsidRPr="000D7E9D">
        <w:rPr>
          <w:rFonts w:cstheme="minorBidi"/>
          <w:sz w:val="28"/>
          <w:szCs w:val="22"/>
          <w:lang w:val="en-US" w:eastAsia="en-US"/>
        </w:rPr>
        <w:t xml:space="preserve"> Receives HTTP requests and exposes REST endpoints.</w:t>
      </w:r>
    </w:p>
    <w:p w14:paraId="6BAC4D08" w14:textId="77777777" w:rsidR="000D7E9D" w:rsidRPr="000D7E9D" w:rsidRDefault="000D7E9D" w:rsidP="000D7E9D">
      <w:pPr>
        <w:pStyle w:val="NormalWeb"/>
        <w:numPr>
          <w:ilvl w:val="0"/>
          <w:numId w:val="11"/>
        </w:numPr>
        <w:rPr>
          <w:rFonts w:cstheme="minorBidi"/>
          <w:sz w:val="28"/>
          <w:szCs w:val="22"/>
          <w:lang w:val="en-US" w:eastAsia="en-US"/>
        </w:rPr>
      </w:pPr>
      <w:r w:rsidRPr="000D7E9D">
        <w:rPr>
          <w:rFonts w:cstheme="minorBidi"/>
          <w:sz w:val="28"/>
          <w:szCs w:val="22"/>
          <w:lang w:val="en-US" w:eastAsia="en-US"/>
        </w:rPr>
        <w:t>DTO Layer: Represents request and response data transferred between the client and backend.</w:t>
      </w:r>
    </w:p>
    <w:p w14:paraId="4C141122" w14:textId="77777777" w:rsidR="000D7E9D" w:rsidRPr="000D7E9D" w:rsidRDefault="000D7E9D" w:rsidP="000D7E9D">
      <w:pPr>
        <w:pStyle w:val="NormalWeb"/>
        <w:numPr>
          <w:ilvl w:val="0"/>
          <w:numId w:val="11"/>
        </w:numPr>
        <w:rPr>
          <w:rFonts w:cstheme="minorBidi"/>
          <w:sz w:val="28"/>
          <w:szCs w:val="22"/>
          <w:lang w:val="en-US" w:eastAsia="en-US"/>
        </w:rPr>
      </w:pPr>
      <w:r w:rsidRPr="000D7E9D">
        <w:rPr>
          <w:rFonts w:cstheme="minorBidi"/>
          <w:sz w:val="28"/>
          <w:szCs w:val="22"/>
          <w:u w:val="single"/>
          <w:lang w:val="en-US" w:eastAsia="en-US"/>
        </w:rPr>
        <w:t>Service Layer:</w:t>
      </w:r>
      <w:r w:rsidRPr="000D7E9D">
        <w:rPr>
          <w:rFonts w:cstheme="minorBidi"/>
          <w:sz w:val="28"/>
          <w:szCs w:val="22"/>
          <w:lang w:val="en-US" w:eastAsia="en-US"/>
        </w:rPr>
        <w:t xml:space="preserve"> Contains application-specific business logic and coordinates operations.</w:t>
      </w:r>
    </w:p>
    <w:p w14:paraId="38E22E7A" w14:textId="77777777" w:rsidR="000D7E9D" w:rsidRPr="000D7E9D" w:rsidRDefault="000D7E9D" w:rsidP="000D7E9D">
      <w:pPr>
        <w:pStyle w:val="NormalWeb"/>
        <w:numPr>
          <w:ilvl w:val="0"/>
          <w:numId w:val="11"/>
        </w:numPr>
        <w:rPr>
          <w:rFonts w:cstheme="minorBidi"/>
          <w:sz w:val="28"/>
          <w:szCs w:val="22"/>
          <w:lang w:val="en-US" w:eastAsia="en-US"/>
        </w:rPr>
      </w:pPr>
      <w:r w:rsidRPr="000D7E9D">
        <w:rPr>
          <w:rFonts w:cstheme="minorBidi"/>
          <w:sz w:val="28"/>
          <w:szCs w:val="22"/>
          <w:u w:val="single"/>
          <w:lang w:val="en-US" w:eastAsia="en-US"/>
        </w:rPr>
        <w:t>Repository Layer:</w:t>
      </w:r>
      <w:r w:rsidRPr="000D7E9D">
        <w:rPr>
          <w:rFonts w:cstheme="minorBidi"/>
          <w:sz w:val="28"/>
          <w:szCs w:val="22"/>
          <w:lang w:val="en-US" w:eastAsia="en-US"/>
        </w:rPr>
        <w:t xml:space="preserve"> Provides database access through Spring Data JPA.</w:t>
      </w:r>
    </w:p>
    <w:p w14:paraId="581DD217" w14:textId="77777777" w:rsidR="000D7E9D" w:rsidRPr="000D7E9D" w:rsidRDefault="000D7E9D" w:rsidP="000D7E9D">
      <w:pPr>
        <w:pStyle w:val="NormalWeb"/>
        <w:numPr>
          <w:ilvl w:val="0"/>
          <w:numId w:val="11"/>
        </w:numPr>
        <w:rPr>
          <w:rFonts w:cstheme="minorBidi"/>
          <w:sz w:val="28"/>
          <w:szCs w:val="22"/>
          <w:lang w:val="en-US" w:eastAsia="en-US"/>
        </w:rPr>
      </w:pPr>
      <w:r w:rsidRPr="000D7E9D">
        <w:rPr>
          <w:rFonts w:cstheme="minorBidi"/>
          <w:sz w:val="28"/>
          <w:szCs w:val="22"/>
          <w:u w:val="single"/>
          <w:lang w:val="en-US" w:eastAsia="en-US"/>
        </w:rPr>
        <w:t>Entity Layer:</w:t>
      </w:r>
      <w:r w:rsidRPr="000D7E9D">
        <w:rPr>
          <w:rFonts w:cstheme="minorBidi"/>
          <w:sz w:val="28"/>
          <w:szCs w:val="22"/>
          <w:lang w:val="en-US" w:eastAsia="en-US"/>
        </w:rPr>
        <w:t xml:space="preserve"> Represents persistent database entities.</w:t>
      </w:r>
    </w:p>
    <w:p w14:paraId="0B11990C" w14:textId="77777777" w:rsidR="000D7E9D" w:rsidRPr="000D7E9D" w:rsidRDefault="000D7E9D" w:rsidP="000D7E9D">
      <w:pPr>
        <w:pStyle w:val="NormalWeb"/>
        <w:numPr>
          <w:ilvl w:val="0"/>
          <w:numId w:val="11"/>
        </w:numPr>
        <w:rPr>
          <w:rFonts w:cstheme="minorBidi"/>
          <w:sz w:val="28"/>
          <w:szCs w:val="22"/>
          <w:lang w:val="en-US" w:eastAsia="en-US"/>
        </w:rPr>
      </w:pPr>
      <w:r w:rsidRPr="000D7E9D">
        <w:rPr>
          <w:rFonts w:cstheme="minorBidi"/>
          <w:sz w:val="28"/>
          <w:szCs w:val="22"/>
          <w:u w:val="single"/>
          <w:lang w:val="en-US" w:eastAsia="en-US"/>
        </w:rPr>
        <w:t>Security Layer:</w:t>
      </w:r>
      <w:r w:rsidRPr="000D7E9D">
        <w:rPr>
          <w:rFonts w:cstheme="minorBidi"/>
          <w:sz w:val="28"/>
          <w:szCs w:val="22"/>
          <w:lang w:val="en-US" w:eastAsia="en-US"/>
        </w:rPr>
        <w:t xml:space="preserve"> Handles authentication and protection of application resources.</w:t>
      </w:r>
    </w:p>
    <w:p w14:paraId="3D2908EC" w14:textId="77777777" w:rsidR="000D7E9D" w:rsidRPr="000D7E9D" w:rsidRDefault="000D7E9D" w:rsidP="000D7E9D">
      <w:pPr>
        <w:pStyle w:val="NormalWeb"/>
        <w:numPr>
          <w:ilvl w:val="0"/>
          <w:numId w:val="11"/>
        </w:numPr>
        <w:rPr>
          <w:rFonts w:cstheme="minorBidi"/>
          <w:sz w:val="28"/>
          <w:szCs w:val="22"/>
          <w:lang w:val="en-US" w:eastAsia="en-US"/>
        </w:rPr>
      </w:pPr>
      <w:r w:rsidRPr="000D7E9D">
        <w:rPr>
          <w:rFonts w:cstheme="minorBidi"/>
          <w:sz w:val="28"/>
          <w:szCs w:val="22"/>
          <w:u w:val="single"/>
          <w:lang w:val="en-US" w:eastAsia="en-US"/>
        </w:rPr>
        <w:t>Database Layer:</w:t>
      </w:r>
      <w:r w:rsidRPr="000D7E9D">
        <w:rPr>
          <w:rFonts w:cstheme="minorBidi"/>
          <w:sz w:val="28"/>
          <w:szCs w:val="22"/>
          <w:lang w:val="en-US" w:eastAsia="en-US"/>
        </w:rPr>
        <w:t xml:space="preserve"> PostgreSQL stores persistent application data.</w:t>
      </w:r>
    </w:p>
    <w:p w14:paraId="6A481BF9" w14:textId="77777777" w:rsidR="000D7E9D" w:rsidRPr="000D7E9D" w:rsidRDefault="000D7E9D" w:rsidP="000D7E9D">
      <w:pPr>
        <w:pStyle w:val="NormalWeb"/>
        <w:numPr>
          <w:ilvl w:val="0"/>
          <w:numId w:val="11"/>
        </w:numPr>
        <w:rPr>
          <w:rFonts w:cstheme="minorBidi"/>
          <w:sz w:val="28"/>
          <w:szCs w:val="22"/>
          <w:lang w:val="en-US" w:eastAsia="en-US"/>
        </w:rPr>
      </w:pPr>
      <w:r w:rsidRPr="000D7E9D">
        <w:rPr>
          <w:rFonts w:cstheme="minorBidi"/>
          <w:sz w:val="28"/>
          <w:szCs w:val="22"/>
          <w:u w:val="single"/>
          <w:lang w:val="en-US" w:eastAsia="en-US"/>
        </w:rPr>
        <w:t>Migration Layer:</w:t>
      </w:r>
      <w:r w:rsidRPr="000D7E9D">
        <w:rPr>
          <w:rFonts w:cstheme="minorBidi"/>
          <w:sz w:val="28"/>
          <w:szCs w:val="22"/>
          <w:lang w:val="en-US" w:eastAsia="en-US"/>
        </w:rPr>
        <w:t xml:space="preserve"> Flyway manages database schema changes in a controlled sequence.</w:t>
      </w:r>
    </w:p>
    <w:p w14:paraId="26947C6C" w14:textId="3CF8D87F" w:rsidR="002D1B31" w:rsidRPr="000D7E9D" w:rsidRDefault="002D1B31" w:rsidP="000D7E9D">
      <w:pPr>
        <w:pStyle w:val="NormalWeb"/>
        <w:rPr>
          <w:rFonts w:cstheme="minorBidi"/>
          <w:sz w:val="28"/>
          <w:szCs w:val="22"/>
          <w:lang w:val="en-US" w:eastAsia="en-US"/>
        </w:rPr>
      </w:pPr>
      <w:r>
        <w:rPr>
          <w:rFonts w:cstheme="minorBidi"/>
          <w:noProof/>
          <w:sz w:val="28"/>
          <w:szCs w:val="22"/>
          <w:lang w:val="en-US" w:eastAsia="en-US"/>
        </w:rPr>
        <w:drawing>
          <wp:inline distT="0" distB="0" distL="0" distR="0" wp14:anchorId="31966451" wp14:editId="593E5297">
            <wp:extent cx="5989320" cy="3992880"/>
            <wp:effectExtent l="0" t="0" r="5080" b="0"/>
            <wp:docPr id="4060654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065491" name="Picture 406065491"/>
                    <pic:cNvPicPr/>
                  </pic:nvPicPr>
                  <pic:blipFill>
                    <a:blip r:embed="rId10"/>
                    <a:stretch>
                      <a:fillRect/>
                    </a:stretch>
                  </pic:blipFill>
                  <pic:spPr>
                    <a:xfrm>
                      <a:off x="0" y="0"/>
                      <a:ext cx="5989320" cy="3992880"/>
                    </a:xfrm>
                    <a:prstGeom prst="rect">
                      <a:avLst/>
                    </a:prstGeom>
                  </pic:spPr>
                </pic:pic>
              </a:graphicData>
            </a:graphic>
          </wp:inline>
        </w:drawing>
      </w:r>
    </w:p>
    <w:p w14:paraId="3A54E21D" w14:textId="77777777" w:rsidR="00B54B86" w:rsidRDefault="00000000">
      <w:pPr>
        <w:pStyle w:val="Heading2"/>
      </w:pPr>
      <w:r>
        <w:lastRenderedPageBreak/>
        <w:t>11.7 Database Design</w:t>
      </w:r>
    </w:p>
    <w:p w14:paraId="38D745C4" w14:textId="77777777" w:rsidR="00172930" w:rsidRPr="00172930" w:rsidRDefault="00172930">
      <w:pPr>
        <w:pStyle w:val="NormalWeb"/>
        <w:rPr>
          <w:rFonts w:cstheme="minorBidi"/>
          <w:sz w:val="28"/>
          <w:szCs w:val="22"/>
          <w:lang w:val="en-US" w:eastAsia="en-US"/>
        </w:rPr>
      </w:pPr>
      <w:r w:rsidRPr="00172930">
        <w:rPr>
          <w:rFonts w:cstheme="minorBidi"/>
          <w:sz w:val="28"/>
          <w:szCs w:val="22"/>
          <w:lang w:val="en-US" w:eastAsia="en-US"/>
        </w:rPr>
        <w:t xml:space="preserve">The project uses PostgreSQL as its relational database management system. The configured database is </w:t>
      </w:r>
      <w:proofErr w:type="spellStart"/>
      <w:r w:rsidRPr="00172930">
        <w:rPr>
          <w:rFonts w:cstheme="minorBidi"/>
          <w:sz w:val="28"/>
          <w:szCs w:val="22"/>
          <w:lang w:val="en-US" w:eastAsia="en-US"/>
        </w:rPr>
        <w:t>personal_finance</w:t>
      </w:r>
      <w:proofErr w:type="spellEnd"/>
      <w:r w:rsidRPr="00172930">
        <w:rPr>
          <w:rFonts w:cstheme="minorBidi"/>
          <w:sz w:val="28"/>
          <w:szCs w:val="22"/>
          <w:lang w:val="en-US" w:eastAsia="en-US"/>
        </w:rPr>
        <w:t>, using the public schema.</w:t>
      </w:r>
    </w:p>
    <w:p w14:paraId="359C3031" w14:textId="77777777" w:rsidR="00172930" w:rsidRPr="00172930" w:rsidRDefault="00172930" w:rsidP="00172930">
      <w:pPr>
        <w:pStyle w:val="NormalWeb"/>
        <w:rPr>
          <w:rFonts w:cstheme="minorBidi"/>
          <w:sz w:val="28"/>
          <w:szCs w:val="22"/>
          <w:lang w:val="en-US" w:eastAsia="en-US"/>
        </w:rPr>
      </w:pPr>
      <w:r w:rsidRPr="00172930">
        <w:rPr>
          <w:rFonts w:cstheme="minorBidi"/>
          <w:sz w:val="28"/>
          <w:szCs w:val="22"/>
          <w:lang w:val="en-US" w:eastAsia="en-US"/>
        </w:rPr>
        <w:t xml:space="preserve">The project uses Flyway for version-controlled database migrations. Hibernate is configured with </w:t>
      </w:r>
      <w:proofErr w:type="spellStart"/>
      <w:r w:rsidRPr="00172930">
        <w:rPr>
          <w:rFonts w:cstheme="minorBidi"/>
          <w:sz w:val="28"/>
          <w:szCs w:val="22"/>
          <w:lang w:val="en-US" w:eastAsia="en-US"/>
        </w:rPr>
        <w:t>ddl</w:t>
      </w:r>
      <w:proofErr w:type="spellEnd"/>
      <w:r w:rsidRPr="00172930">
        <w:rPr>
          <w:rFonts w:cstheme="minorBidi"/>
          <w:sz w:val="28"/>
          <w:szCs w:val="22"/>
          <w:lang w:val="en-US" w:eastAsia="en-US"/>
        </w:rPr>
        <w:t>-auto=validate, meaning Hibernate validates the database structure against the mapped entities rather than automatically generating or modifying the database schema.</w:t>
      </w:r>
    </w:p>
    <w:tbl>
      <w:tblPr>
        <w:tblStyle w:val="TableGrid"/>
        <w:tblW w:w="0" w:type="auto"/>
        <w:jc w:val="center"/>
        <w:tblLook w:val="04A0" w:firstRow="1" w:lastRow="0" w:firstColumn="1" w:lastColumn="0" w:noHBand="0" w:noVBand="1"/>
      </w:tblPr>
      <w:tblGrid>
        <w:gridCol w:w="4820"/>
        <w:gridCol w:w="4828"/>
      </w:tblGrid>
      <w:tr w:rsidR="00B54B86" w14:paraId="1502059B" w14:textId="77777777" w:rsidTr="00172930">
        <w:trPr>
          <w:jc w:val="center"/>
        </w:trPr>
        <w:tc>
          <w:tcPr>
            <w:tcW w:w="4820" w:type="dxa"/>
            <w:shd w:val="clear" w:color="auto" w:fill="1F4E79"/>
            <w:vAlign w:val="center"/>
          </w:tcPr>
          <w:p w14:paraId="122C1D39" w14:textId="77777777" w:rsidR="00B54B86" w:rsidRDefault="00000000">
            <w:pPr>
              <w:spacing w:before="40" w:after="40"/>
              <w:jc w:val="left"/>
            </w:pPr>
            <w:r>
              <w:rPr>
                <w:b/>
                <w:color w:val="FFFFFF"/>
                <w:sz w:val="22"/>
              </w:rPr>
              <w:t>Parameter</w:t>
            </w:r>
          </w:p>
        </w:tc>
        <w:tc>
          <w:tcPr>
            <w:tcW w:w="4828" w:type="dxa"/>
            <w:shd w:val="clear" w:color="auto" w:fill="1F4E79"/>
            <w:vAlign w:val="center"/>
          </w:tcPr>
          <w:p w14:paraId="4169DAF7" w14:textId="77777777" w:rsidR="00B54B86" w:rsidRDefault="00000000">
            <w:pPr>
              <w:spacing w:before="40" w:after="40"/>
              <w:jc w:val="left"/>
            </w:pPr>
            <w:r>
              <w:rPr>
                <w:b/>
                <w:color w:val="FFFFFF"/>
                <w:sz w:val="22"/>
              </w:rPr>
              <w:t>Recorded configuration</w:t>
            </w:r>
          </w:p>
        </w:tc>
      </w:tr>
      <w:tr w:rsidR="00B54B86" w14:paraId="5211EE7C" w14:textId="77777777" w:rsidTr="00172930">
        <w:trPr>
          <w:jc w:val="center"/>
        </w:trPr>
        <w:tc>
          <w:tcPr>
            <w:tcW w:w="4820" w:type="dxa"/>
            <w:vAlign w:val="center"/>
          </w:tcPr>
          <w:p w14:paraId="099DD6EA" w14:textId="77777777" w:rsidR="00B54B86" w:rsidRDefault="00000000">
            <w:pPr>
              <w:spacing w:before="40" w:after="40"/>
              <w:jc w:val="left"/>
            </w:pPr>
            <w:r>
              <w:rPr>
                <w:sz w:val="21"/>
              </w:rPr>
              <w:t>Database</w:t>
            </w:r>
          </w:p>
        </w:tc>
        <w:tc>
          <w:tcPr>
            <w:tcW w:w="4828" w:type="dxa"/>
            <w:vAlign w:val="center"/>
          </w:tcPr>
          <w:p w14:paraId="074A8D0D" w14:textId="77777777" w:rsidR="00B54B86" w:rsidRDefault="00000000">
            <w:pPr>
              <w:spacing w:before="40" w:after="40"/>
              <w:jc w:val="left"/>
            </w:pPr>
            <w:r>
              <w:rPr>
                <w:sz w:val="21"/>
              </w:rPr>
              <w:t>PostgreSQL</w:t>
            </w:r>
          </w:p>
        </w:tc>
      </w:tr>
      <w:tr w:rsidR="00B54B86" w14:paraId="62BF58F5" w14:textId="77777777" w:rsidTr="00172930">
        <w:trPr>
          <w:jc w:val="center"/>
        </w:trPr>
        <w:tc>
          <w:tcPr>
            <w:tcW w:w="4820" w:type="dxa"/>
            <w:shd w:val="clear" w:color="auto" w:fill="EAF1F8"/>
            <w:vAlign w:val="center"/>
          </w:tcPr>
          <w:p w14:paraId="14F6DED2" w14:textId="77777777" w:rsidR="00B54B86" w:rsidRDefault="00000000">
            <w:pPr>
              <w:spacing w:before="40" w:after="40"/>
              <w:jc w:val="left"/>
            </w:pPr>
            <w:r>
              <w:rPr>
                <w:sz w:val="21"/>
              </w:rPr>
              <w:t>Database name</w:t>
            </w:r>
          </w:p>
        </w:tc>
        <w:tc>
          <w:tcPr>
            <w:tcW w:w="4828" w:type="dxa"/>
            <w:shd w:val="clear" w:color="auto" w:fill="EAF1F8"/>
            <w:vAlign w:val="center"/>
          </w:tcPr>
          <w:p w14:paraId="5DCED49C" w14:textId="77777777" w:rsidR="00B54B86" w:rsidRDefault="00000000">
            <w:pPr>
              <w:spacing w:before="40" w:after="40"/>
              <w:jc w:val="left"/>
            </w:pPr>
            <w:r>
              <w:rPr>
                <w:sz w:val="21"/>
              </w:rPr>
              <w:t>personal_finance</w:t>
            </w:r>
          </w:p>
        </w:tc>
      </w:tr>
      <w:tr w:rsidR="00B54B86" w14:paraId="62F363BC" w14:textId="77777777" w:rsidTr="00172930">
        <w:trPr>
          <w:jc w:val="center"/>
        </w:trPr>
        <w:tc>
          <w:tcPr>
            <w:tcW w:w="4820" w:type="dxa"/>
            <w:vAlign w:val="center"/>
          </w:tcPr>
          <w:p w14:paraId="61C4AB9C" w14:textId="77777777" w:rsidR="00B54B86" w:rsidRDefault="00000000">
            <w:pPr>
              <w:spacing w:before="40" w:after="40"/>
              <w:jc w:val="left"/>
            </w:pPr>
            <w:r>
              <w:rPr>
                <w:sz w:val="21"/>
              </w:rPr>
              <w:t>Schema</w:t>
            </w:r>
          </w:p>
        </w:tc>
        <w:tc>
          <w:tcPr>
            <w:tcW w:w="4828" w:type="dxa"/>
            <w:vAlign w:val="center"/>
          </w:tcPr>
          <w:p w14:paraId="50F85C22" w14:textId="77777777" w:rsidR="00B54B86" w:rsidRDefault="00000000">
            <w:pPr>
              <w:spacing w:before="40" w:after="40"/>
              <w:jc w:val="left"/>
            </w:pPr>
            <w:r>
              <w:rPr>
                <w:sz w:val="21"/>
              </w:rPr>
              <w:t>public</w:t>
            </w:r>
          </w:p>
        </w:tc>
      </w:tr>
      <w:tr w:rsidR="00B54B86" w14:paraId="48F68990" w14:textId="77777777" w:rsidTr="00172930">
        <w:trPr>
          <w:jc w:val="center"/>
        </w:trPr>
        <w:tc>
          <w:tcPr>
            <w:tcW w:w="4820" w:type="dxa"/>
            <w:shd w:val="clear" w:color="auto" w:fill="EAF1F8"/>
            <w:vAlign w:val="center"/>
          </w:tcPr>
          <w:p w14:paraId="2E4605E7" w14:textId="77777777" w:rsidR="00B54B86" w:rsidRDefault="00000000">
            <w:pPr>
              <w:spacing w:before="40" w:after="40"/>
              <w:jc w:val="left"/>
            </w:pPr>
            <w:r>
              <w:rPr>
                <w:sz w:val="21"/>
              </w:rPr>
              <w:t>Java version</w:t>
            </w:r>
          </w:p>
        </w:tc>
        <w:tc>
          <w:tcPr>
            <w:tcW w:w="4828" w:type="dxa"/>
            <w:shd w:val="clear" w:color="auto" w:fill="EAF1F8"/>
            <w:vAlign w:val="center"/>
          </w:tcPr>
          <w:p w14:paraId="4F5D4A41" w14:textId="77777777" w:rsidR="00B54B86" w:rsidRDefault="00000000">
            <w:pPr>
              <w:spacing w:before="40" w:after="40"/>
              <w:jc w:val="left"/>
            </w:pPr>
            <w:r>
              <w:rPr>
                <w:sz w:val="21"/>
              </w:rPr>
              <w:t>17</w:t>
            </w:r>
          </w:p>
        </w:tc>
      </w:tr>
      <w:tr w:rsidR="00B54B86" w14:paraId="21939676" w14:textId="77777777" w:rsidTr="00172930">
        <w:trPr>
          <w:jc w:val="center"/>
        </w:trPr>
        <w:tc>
          <w:tcPr>
            <w:tcW w:w="4820" w:type="dxa"/>
            <w:vAlign w:val="center"/>
          </w:tcPr>
          <w:p w14:paraId="35082D02" w14:textId="77777777" w:rsidR="00B54B86" w:rsidRDefault="00000000">
            <w:pPr>
              <w:spacing w:before="40" w:after="40"/>
              <w:jc w:val="left"/>
            </w:pPr>
            <w:r>
              <w:rPr>
                <w:sz w:val="21"/>
              </w:rPr>
              <w:t>Schema validation</w:t>
            </w:r>
          </w:p>
        </w:tc>
        <w:tc>
          <w:tcPr>
            <w:tcW w:w="4828" w:type="dxa"/>
            <w:vAlign w:val="center"/>
          </w:tcPr>
          <w:p w14:paraId="15B37B73" w14:textId="77777777" w:rsidR="00B54B86" w:rsidRDefault="00000000">
            <w:pPr>
              <w:spacing w:before="40" w:after="40"/>
              <w:jc w:val="left"/>
            </w:pPr>
            <w:r>
              <w:rPr>
                <w:sz w:val="21"/>
              </w:rPr>
              <w:t>ddl-auto=validate</w:t>
            </w:r>
          </w:p>
        </w:tc>
      </w:tr>
      <w:tr w:rsidR="00B54B86" w14:paraId="764485C7" w14:textId="77777777" w:rsidTr="00172930">
        <w:trPr>
          <w:jc w:val="center"/>
        </w:trPr>
        <w:tc>
          <w:tcPr>
            <w:tcW w:w="4820" w:type="dxa"/>
            <w:shd w:val="clear" w:color="auto" w:fill="EAF1F8"/>
            <w:vAlign w:val="center"/>
          </w:tcPr>
          <w:p w14:paraId="360002BC" w14:textId="77777777" w:rsidR="00B54B86" w:rsidRDefault="00000000">
            <w:pPr>
              <w:spacing w:before="40" w:after="40"/>
              <w:jc w:val="left"/>
            </w:pPr>
            <w:r>
              <w:rPr>
                <w:sz w:val="21"/>
              </w:rPr>
              <w:t>SQL logging</w:t>
            </w:r>
          </w:p>
        </w:tc>
        <w:tc>
          <w:tcPr>
            <w:tcW w:w="4828" w:type="dxa"/>
            <w:shd w:val="clear" w:color="auto" w:fill="EAF1F8"/>
            <w:vAlign w:val="center"/>
          </w:tcPr>
          <w:p w14:paraId="3975C648" w14:textId="77777777" w:rsidR="00B54B86" w:rsidRDefault="00000000">
            <w:pPr>
              <w:spacing w:before="40" w:after="40"/>
              <w:jc w:val="left"/>
            </w:pPr>
            <w:r>
              <w:rPr>
                <w:sz w:val="21"/>
              </w:rPr>
              <w:t>show-sql=true</w:t>
            </w:r>
          </w:p>
        </w:tc>
      </w:tr>
      <w:tr w:rsidR="00172930" w14:paraId="1607FD79" w14:textId="77777777" w:rsidTr="00172930">
        <w:trPr>
          <w:jc w:val="center"/>
        </w:trPr>
        <w:tc>
          <w:tcPr>
            <w:tcW w:w="4820" w:type="dxa"/>
            <w:shd w:val="clear" w:color="auto" w:fill="FFFFFF" w:themeFill="background1"/>
            <w:vAlign w:val="center"/>
          </w:tcPr>
          <w:p w14:paraId="34D1FA64" w14:textId="66171A2E" w:rsidR="00172930" w:rsidRDefault="00172930">
            <w:pPr>
              <w:spacing w:before="40" w:after="40"/>
              <w:jc w:val="left"/>
              <w:rPr>
                <w:sz w:val="21"/>
              </w:rPr>
            </w:pPr>
            <w:r>
              <w:rPr>
                <w:sz w:val="21"/>
              </w:rPr>
              <w:t>Database Migration</w:t>
            </w:r>
          </w:p>
        </w:tc>
        <w:tc>
          <w:tcPr>
            <w:tcW w:w="4828" w:type="dxa"/>
            <w:shd w:val="clear" w:color="auto" w:fill="FFFFFF" w:themeFill="background1"/>
            <w:vAlign w:val="center"/>
          </w:tcPr>
          <w:p w14:paraId="767F8B18" w14:textId="0A65ADA6" w:rsidR="00172930" w:rsidRDefault="00172930">
            <w:pPr>
              <w:spacing w:before="40" w:after="40"/>
              <w:jc w:val="left"/>
              <w:rPr>
                <w:sz w:val="21"/>
              </w:rPr>
            </w:pPr>
            <w:r>
              <w:rPr>
                <w:sz w:val="21"/>
              </w:rPr>
              <w:t>Flyway</w:t>
            </w:r>
          </w:p>
        </w:tc>
      </w:tr>
    </w:tbl>
    <w:p w14:paraId="4B775C1D" w14:textId="77777777" w:rsidR="00C477A0" w:rsidRPr="00C477A0" w:rsidRDefault="00C477A0" w:rsidP="00C477A0">
      <w:pPr>
        <w:pStyle w:val="NormalWeb"/>
        <w:rPr>
          <w:rFonts w:cstheme="minorBidi"/>
          <w:sz w:val="28"/>
          <w:szCs w:val="22"/>
          <w:lang w:val="en-US" w:eastAsia="en-US"/>
        </w:rPr>
      </w:pPr>
      <w:r w:rsidRPr="00C477A0">
        <w:rPr>
          <w:rFonts w:cstheme="minorBidi"/>
          <w:sz w:val="28"/>
          <w:szCs w:val="22"/>
          <w:lang w:val="en-US" w:eastAsia="en-US"/>
        </w:rPr>
        <w:t>The database is designed around user-owned financial information. The major entities represented in the implementation include:</w:t>
      </w:r>
    </w:p>
    <w:p w14:paraId="3D15A438" w14:textId="77777777" w:rsidR="00C477A0" w:rsidRPr="00C477A0" w:rsidRDefault="00C477A0" w:rsidP="00C477A0">
      <w:pPr>
        <w:pStyle w:val="NormalWeb"/>
        <w:numPr>
          <w:ilvl w:val="0"/>
          <w:numId w:val="12"/>
        </w:numPr>
        <w:rPr>
          <w:rFonts w:cstheme="minorBidi"/>
          <w:sz w:val="28"/>
          <w:szCs w:val="22"/>
          <w:lang w:val="en-US" w:eastAsia="en-US"/>
        </w:rPr>
      </w:pPr>
      <w:r w:rsidRPr="00C477A0">
        <w:rPr>
          <w:rFonts w:cstheme="minorBidi"/>
          <w:sz w:val="28"/>
          <w:szCs w:val="22"/>
          <w:lang w:val="en-US" w:eastAsia="en-US"/>
        </w:rPr>
        <w:t>Users</w:t>
      </w:r>
    </w:p>
    <w:p w14:paraId="0249D077" w14:textId="77777777" w:rsidR="00C477A0" w:rsidRPr="00C477A0" w:rsidRDefault="00C477A0" w:rsidP="00C477A0">
      <w:pPr>
        <w:pStyle w:val="NormalWeb"/>
        <w:numPr>
          <w:ilvl w:val="0"/>
          <w:numId w:val="12"/>
        </w:numPr>
        <w:rPr>
          <w:rFonts w:cstheme="minorBidi"/>
          <w:sz w:val="28"/>
          <w:szCs w:val="22"/>
          <w:lang w:val="en-US" w:eastAsia="en-US"/>
        </w:rPr>
      </w:pPr>
      <w:r w:rsidRPr="00C477A0">
        <w:rPr>
          <w:rFonts w:cstheme="minorBidi"/>
          <w:sz w:val="28"/>
          <w:szCs w:val="22"/>
          <w:lang w:val="en-US" w:eastAsia="en-US"/>
        </w:rPr>
        <w:t>Categories</w:t>
      </w:r>
    </w:p>
    <w:p w14:paraId="64CF09B8" w14:textId="77777777" w:rsidR="00C477A0" w:rsidRPr="00C477A0" w:rsidRDefault="00C477A0" w:rsidP="00C477A0">
      <w:pPr>
        <w:pStyle w:val="NormalWeb"/>
        <w:numPr>
          <w:ilvl w:val="0"/>
          <w:numId w:val="12"/>
        </w:numPr>
        <w:rPr>
          <w:rFonts w:cstheme="minorBidi"/>
          <w:sz w:val="28"/>
          <w:szCs w:val="22"/>
          <w:lang w:val="en-US" w:eastAsia="en-US"/>
        </w:rPr>
      </w:pPr>
      <w:r w:rsidRPr="00C477A0">
        <w:rPr>
          <w:rFonts w:cstheme="minorBidi"/>
          <w:sz w:val="28"/>
          <w:szCs w:val="22"/>
          <w:lang w:val="en-US" w:eastAsia="en-US"/>
        </w:rPr>
        <w:t>Payment Methods</w:t>
      </w:r>
    </w:p>
    <w:p w14:paraId="75B4C34A" w14:textId="77777777" w:rsidR="00C477A0" w:rsidRPr="00C477A0" w:rsidRDefault="00C477A0" w:rsidP="00C477A0">
      <w:pPr>
        <w:pStyle w:val="NormalWeb"/>
        <w:numPr>
          <w:ilvl w:val="0"/>
          <w:numId w:val="12"/>
        </w:numPr>
        <w:rPr>
          <w:rFonts w:cstheme="minorBidi"/>
          <w:sz w:val="28"/>
          <w:szCs w:val="22"/>
          <w:lang w:val="en-US" w:eastAsia="en-US"/>
        </w:rPr>
      </w:pPr>
      <w:r w:rsidRPr="00C477A0">
        <w:rPr>
          <w:rFonts w:cstheme="minorBidi"/>
          <w:sz w:val="28"/>
          <w:szCs w:val="22"/>
          <w:lang w:val="en-US" w:eastAsia="en-US"/>
        </w:rPr>
        <w:t>Financial Transactions</w:t>
      </w:r>
    </w:p>
    <w:p w14:paraId="32B4F0DC" w14:textId="77777777" w:rsidR="00C477A0" w:rsidRPr="00C477A0" w:rsidRDefault="00C477A0" w:rsidP="00C477A0">
      <w:pPr>
        <w:pStyle w:val="NormalWeb"/>
        <w:numPr>
          <w:ilvl w:val="0"/>
          <w:numId w:val="12"/>
        </w:numPr>
        <w:rPr>
          <w:rFonts w:cstheme="minorBidi"/>
          <w:sz w:val="28"/>
          <w:szCs w:val="22"/>
          <w:lang w:val="en-US" w:eastAsia="en-US"/>
        </w:rPr>
      </w:pPr>
      <w:r w:rsidRPr="00C477A0">
        <w:rPr>
          <w:rFonts w:cstheme="minorBidi"/>
          <w:sz w:val="28"/>
          <w:szCs w:val="22"/>
          <w:lang w:val="en-US" w:eastAsia="en-US"/>
        </w:rPr>
        <w:t>Budgets</w:t>
      </w:r>
    </w:p>
    <w:p w14:paraId="6288EEE1" w14:textId="77777777" w:rsidR="00C477A0" w:rsidRPr="00C477A0" w:rsidRDefault="00C477A0" w:rsidP="00C477A0">
      <w:pPr>
        <w:pStyle w:val="NormalWeb"/>
        <w:numPr>
          <w:ilvl w:val="0"/>
          <w:numId w:val="12"/>
        </w:numPr>
        <w:rPr>
          <w:rFonts w:cstheme="minorBidi"/>
          <w:sz w:val="28"/>
          <w:szCs w:val="22"/>
          <w:lang w:val="en-US" w:eastAsia="en-US"/>
        </w:rPr>
      </w:pPr>
      <w:r w:rsidRPr="00C477A0">
        <w:rPr>
          <w:rFonts w:cstheme="minorBidi"/>
          <w:sz w:val="28"/>
          <w:szCs w:val="22"/>
          <w:lang w:val="en-US" w:eastAsia="en-US"/>
        </w:rPr>
        <w:t>Savings Goals</w:t>
      </w:r>
    </w:p>
    <w:p w14:paraId="3A41081A" w14:textId="77777777" w:rsidR="00C477A0" w:rsidRPr="00C477A0" w:rsidRDefault="00C477A0" w:rsidP="00C477A0">
      <w:pPr>
        <w:pStyle w:val="NormalWeb"/>
        <w:rPr>
          <w:rFonts w:cstheme="minorBidi"/>
          <w:sz w:val="28"/>
          <w:szCs w:val="22"/>
          <w:lang w:val="en-US" w:eastAsia="en-US"/>
        </w:rPr>
      </w:pPr>
      <w:r w:rsidRPr="00C477A0">
        <w:rPr>
          <w:rFonts w:cstheme="minorBidi"/>
          <w:sz w:val="28"/>
          <w:szCs w:val="22"/>
          <w:lang w:val="en-US" w:eastAsia="en-US"/>
        </w:rPr>
        <w:t>The financial transaction records form the central part of the system because they provide the underlying data from which financial summaries and spending information can be calculated.</w:t>
      </w:r>
    </w:p>
    <w:p w14:paraId="6BE0A988" w14:textId="77777777" w:rsidR="00C477A0" w:rsidRPr="00C477A0" w:rsidRDefault="00C477A0" w:rsidP="00C477A0">
      <w:pPr>
        <w:pStyle w:val="NormalWeb"/>
        <w:rPr>
          <w:rFonts w:cstheme="minorBidi"/>
          <w:sz w:val="28"/>
          <w:szCs w:val="22"/>
          <w:lang w:val="en-US" w:eastAsia="en-US"/>
        </w:rPr>
      </w:pPr>
      <w:r w:rsidRPr="00C477A0">
        <w:rPr>
          <w:rFonts w:cstheme="minorBidi"/>
          <w:sz w:val="28"/>
          <w:szCs w:val="22"/>
          <w:lang w:val="en-US" w:eastAsia="en-US"/>
        </w:rPr>
        <w:t>Payment methods are maintained separately from transactions and can subsequently be associated with individual financial records. Similarly, categories provide a structured way of classifying financial transactions.</w:t>
      </w:r>
    </w:p>
    <w:p w14:paraId="563FCBA8" w14:textId="77777777" w:rsidR="009E0518" w:rsidRDefault="00124B75" w:rsidP="00601092">
      <w:pPr>
        <w:spacing w:before="100" w:beforeAutospacing="1" w:after="100" w:afterAutospacing="1" w:line="240" w:lineRule="auto"/>
        <w:jc w:val="left"/>
      </w:pPr>
      <w:r>
        <w:rPr>
          <w:noProof/>
        </w:rPr>
        <w:lastRenderedPageBreak/>
        <w:drawing>
          <wp:inline distT="0" distB="0" distL="0" distR="0" wp14:anchorId="521DA550" wp14:editId="3EC62AFE">
            <wp:extent cx="5989320" cy="3992880"/>
            <wp:effectExtent l="0" t="0" r="5080" b="0"/>
            <wp:docPr id="4348038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803822" name="Picture 434803822"/>
                    <pic:cNvPicPr/>
                  </pic:nvPicPr>
                  <pic:blipFill>
                    <a:blip r:embed="rId11"/>
                    <a:stretch>
                      <a:fillRect/>
                    </a:stretch>
                  </pic:blipFill>
                  <pic:spPr>
                    <a:xfrm>
                      <a:off x="0" y="0"/>
                      <a:ext cx="5989320" cy="3992880"/>
                    </a:xfrm>
                    <a:prstGeom prst="rect">
                      <a:avLst/>
                    </a:prstGeom>
                  </pic:spPr>
                </pic:pic>
              </a:graphicData>
            </a:graphic>
          </wp:inline>
        </w:drawing>
      </w:r>
    </w:p>
    <w:p w14:paraId="6669D602" w14:textId="17F612E6" w:rsidR="00601092" w:rsidRPr="00601092" w:rsidRDefault="00601092" w:rsidP="00601092">
      <w:pPr>
        <w:spacing w:before="100" w:beforeAutospacing="1" w:after="100" w:afterAutospacing="1" w:line="240" w:lineRule="auto"/>
        <w:jc w:val="left"/>
      </w:pPr>
      <w:r w:rsidRPr="00601092">
        <w:t>Flyway is used to apply database changes in a controlled sequence. Each migration represents a versioned change to the database schema.</w:t>
      </w:r>
    </w:p>
    <w:p w14:paraId="05440217" w14:textId="77777777" w:rsidR="00601092" w:rsidRPr="00601092" w:rsidRDefault="00601092" w:rsidP="00601092">
      <w:pPr>
        <w:spacing w:before="100" w:beforeAutospacing="1" w:after="100" w:afterAutospacing="1" w:line="240" w:lineRule="auto"/>
        <w:jc w:val="left"/>
      </w:pPr>
      <w:r w:rsidRPr="00601092">
        <w:t>The implemented migration files should be documented according to the actual files present in the project:</w:t>
      </w:r>
    </w:p>
    <w:p w14:paraId="1D10ED65" w14:textId="77777777" w:rsidR="00601092" w:rsidRPr="00601092" w:rsidRDefault="00601092" w:rsidP="00601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proofErr w:type="spellStart"/>
      <w:r w:rsidRPr="00601092">
        <w:t>db</w:t>
      </w:r>
      <w:proofErr w:type="spellEnd"/>
      <w:r w:rsidRPr="00601092">
        <w:t>/migration/</w:t>
      </w:r>
    </w:p>
    <w:p w14:paraId="4CCC8917" w14:textId="5DB4232D" w:rsidR="009557E9" w:rsidRPr="00601092" w:rsidRDefault="00601092" w:rsidP="00601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 w:rsidRPr="00601092">
        <w:t>├── V1__create_users.sql</w:t>
      </w:r>
    </w:p>
    <w:p w14:paraId="3E086A53" w14:textId="77777777" w:rsidR="00601092" w:rsidRPr="00601092" w:rsidRDefault="00601092" w:rsidP="00601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 w:rsidRPr="00601092">
        <w:t>├── V2__create_categories.sql</w:t>
      </w:r>
    </w:p>
    <w:p w14:paraId="63E3B776" w14:textId="77777777" w:rsidR="00601092" w:rsidRPr="00601092" w:rsidRDefault="00601092" w:rsidP="00601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 w:rsidRPr="00601092">
        <w:t>├── V3__create_payment_methods.sql</w:t>
      </w:r>
    </w:p>
    <w:p w14:paraId="32020462" w14:textId="77777777" w:rsidR="00601092" w:rsidRPr="00601092" w:rsidRDefault="00601092" w:rsidP="00601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 w:rsidRPr="00601092">
        <w:t>├── V4__create_transactions.sql</w:t>
      </w:r>
    </w:p>
    <w:p w14:paraId="126EE744" w14:textId="77777777" w:rsidR="00601092" w:rsidRPr="00601092" w:rsidRDefault="00601092" w:rsidP="00601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 w:rsidRPr="00601092">
        <w:t>├── V5__create_budgets.sql</w:t>
      </w:r>
    </w:p>
    <w:p w14:paraId="3008698A" w14:textId="7DA42D91" w:rsidR="00601092" w:rsidRDefault="00601092" w:rsidP="00601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 w:rsidRPr="00601092">
        <w:t>└── V6__create_savings_goals.sql</w:t>
      </w:r>
    </w:p>
    <w:p w14:paraId="09393CE5" w14:textId="77777777" w:rsidR="009557E9" w:rsidRDefault="009557E9" w:rsidP="00601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p>
    <w:p w14:paraId="394B5F14" w14:textId="5C682F83" w:rsidR="009557E9" w:rsidRDefault="009557E9" w:rsidP="00601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 w:rsidRPr="009557E9">
        <w:drawing>
          <wp:inline distT="0" distB="0" distL="0" distR="0" wp14:anchorId="23F39327" wp14:editId="71DD049B">
            <wp:extent cx="5989320" cy="1898650"/>
            <wp:effectExtent l="0" t="0" r="5080" b="6350"/>
            <wp:docPr id="1224990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990782" name=""/>
                    <pic:cNvPicPr/>
                  </pic:nvPicPr>
                  <pic:blipFill>
                    <a:blip r:embed="rId12"/>
                    <a:stretch>
                      <a:fillRect/>
                    </a:stretch>
                  </pic:blipFill>
                  <pic:spPr>
                    <a:xfrm>
                      <a:off x="0" y="0"/>
                      <a:ext cx="5989320" cy="1898650"/>
                    </a:xfrm>
                    <a:prstGeom prst="rect">
                      <a:avLst/>
                    </a:prstGeom>
                  </pic:spPr>
                </pic:pic>
              </a:graphicData>
            </a:graphic>
          </wp:inline>
        </w:drawing>
      </w:r>
    </w:p>
    <w:p w14:paraId="37DA8DAE" w14:textId="77777777" w:rsidR="00A15238" w:rsidRDefault="00A15238" w:rsidP="00601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p>
    <w:p w14:paraId="266BD9E6" w14:textId="47F112D0" w:rsidR="00A15238" w:rsidRDefault="00A15238" w:rsidP="00A66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pPr>
      <w:r w:rsidRPr="00A15238">
        <w:lastRenderedPageBreak/>
        <w:drawing>
          <wp:inline distT="0" distB="0" distL="0" distR="0" wp14:anchorId="066B8DD5" wp14:editId="25C77BF0">
            <wp:extent cx="5761529" cy="2203333"/>
            <wp:effectExtent l="0" t="0" r="4445" b="0"/>
            <wp:docPr id="304579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579870" name=""/>
                    <pic:cNvPicPr/>
                  </pic:nvPicPr>
                  <pic:blipFill>
                    <a:blip r:embed="rId13"/>
                    <a:stretch>
                      <a:fillRect/>
                    </a:stretch>
                  </pic:blipFill>
                  <pic:spPr>
                    <a:xfrm>
                      <a:off x="0" y="0"/>
                      <a:ext cx="5785474" cy="2212490"/>
                    </a:xfrm>
                    <a:prstGeom prst="rect">
                      <a:avLst/>
                    </a:prstGeom>
                  </pic:spPr>
                </pic:pic>
              </a:graphicData>
            </a:graphic>
          </wp:inline>
        </w:drawing>
      </w:r>
    </w:p>
    <w:p w14:paraId="416314DB" w14:textId="77777777" w:rsidR="006B1BF0" w:rsidRDefault="006B1BF0" w:rsidP="00601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p>
    <w:p w14:paraId="28C6C332" w14:textId="23E296A8" w:rsidR="006B1BF0" w:rsidRDefault="006B1BF0" w:rsidP="00A66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pPr>
      <w:r w:rsidRPr="006B1BF0">
        <w:drawing>
          <wp:inline distT="0" distB="0" distL="0" distR="0" wp14:anchorId="46BA646D" wp14:editId="352D95E6">
            <wp:extent cx="5801989" cy="1951835"/>
            <wp:effectExtent l="0" t="0" r="2540" b="4445"/>
            <wp:docPr id="576430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430584" name=""/>
                    <pic:cNvPicPr/>
                  </pic:nvPicPr>
                  <pic:blipFill>
                    <a:blip r:embed="rId14"/>
                    <a:stretch>
                      <a:fillRect/>
                    </a:stretch>
                  </pic:blipFill>
                  <pic:spPr>
                    <a:xfrm>
                      <a:off x="0" y="0"/>
                      <a:ext cx="5818979" cy="1957550"/>
                    </a:xfrm>
                    <a:prstGeom prst="rect">
                      <a:avLst/>
                    </a:prstGeom>
                  </pic:spPr>
                </pic:pic>
              </a:graphicData>
            </a:graphic>
          </wp:inline>
        </w:drawing>
      </w:r>
    </w:p>
    <w:p w14:paraId="6E0EF7C4" w14:textId="77777777" w:rsidR="00695293" w:rsidRDefault="00695293" w:rsidP="00601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p>
    <w:p w14:paraId="033A1395" w14:textId="535B11AB" w:rsidR="00695293" w:rsidRDefault="00695293" w:rsidP="00A66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pPr>
      <w:r w:rsidRPr="00695293">
        <w:drawing>
          <wp:inline distT="0" distB="0" distL="0" distR="0" wp14:anchorId="67C1B15F" wp14:editId="330889DA">
            <wp:extent cx="5804491" cy="4574298"/>
            <wp:effectExtent l="0" t="0" r="0" b="0"/>
            <wp:docPr id="1134393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393896" name=""/>
                    <pic:cNvPicPr/>
                  </pic:nvPicPr>
                  <pic:blipFill>
                    <a:blip r:embed="rId15"/>
                    <a:stretch>
                      <a:fillRect/>
                    </a:stretch>
                  </pic:blipFill>
                  <pic:spPr>
                    <a:xfrm>
                      <a:off x="0" y="0"/>
                      <a:ext cx="5810229" cy="4578820"/>
                    </a:xfrm>
                    <a:prstGeom prst="rect">
                      <a:avLst/>
                    </a:prstGeom>
                  </pic:spPr>
                </pic:pic>
              </a:graphicData>
            </a:graphic>
          </wp:inline>
        </w:drawing>
      </w:r>
    </w:p>
    <w:p w14:paraId="3C61D535" w14:textId="4B8179F5" w:rsidR="00CD2E5E" w:rsidRDefault="00EB5912" w:rsidP="00A66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pPr>
      <w:r w:rsidRPr="00EB5912">
        <w:lastRenderedPageBreak/>
        <w:drawing>
          <wp:inline distT="0" distB="0" distL="0" distR="0" wp14:anchorId="4130973A" wp14:editId="49370783">
            <wp:extent cx="5989320" cy="3612515"/>
            <wp:effectExtent l="0" t="0" r="5080" b="0"/>
            <wp:docPr id="2009590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590041" name=""/>
                    <pic:cNvPicPr/>
                  </pic:nvPicPr>
                  <pic:blipFill>
                    <a:blip r:embed="rId16"/>
                    <a:stretch>
                      <a:fillRect/>
                    </a:stretch>
                  </pic:blipFill>
                  <pic:spPr>
                    <a:xfrm>
                      <a:off x="0" y="0"/>
                      <a:ext cx="5989320" cy="3612515"/>
                    </a:xfrm>
                    <a:prstGeom prst="rect">
                      <a:avLst/>
                    </a:prstGeom>
                  </pic:spPr>
                </pic:pic>
              </a:graphicData>
            </a:graphic>
          </wp:inline>
        </w:drawing>
      </w:r>
    </w:p>
    <w:p w14:paraId="61B5C331" w14:textId="77777777" w:rsidR="00543E4C" w:rsidRDefault="00543E4C" w:rsidP="00A66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pPr>
    </w:p>
    <w:p w14:paraId="56C1A980" w14:textId="266D4E86" w:rsidR="00543E4C" w:rsidRPr="00C477A0" w:rsidRDefault="00543E4C" w:rsidP="00A66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pPr>
      <w:r w:rsidRPr="00543E4C">
        <w:drawing>
          <wp:inline distT="0" distB="0" distL="0" distR="0" wp14:anchorId="4A6A220D" wp14:editId="0BB4D72D">
            <wp:extent cx="5989320" cy="2689225"/>
            <wp:effectExtent l="0" t="0" r="5080" b="3175"/>
            <wp:docPr id="1871347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347433" name=""/>
                    <pic:cNvPicPr/>
                  </pic:nvPicPr>
                  <pic:blipFill>
                    <a:blip r:embed="rId17"/>
                    <a:stretch>
                      <a:fillRect/>
                    </a:stretch>
                  </pic:blipFill>
                  <pic:spPr>
                    <a:xfrm>
                      <a:off x="0" y="0"/>
                      <a:ext cx="5989320" cy="2689225"/>
                    </a:xfrm>
                    <a:prstGeom prst="rect">
                      <a:avLst/>
                    </a:prstGeom>
                  </pic:spPr>
                </pic:pic>
              </a:graphicData>
            </a:graphic>
          </wp:inline>
        </w:drawing>
      </w:r>
    </w:p>
    <w:p w14:paraId="672C1C66" w14:textId="77777777" w:rsidR="00B54B86" w:rsidRDefault="00000000">
      <w:pPr>
        <w:pStyle w:val="Heading2"/>
      </w:pPr>
      <w:r>
        <w:t>11.8 Implementation</w:t>
      </w:r>
    </w:p>
    <w:p w14:paraId="224A61A1" w14:textId="77777777" w:rsidR="00B54B86" w:rsidRDefault="00000000">
      <w:pPr>
        <w:pStyle w:val="Heading3"/>
      </w:pPr>
      <w:r>
        <w:t>11.8.1 Backend</w:t>
      </w:r>
    </w:p>
    <w:p w14:paraId="4343C571" w14:textId="77777777" w:rsidR="006F3E75" w:rsidRPr="006F3E75" w:rsidRDefault="006F3E75" w:rsidP="006F3E75">
      <w:pPr>
        <w:pStyle w:val="NormalWeb"/>
        <w:rPr>
          <w:rFonts w:cstheme="minorBidi"/>
          <w:sz w:val="28"/>
          <w:szCs w:val="22"/>
          <w:lang w:val="en-US" w:eastAsia="en-US"/>
        </w:rPr>
      </w:pPr>
      <w:r w:rsidRPr="006F3E75">
        <w:rPr>
          <w:rFonts w:cstheme="minorBidi"/>
          <w:sz w:val="28"/>
          <w:szCs w:val="22"/>
          <w:lang w:val="en-US" w:eastAsia="en-US"/>
        </w:rPr>
        <w:t>The backend is implemented using Spring Boot and follows a layered structure.</w:t>
      </w:r>
    </w:p>
    <w:p w14:paraId="19FA60B6" w14:textId="77777777" w:rsidR="006F3E75" w:rsidRPr="006F3E75" w:rsidRDefault="006F3E75" w:rsidP="006F3E75">
      <w:pPr>
        <w:pStyle w:val="NormalWeb"/>
        <w:rPr>
          <w:rFonts w:cstheme="minorBidi"/>
          <w:sz w:val="28"/>
          <w:szCs w:val="22"/>
          <w:lang w:val="en-US" w:eastAsia="en-US"/>
        </w:rPr>
      </w:pPr>
      <w:r w:rsidRPr="006F3E75">
        <w:rPr>
          <w:rFonts w:cstheme="minorBidi"/>
          <w:sz w:val="28"/>
          <w:szCs w:val="22"/>
          <w:lang w:val="en-US" w:eastAsia="en-US"/>
        </w:rPr>
        <w:t>The main backend packages include:</w:t>
      </w:r>
    </w:p>
    <w:p w14:paraId="355CE5BB" w14:textId="77777777" w:rsidR="006F3E75" w:rsidRPr="006F3E75" w:rsidRDefault="006F3E75" w:rsidP="006F3E75">
      <w:pPr>
        <w:pStyle w:val="HTMLPreformatted"/>
        <w:rPr>
          <w:rFonts w:ascii="Times New Roman" w:hAnsi="Times New Roman" w:cstheme="minorBidi"/>
          <w:sz w:val="28"/>
          <w:szCs w:val="22"/>
          <w:lang w:val="en-US" w:eastAsia="en-US"/>
        </w:rPr>
      </w:pPr>
      <w:proofErr w:type="spellStart"/>
      <w:r w:rsidRPr="006F3E75">
        <w:rPr>
          <w:rFonts w:ascii="Times New Roman" w:hAnsi="Times New Roman" w:cstheme="minorBidi"/>
          <w:sz w:val="28"/>
          <w:szCs w:val="22"/>
          <w:lang w:val="en-US" w:eastAsia="en-US"/>
        </w:rPr>
        <w:t>com.jenitaroselin.personalfinancemanagement</w:t>
      </w:r>
      <w:proofErr w:type="spellEnd"/>
    </w:p>
    <w:p w14:paraId="47E618F1" w14:textId="77777777" w:rsidR="006F3E75" w:rsidRPr="006F3E75" w:rsidRDefault="006F3E75" w:rsidP="006F3E75">
      <w:pPr>
        <w:pStyle w:val="HTMLPreformatted"/>
        <w:rPr>
          <w:rFonts w:ascii="Times New Roman" w:hAnsi="Times New Roman" w:cstheme="minorBidi"/>
          <w:sz w:val="28"/>
          <w:szCs w:val="22"/>
          <w:lang w:val="en-US" w:eastAsia="en-US"/>
        </w:rPr>
      </w:pPr>
      <w:r w:rsidRPr="006F3E75">
        <w:rPr>
          <w:rFonts w:ascii="Times New Roman" w:hAnsi="Times New Roman" w:cstheme="minorBidi"/>
          <w:sz w:val="28"/>
          <w:szCs w:val="22"/>
          <w:lang w:val="en-US" w:eastAsia="en-US"/>
        </w:rPr>
        <w:t>├── config</w:t>
      </w:r>
    </w:p>
    <w:p w14:paraId="61579F81" w14:textId="77777777" w:rsidR="006F3E75" w:rsidRPr="006F3E75" w:rsidRDefault="006F3E75" w:rsidP="006F3E75">
      <w:pPr>
        <w:pStyle w:val="HTMLPreformatted"/>
        <w:rPr>
          <w:rFonts w:ascii="Times New Roman" w:hAnsi="Times New Roman" w:cstheme="minorBidi"/>
          <w:sz w:val="28"/>
          <w:szCs w:val="22"/>
          <w:lang w:val="en-US" w:eastAsia="en-US"/>
        </w:rPr>
      </w:pPr>
      <w:r w:rsidRPr="006F3E75">
        <w:rPr>
          <w:rFonts w:ascii="Times New Roman" w:hAnsi="Times New Roman" w:cstheme="minorBidi"/>
          <w:sz w:val="28"/>
          <w:szCs w:val="22"/>
          <w:lang w:val="en-US" w:eastAsia="en-US"/>
        </w:rPr>
        <w:t>├── controller</w:t>
      </w:r>
    </w:p>
    <w:p w14:paraId="798EFC6A" w14:textId="77777777" w:rsidR="006F3E75" w:rsidRPr="006F3E75" w:rsidRDefault="006F3E75" w:rsidP="006F3E75">
      <w:pPr>
        <w:pStyle w:val="HTMLPreformatted"/>
        <w:rPr>
          <w:rFonts w:ascii="Times New Roman" w:hAnsi="Times New Roman" w:cstheme="minorBidi"/>
          <w:sz w:val="28"/>
          <w:szCs w:val="22"/>
          <w:lang w:val="en-US" w:eastAsia="en-US"/>
        </w:rPr>
      </w:pPr>
      <w:r w:rsidRPr="006F3E75">
        <w:rPr>
          <w:rFonts w:ascii="Times New Roman" w:hAnsi="Times New Roman" w:cstheme="minorBidi"/>
          <w:sz w:val="28"/>
          <w:szCs w:val="22"/>
          <w:lang w:val="en-US" w:eastAsia="en-US"/>
        </w:rPr>
        <w:t>├── service</w:t>
      </w:r>
    </w:p>
    <w:p w14:paraId="7D766591" w14:textId="77777777" w:rsidR="006F3E75" w:rsidRPr="006F3E75" w:rsidRDefault="006F3E75" w:rsidP="006F3E75">
      <w:pPr>
        <w:pStyle w:val="HTMLPreformatted"/>
        <w:rPr>
          <w:rFonts w:ascii="Times New Roman" w:hAnsi="Times New Roman" w:cstheme="minorBidi"/>
          <w:sz w:val="28"/>
          <w:szCs w:val="22"/>
          <w:lang w:val="en-US" w:eastAsia="en-US"/>
        </w:rPr>
      </w:pPr>
      <w:r w:rsidRPr="006F3E75">
        <w:rPr>
          <w:rFonts w:ascii="Times New Roman" w:hAnsi="Times New Roman" w:cstheme="minorBidi"/>
          <w:sz w:val="28"/>
          <w:szCs w:val="22"/>
          <w:lang w:val="en-US" w:eastAsia="en-US"/>
        </w:rPr>
        <w:t>├── repository</w:t>
      </w:r>
    </w:p>
    <w:p w14:paraId="42235DA4" w14:textId="77777777" w:rsidR="006F3E75" w:rsidRPr="006F3E75" w:rsidRDefault="006F3E75" w:rsidP="006F3E75">
      <w:pPr>
        <w:pStyle w:val="HTMLPreformatted"/>
        <w:rPr>
          <w:rFonts w:ascii="Times New Roman" w:hAnsi="Times New Roman" w:cstheme="minorBidi"/>
          <w:sz w:val="28"/>
          <w:szCs w:val="22"/>
          <w:lang w:val="en-US" w:eastAsia="en-US"/>
        </w:rPr>
      </w:pPr>
      <w:r w:rsidRPr="006F3E75">
        <w:rPr>
          <w:rFonts w:ascii="Times New Roman" w:hAnsi="Times New Roman" w:cstheme="minorBidi"/>
          <w:sz w:val="28"/>
          <w:szCs w:val="22"/>
          <w:lang w:val="en-US" w:eastAsia="en-US"/>
        </w:rPr>
        <w:lastRenderedPageBreak/>
        <w:t>├── entity</w:t>
      </w:r>
    </w:p>
    <w:p w14:paraId="61CC410E" w14:textId="77777777" w:rsidR="006F3E75" w:rsidRPr="006F3E75" w:rsidRDefault="006F3E75" w:rsidP="006F3E75">
      <w:pPr>
        <w:pStyle w:val="HTMLPreformatted"/>
        <w:rPr>
          <w:rFonts w:ascii="Times New Roman" w:hAnsi="Times New Roman" w:cstheme="minorBidi"/>
          <w:sz w:val="28"/>
          <w:szCs w:val="22"/>
          <w:lang w:val="en-US" w:eastAsia="en-US"/>
        </w:rPr>
      </w:pPr>
      <w:r w:rsidRPr="006F3E75">
        <w:rPr>
          <w:rFonts w:ascii="Times New Roman" w:hAnsi="Times New Roman" w:cstheme="minorBidi"/>
          <w:sz w:val="28"/>
          <w:szCs w:val="22"/>
          <w:lang w:val="en-US" w:eastAsia="en-US"/>
        </w:rPr>
        <w:t xml:space="preserve">├── </w:t>
      </w:r>
      <w:proofErr w:type="spellStart"/>
      <w:r w:rsidRPr="006F3E75">
        <w:rPr>
          <w:rFonts w:ascii="Times New Roman" w:hAnsi="Times New Roman" w:cstheme="minorBidi"/>
          <w:sz w:val="28"/>
          <w:szCs w:val="22"/>
          <w:lang w:val="en-US" w:eastAsia="en-US"/>
        </w:rPr>
        <w:t>dto</w:t>
      </w:r>
      <w:proofErr w:type="spellEnd"/>
    </w:p>
    <w:p w14:paraId="73E8A62D" w14:textId="77777777" w:rsidR="006F3E75" w:rsidRPr="006F3E75" w:rsidRDefault="006F3E75" w:rsidP="006F3E75">
      <w:pPr>
        <w:pStyle w:val="HTMLPreformatted"/>
        <w:rPr>
          <w:rFonts w:ascii="Times New Roman" w:hAnsi="Times New Roman" w:cstheme="minorBidi"/>
          <w:sz w:val="28"/>
          <w:szCs w:val="22"/>
          <w:lang w:val="en-US" w:eastAsia="en-US"/>
        </w:rPr>
      </w:pPr>
      <w:r w:rsidRPr="006F3E75">
        <w:rPr>
          <w:rFonts w:ascii="Times New Roman" w:hAnsi="Times New Roman" w:cstheme="minorBidi"/>
          <w:sz w:val="28"/>
          <w:szCs w:val="22"/>
          <w:lang w:val="en-US" w:eastAsia="en-US"/>
        </w:rPr>
        <w:t xml:space="preserve">├── </w:t>
      </w:r>
      <w:proofErr w:type="spellStart"/>
      <w:r w:rsidRPr="006F3E75">
        <w:rPr>
          <w:rFonts w:ascii="Times New Roman" w:hAnsi="Times New Roman" w:cstheme="minorBidi"/>
          <w:sz w:val="28"/>
          <w:szCs w:val="22"/>
          <w:lang w:val="en-US" w:eastAsia="en-US"/>
        </w:rPr>
        <w:t>enums</w:t>
      </w:r>
      <w:proofErr w:type="spellEnd"/>
    </w:p>
    <w:p w14:paraId="3F3C025C" w14:textId="77777777" w:rsidR="006F3E75" w:rsidRPr="006F3E75" w:rsidRDefault="006F3E75" w:rsidP="006F3E75">
      <w:pPr>
        <w:pStyle w:val="HTMLPreformatted"/>
        <w:rPr>
          <w:rFonts w:ascii="Times New Roman" w:hAnsi="Times New Roman" w:cstheme="minorBidi"/>
          <w:sz w:val="28"/>
          <w:szCs w:val="22"/>
          <w:lang w:val="en-US" w:eastAsia="en-US"/>
        </w:rPr>
      </w:pPr>
      <w:r w:rsidRPr="006F3E75">
        <w:rPr>
          <w:rFonts w:ascii="Times New Roman" w:hAnsi="Times New Roman" w:cstheme="minorBidi"/>
          <w:sz w:val="28"/>
          <w:szCs w:val="22"/>
          <w:lang w:val="en-US" w:eastAsia="en-US"/>
        </w:rPr>
        <w:t>├── exception</w:t>
      </w:r>
    </w:p>
    <w:p w14:paraId="7C33608E" w14:textId="77777777" w:rsidR="006F3E75" w:rsidRPr="006F3E75" w:rsidRDefault="006F3E75" w:rsidP="006F3E75">
      <w:pPr>
        <w:pStyle w:val="HTMLPreformatted"/>
        <w:rPr>
          <w:rFonts w:ascii="Times New Roman" w:hAnsi="Times New Roman" w:cstheme="minorBidi"/>
          <w:sz w:val="28"/>
          <w:szCs w:val="22"/>
          <w:lang w:val="en-US" w:eastAsia="en-US"/>
        </w:rPr>
      </w:pPr>
      <w:r w:rsidRPr="006F3E75">
        <w:rPr>
          <w:rFonts w:ascii="Times New Roman" w:hAnsi="Times New Roman" w:cstheme="minorBidi"/>
          <w:sz w:val="28"/>
          <w:szCs w:val="22"/>
          <w:lang w:val="en-US" w:eastAsia="en-US"/>
        </w:rPr>
        <w:t>└── util</w:t>
      </w:r>
    </w:p>
    <w:p w14:paraId="5A0C1F52" w14:textId="77777777" w:rsidR="006F3E75" w:rsidRPr="006F3E75" w:rsidRDefault="006F3E75" w:rsidP="006F3E75">
      <w:pPr>
        <w:pStyle w:val="NormalWeb"/>
        <w:rPr>
          <w:rFonts w:cstheme="minorBidi"/>
          <w:sz w:val="28"/>
          <w:szCs w:val="22"/>
          <w:lang w:val="en-US" w:eastAsia="en-US"/>
        </w:rPr>
      </w:pPr>
      <w:r w:rsidRPr="006F3E75">
        <w:rPr>
          <w:rFonts w:cstheme="minorBidi"/>
          <w:sz w:val="28"/>
          <w:szCs w:val="22"/>
          <w:lang w:val="en-US" w:eastAsia="en-US"/>
        </w:rPr>
        <w:t xml:space="preserve">The </w:t>
      </w:r>
      <w:r w:rsidRPr="006F3E75">
        <w:rPr>
          <w:rFonts w:cstheme="minorBidi"/>
          <w:b/>
          <w:bCs/>
          <w:sz w:val="28"/>
          <w:szCs w:val="22"/>
          <w:lang w:val="en-US" w:eastAsia="en-US"/>
        </w:rPr>
        <w:t>controller layer</w:t>
      </w:r>
      <w:r w:rsidRPr="006F3E75">
        <w:rPr>
          <w:rFonts w:cstheme="minorBidi"/>
          <w:sz w:val="28"/>
          <w:szCs w:val="22"/>
          <w:lang w:val="en-US" w:eastAsia="en-US"/>
        </w:rPr>
        <w:t xml:space="preserve"> exposes REST endpoints to the frontend. Controllers are responsible for receiving requests and delegating processing to the corresponding service classes.</w:t>
      </w:r>
    </w:p>
    <w:p w14:paraId="1E1A70AC" w14:textId="77777777" w:rsidR="006F3E75" w:rsidRPr="006F3E75" w:rsidRDefault="006F3E75" w:rsidP="006F3E75">
      <w:pPr>
        <w:pStyle w:val="NormalWeb"/>
        <w:rPr>
          <w:rFonts w:cstheme="minorBidi"/>
          <w:sz w:val="28"/>
          <w:szCs w:val="22"/>
          <w:lang w:val="en-US" w:eastAsia="en-US"/>
        </w:rPr>
      </w:pPr>
      <w:r w:rsidRPr="006F3E75">
        <w:rPr>
          <w:rFonts w:cstheme="minorBidi"/>
          <w:sz w:val="28"/>
          <w:szCs w:val="22"/>
          <w:lang w:val="en-US" w:eastAsia="en-US"/>
        </w:rPr>
        <w:t xml:space="preserve">The </w:t>
      </w:r>
      <w:r w:rsidRPr="006F3E75">
        <w:rPr>
          <w:rFonts w:cstheme="minorBidi"/>
          <w:b/>
          <w:bCs/>
          <w:sz w:val="28"/>
          <w:szCs w:val="22"/>
          <w:lang w:val="en-US" w:eastAsia="en-US"/>
        </w:rPr>
        <w:t>service layer</w:t>
      </w:r>
      <w:r w:rsidRPr="006F3E75">
        <w:rPr>
          <w:rFonts w:cstheme="minorBidi"/>
          <w:sz w:val="28"/>
          <w:szCs w:val="22"/>
          <w:lang w:val="en-US" w:eastAsia="en-US"/>
        </w:rPr>
        <w:t xml:space="preserve"> contains business logic. For example, </w:t>
      </w:r>
      <w:proofErr w:type="spellStart"/>
      <w:r w:rsidRPr="006F3E75">
        <w:rPr>
          <w:rFonts w:cstheme="minorBidi"/>
          <w:sz w:val="28"/>
          <w:szCs w:val="22"/>
          <w:lang w:val="en-US" w:eastAsia="en-US"/>
        </w:rPr>
        <w:t>PaymentMethodService</w:t>
      </w:r>
      <w:proofErr w:type="spellEnd"/>
      <w:r w:rsidRPr="006F3E75">
        <w:rPr>
          <w:rFonts w:cstheme="minorBidi"/>
          <w:sz w:val="28"/>
          <w:szCs w:val="22"/>
          <w:lang w:val="en-US" w:eastAsia="en-US"/>
        </w:rPr>
        <w:t xml:space="preserve"> handles operations related to creating, retrieving, updating, and deleting payment methods rather than placing this logic directly inside the controller.</w:t>
      </w:r>
    </w:p>
    <w:p w14:paraId="77612ED4" w14:textId="77777777" w:rsidR="006F3E75" w:rsidRPr="006F3E75" w:rsidRDefault="006F3E75" w:rsidP="006F3E75">
      <w:pPr>
        <w:pStyle w:val="NormalWeb"/>
        <w:rPr>
          <w:rFonts w:cstheme="minorBidi"/>
          <w:sz w:val="28"/>
          <w:szCs w:val="22"/>
          <w:lang w:val="en-US" w:eastAsia="en-US"/>
        </w:rPr>
      </w:pPr>
      <w:r w:rsidRPr="006F3E75">
        <w:rPr>
          <w:rFonts w:cstheme="minorBidi"/>
          <w:sz w:val="28"/>
          <w:szCs w:val="22"/>
          <w:lang w:val="en-US" w:eastAsia="en-US"/>
        </w:rPr>
        <w:t xml:space="preserve">The </w:t>
      </w:r>
      <w:r w:rsidRPr="006F3E75">
        <w:rPr>
          <w:rFonts w:cstheme="minorBidi"/>
          <w:b/>
          <w:bCs/>
          <w:sz w:val="28"/>
          <w:szCs w:val="22"/>
          <w:lang w:val="en-US" w:eastAsia="en-US"/>
        </w:rPr>
        <w:t>repository layer</w:t>
      </w:r>
      <w:r w:rsidRPr="006F3E75">
        <w:rPr>
          <w:rFonts w:cstheme="minorBidi"/>
          <w:sz w:val="28"/>
          <w:szCs w:val="22"/>
          <w:lang w:val="en-US" w:eastAsia="en-US"/>
        </w:rPr>
        <w:t xml:space="preserve"> provides the persistence interface used to communicate with PostgreSQL through Spring Data JPA.</w:t>
      </w:r>
    </w:p>
    <w:p w14:paraId="664E6BA1" w14:textId="77777777" w:rsidR="006F3E75" w:rsidRPr="006F3E75" w:rsidRDefault="006F3E75" w:rsidP="006F3E75">
      <w:pPr>
        <w:pStyle w:val="NormalWeb"/>
        <w:rPr>
          <w:rFonts w:cstheme="minorBidi"/>
          <w:sz w:val="28"/>
          <w:szCs w:val="22"/>
          <w:lang w:val="en-US" w:eastAsia="en-US"/>
        </w:rPr>
      </w:pPr>
      <w:r w:rsidRPr="006F3E75">
        <w:rPr>
          <w:rFonts w:cstheme="minorBidi"/>
          <w:sz w:val="28"/>
          <w:szCs w:val="22"/>
          <w:lang w:val="en-US" w:eastAsia="en-US"/>
        </w:rPr>
        <w:t xml:space="preserve">The </w:t>
      </w:r>
      <w:r w:rsidRPr="006F3E75">
        <w:rPr>
          <w:rFonts w:cstheme="minorBidi"/>
          <w:b/>
          <w:bCs/>
          <w:sz w:val="28"/>
          <w:szCs w:val="22"/>
          <w:lang w:val="en-US" w:eastAsia="en-US"/>
        </w:rPr>
        <w:t>entity layer</w:t>
      </w:r>
      <w:r w:rsidRPr="006F3E75">
        <w:rPr>
          <w:rFonts w:cstheme="minorBidi"/>
          <w:sz w:val="28"/>
          <w:szCs w:val="22"/>
          <w:lang w:val="en-US" w:eastAsia="en-US"/>
        </w:rPr>
        <w:t xml:space="preserve"> represents the persistent domain objects used by the application.</w:t>
      </w:r>
    </w:p>
    <w:p w14:paraId="6983FFFD" w14:textId="77777777" w:rsidR="006F3E75" w:rsidRPr="006F3E75" w:rsidRDefault="006F3E75" w:rsidP="006F3E75">
      <w:pPr>
        <w:pStyle w:val="NormalWeb"/>
        <w:rPr>
          <w:rFonts w:cstheme="minorBidi"/>
          <w:sz w:val="28"/>
          <w:szCs w:val="22"/>
          <w:lang w:val="en-US" w:eastAsia="en-US"/>
        </w:rPr>
      </w:pPr>
      <w:r w:rsidRPr="006F3E75">
        <w:rPr>
          <w:rFonts w:cstheme="minorBidi"/>
          <w:sz w:val="28"/>
          <w:szCs w:val="22"/>
          <w:lang w:val="en-US" w:eastAsia="en-US"/>
        </w:rPr>
        <w:t>The DTO layer separates the data received from and returned to the client from the internal persistence entities.</w:t>
      </w:r>
    </w:p>
    <w:p w14:paraId="08007A76" w14:textId="77777777" w:rsidR="006F3E75" w:rsidRPr="006F3E75" w:rsidRDefault="006F3E75" w:rsidP="006F3E75">
      <w:pPr>
        <w:pStyle w:val="NormalWeb"/>
        <w:rPr>
          <w:rFonts w:cstheme="minorBidi"/>
          <w:sz w:val="28"/>
          <w:szCs w:val="22"/>
          <w:lang w:val="en-US" w:eastAsia="en-US"/>
        </w:rPr>
      </w:pPr>
      <w:r w:rsidRPr="006F3E75">
        <w:rPr>
          <w:rFonts w:cstheme="minorBidi"/>
          <w:sz w:val="28"/>
          <w:szCs w:val="22"/>
          <w:lang w:val="en-US" w:eastAsia="en-US"/>
        </w:rPr>
        <w:t>[Insert package-structure screenshot here.]</w:t>
      </w:r>
    </w:p>
    <w:p w14:paraId="1566A369" w14:textId="77777777" w:rsidR="006F3E75" w:rsidRPr="006F3E75" w:rsidRDefault="006F3E75" w:rsidP="006F3E75">
      <w:pPr>
        <w:pStyle w:val="NormalWeb"/>
        <w:rPr>
          <w:rFonts w:cstheme="minorBidi"/>
          <w:sz w:val="28"/>
          <w:szCs w:val="22"/>
          <w:lang w:val="en-US" w:eastAsia="en-US"/>
        </w:rPr>
      </w:pPr>
      <w:r w:rsidRPr="006F3E75">
        <w:rPr>
          <w:rFonts w:cstheme="minorBidi"/>
          <w:sz w:val="28"/>
          <w:szCs w:val="22"/>
          <w:lang w:val="en-US" w:eastAsia="en-US"/>
        </w:rPr>
        <w:t>[Insert selected controller/service/entity screenshots here.]</w:t>
      </w:r>
    </w:p>
    <w:p w14:paraId="48F9FD33" w14:textId="77777777" w:rsidR="00B54B86" w:rsidRDefault="00000000">
      <w:pPr>
        <w:pStyle w:val="Heading3"/>
      </w:pPr>
      <w:r>
        <w:t>11.8.2 Database Integration</w:t>
      </w:r>
    </w:p>
    <w:p w14:paraId="08AED777" w14:textId="77777777" w:rsidR="00C44F1A" w:rsidRPr="00C44F1A" w:rsidRDefault="00C44F1A" w:rsidP="00C44F1A">
      <w:pPr>
        <w:pStyle w:val="NormalWeb"/>
        <w:rPr>
          <w:rFonts w:cstheme="minorBidi"/>
          <w:sz w:val="28"/>
          <w:szCs w:val="22"/>
          <w:lang w:val="en-US" w:eastAsia="en-US"/>
        </w:rPr>
      </w:pPr>
      <w:r w:rsidRPr="00C44F1A">
        <w:rPr>
          <w:rFonts w:cstheme="minorBidi"/>
          <w:sz w:val="28"/>
          <w:szCs w:val="22"/>
          <w:lang w:val="en-US" w:eastAsia="en-US"/>
        </w:rPr>
        <w:t>The financial summary functionality aggregates stored financial records to provide a consolidated view of the user's finances.</w:t>
      </w:r>
    </w:p>
    <w:p w14:paraId="368CB5EA" w14:textId="77777777" w:rsidR="00C44F1A" w:rsidRPr="00C44F1A" w:rsidRDefault="00C44F1A" w:rsidP="00C44F1A">
      <w:pPr>
        <w:pStyle w:val="NormalWeb"/>
        <w:rPr>
          <w:rFonts w:cstheme="minorBidi"/>
          <w:sz w:val="28"/>
          <w:szCs w:val="22"/>
          <w:lang w:val="en-US" w:eastAsia="en-US"/>
        </w:rPr>
      </w:pPr>
      <w:r w:rsidRPr="00C44F1A">
        <w:rPr>
          <w:rFonts w:cstheme="minorBidi"/>
          <w:sz w:val="28"/>
          <w:szCs w:val="22"/>
          <w:lang w:val="en-US" w:eastAsia="en-US"/>
        </w:rPr>
        <w:t>The summary is derived from transaction data rather than requiring separate manually maintained balance values. The relevant financial measures include:</w:t>
      </w:r>
    </w:p>
    <w:p w14:paraId="4F2BA900" w14:textId="77777777" w:rsidR="00C44F1A" w:rsidRPr="00C44F1A" w:rsidRDefault="00C44F1A" w:rsidP="00C44F1A">
      <w:pPr>
        <w:pStyle w:val="NormalWeb"/>
        <w:numPr>
          <w:ilvl w:val="0"/>
          <w:numId w:val="13"/>
        </w:numPr>
        <w:rPr>
          <w:rFonts w:cstheme="minorBidi"/>
          <w:sz w:val="28"/>
          <w:szCs w:val="22"/>
          <w:lang w:val="en-US" w:eastAsia="en-US"/>
        </w:rPr>
      </w:pPr>
      <w:r w:rsidRPr="00C44F1A">
        <w:rPr>
          <w:rFonts w:cstheme="minorBidi"/>
          <w:sz w:val="28"/>
          <w:szCs w:val="22"/>
          <w:lang w:val="en-US" w:eastAsia="en-US"/>
        </w:rPr>
        <w:t>Total income</w:t>
      </w:r>
    </w:p>
    <w:p w14:paraId="58FF3A6B" w14:textId="77777777" w:rsidR="00C44F1A" w:rsidRPr="00C44F1A" w:rsidRDefault="00C44F1A" w:rsidP="00C44F1A">
      <w:pPr>
        <w:pStyle w:val="NormalWeb"/>
        <w:numPr>
          <w:ilvl w:val="0"/>
          <w:numId w:val="13"/>
        </w:numPr>
        <w:rPr>
          <w:rFonts w:cstheme="minorBidi"/>
          <w:sz w:val="28"/>
          <w:szCs w:val="22"/>
          <w:lang w:val="en-US" w:eastAsia="en-US"/>
        </w:rPr>
      </w:pPr>
      <w:r w:rsidRPr="00C44F1A">
        <w:rPr>
          <w:rFonts w:cstheme="minorBidi"/>
          <w:sz w:val="28"/>
          <w:szCs w:val="22"/>
          <w:lang w:val="en-US" w:eastAsia="en-US"/>
        </w:rPr>
        <w:t>Total expense</w:t>
      </w:r>
    </w:p>
    <w:p w14:paraId="5270F768" w14:textId="77777777" w:rsidR="00C44F1A" w:rsidRPr="00C44F1A" w:rsidRDefault="00C44F1A" w:rsidP="00C44F1A">
      <w:pPr>
        <w:pStyle w:val="NormalWeb"/>
        <w:numPr>
          <w:ilvl w:val="0"/>
          <w:numId w:val="13"/>
        </w:numPr>
        <w:rPr>
          <w:rFonts w:cstheme="minorBidi"/>
          <w:sz w:val="28"/>
          <w:szCs w:val="22"/>
          <w:lang w:val="en-US" w:eastAsia="en-US"/>
        </w:rPr>
      </w:pPr>
      <w:r w:rsidRPr="00C44F1A">
        <w:rPr>
          <w:rFonts w:cstheme="minorBidi"/>
          <w:sz w:val="28"/>
          <w:szCs w:val="22"/>
          <w:lang w:val="en-US" w:eastAsia="en-US"/>
        </w:rPr>
        <w:t>Net balance</w:t>
      </w:r>
    </w:p>
    <w:p w14:paraId="52D03722" w14:textId="77777777" w:rsidR="00C44F1A" w:rsidRPr="00C44F1A" w:rsidRDefault="00C44F1A" w:rsidP="00C44F1A">
      <w:pPr>
        <w:pStyle w:val="NormalWeb"/>
        <w:rPr>
          <w:rFonts w:cstheme="minorBidi"/>
          <w:sz w:val="28"/>
          <w:szCs w:val="22"/>
          <w:lang w:val="en-US" w:eastAsia="en-US"/>
        </w:rPr>
      </w:pPr>
      <w:r w:rsidRPr="00C44F1A">
        <w:rPr>
          <w:rFonts w:cstheme="minorBidi"/>
          <w:sz w:val="28"/>
          <w:szCs w:val="22"/>
          <w:lang w:val="en-US" w:eastAsia="en-US"/>
        </w:rPr>
        <w:t>The net balance can be represented as:</w:t>
      </w:r>
    </w:p>
    <w:p w14:paraId="18DFF1D7" w14:textId="77777777" w:rsidR="00C44F1A" w:rsidRPr="00C44F1A" w:rsidRDefault="00C44F1A" w:rsidP="00C44F1A">
      <w:pPr>
        <w:pStyle w:val="HTMLPreformatted"/>
        <w:rPr>
          <w:rFonts w:ascii="Times New Roman" w:hAnsi="Times New Roman" w:cstheme="minorBidi"/>
          <w:sz w:val="28"/>
          <w:szCs w:val="22"/>
          <w:lang w:val="en-US" w:eastAsia="en-US"/>
        </w:rPr>
      </w:pPr>
      <w:r w:rsidRPr="00C44F1A">
        <w:rPr>
          <w:rFonts w:ascii="Times New Roman" w:hAnsi="Times New Roman" w:cstheme="minorBidi"/>
          <w:sz w:val="28"/>
          <w:szCs w:val="22"/>
          <w:lang w:val="en-US" w:eastAsia="en-US"/>
        </w:rPr>
        <w:t>Net Balance = Total Income - Total Expense</w:t>
      </w:r>
    </w:p>
    <w:p w14:paraId="624D7A74" w14:textId="77777777" w:rsidR="00C44F1A" w:rsidRPr="00C44F1A" w:rsidRDefault="00C44F1A" w:rsidP="00C44F1A">
      <w:pPr>
        <w:pStyle w:val="NormalWeb"/>
        <w:rPr>
          <w:rFonts w:cstheme="minorBidi"/>
          <w:sz w:val="28"/>
          <w:szCs w:val="22"/>
          <w:lang w:val="en-US" w:eastAsia="en-US"/>
        </w:rPr>
      </w:pPr>
      <w:r w:rsidRPr="00C44F1A">
        <w:rPr>
          <w:rFonts w:cstheme="minorBidi"/>
          <w:sz w:val="28"/>
          <w:szCs w:val="22"/>
          <w:lang w:val="en-US" w:eastAsia="en-US"/>
        </w:rPr>
        <w:t>This approach avoids maintaining a duplicated static balance value and allows the summary to reflect changes when transactions are added, modified, or deleted.</w:t>
      </w:r>
    </w:p>
    <w:p w14:paraId="515F9A91" w14:textId="77777777" w:rsidR="00C44F1A" w:rsidRPr="00C44F1A" w:rsidRDefault="00C44F1A" w:rsidP="00C44F1A">
      <w:pPr>
        <w:pStyle w:val="NormalWeb"/>
        <w:rPr>
          <w:rFonts w:cstheme="minorBidi"/>
          <w:sz w:val="28"/>
          <w:szCs w:val="22"/>
          <w:lang w:val="en-US" w:eastAsia="en-US"/>
        </w:rPr>
      </w:pPr>
      <w:r w:rsidRPr="00C44F1A">
        <w:rPr>
          <w:rFonts w:cstheme="minorBidi"/>
          <w:sz w:val="28"/>
          <w:szCs w:val="22"/>
          <w:lang w:val="en-US" w:eastAsia="en-US"/>
        </w:rPr>
        <w:t>[Insert Financial Summary implementation screenshot here.]</w:t>
      </w:r>
    </w:p>
    <w:p w14:paraId="5BB99221" w14:textId="77777777" w:rsidR="00C44F1A" w:rsidRDefault="00C44F1A" w:rsidP="00C44F1A">
      <w:pPr>
        <w:pStyle w:val="NormalWeb"/>
        <w:rPr>
          <w:rFonts w:cstheme="minorBidi"/>
          <w:sz w:val="28"/>
          <w:szCs w:val="22"/>
          <w:lang w:val="en-US" w:eastAsia="en-US"/>
        </w:rPr>
      </w:pPr>
      <w:r w:rsidRPr="00C44F1A">
        <w:rPr>
          <w:rFonts w:cstheme="minorBidi"/>
          <w:sz w:val="28"/>
          <w:szCs w:val="22"/>
          <w:lang w:val="en-US" w:eastAsia="en-US"/>
        </w:rPr>
        <w:lastRenderedPageBreak/>
        <w:t>[Insert Financial Summary API response screenshot here.]</w:t>
      </w:r>
    </w:p>
    <w:p w14:paraId="18E96B76" w14:textId="77777777" w:rsidR="00520CD8" w:rsidRPr="00520CD8" w:rsidRDefault="00520CD8" w:rsidP="00520CD8">
      <w:pPr>
        <w:pStyle w:val="NormalWeb"/>
        <w:rPr>
          <w:rFonts w:cstheme="minorBidi"/>
          <w:sz w:val="28"/>
          <w:szCs w:val="22"/>
          <w:lang w:val="en-US" w:eastAsia="en-US"/>
        </w:rPr>
      </w:pPr>
      <w:r w:rsidRPr="00520CD8">
        <w:rPr>
          <w:rFonts w:cstheme="minorBidi"/>
          <w:sz w:val="28"/>
          <w:szCs w:val="22"/>
          <w:lang w:val="en-US" w:eastAsia="en-US"/>
        </w:rPr>
        <w:t>Payment methods are represented as a separate domain component of the system. This allows users to maintain the methods through which financial transactions are made.</w:t>
      </w:r>
    </w:p>
    <w:p w14:paraId="4DCC4D2E" w14:textId="77777777" w:rsidR="00520CD8" w:rsidRPr="00520CD8" w:rsidRDefault="00520CD8" w:rsidP="00520CD8">
      <w:pPr>
        <w:pStyle w:val="NormalWeb"/>
        <w:rPr>
          <w:rFonts w:cstheme="minorBidi"/>
          <w:sz w:val="28"/>
          <w:szCs w:val="22"/>
          <w:lang w:val="en-US" w:eastAsia="en-US"/>
        </w:rPr>
      </w:pPr>
      <w:r w:rsidRPr="00520CD8">
        <w:rPr>
          <w:rFonts w:cstheme="minorBidi"/>
          <w:sz w:val="28"/>
          <w:szCs w:val="22"/>
          <w:lang w:val="en-US" w:eastAsia="en-US"/>
        </w:rPr>
        <w:t xml:space="preserve">The </w:t>
      </w:r>
      <w:proofErr w:type="spellStart"/>
      <w:r w:rsidRPr="00520CD8">
        <w:rPr>
          <w:rFonts w:cstheme="minorBidi"/>
          <w:sz w:val="28"/>
          <w:szCs w:val="22"/>
          <w:lang w:val="en-US" w:eastAsia="en-US"/>
        </w:rPr>
        <w:t>PaymentMethodService</w:t>
      </w:r>
      <w:proofErr w:type="spellEnd"/>
      <w:r w:rsidRPr="00520CD8">
        <w:rPr>
          <w:rFonts w:cstheme="minorBidi"/>
          <w:sz w:val="28"/>
          <w:szCs w:val="22"/>
          <w:lang w:val="en-US" w:eastAsia="en-US"/>
        </w:rPr>
        <w:t xml:space="preserve"> is responsible for the business operations associated with payment methods. The implementation includes functionality for:</w:t>
      </w:r>
    </w:p>
    <w:p w14:paraId="31B9CA35" w14:textId="77777777" w:rsidR="00520CD8" w:rsidRPr="00520CD8" w:rsidRDefault="00520CD8" w:rsidP="00520CD8">
      <w:pPr>
        <w:pStyle w:val="NormalWeb"/>
        <w:numPr>
          <w:ilvl w:val="0"/>
          <w:numId w:val="14"/>
        </w:numPr>
        <w:rPr>
          <w:rFonts w:cstheme="minorBidi"/>
          <w:sz w:val="28"/>
          <w:szCs w:val="22"/>
          <w:lang w:val="en-US" w:eastAsia="en-US"/>
        </w:rPr>
      </w:pPr>
      <w:r w:rsidRPr="00520CD8">
        <w:rPr>
          <w:rFonts w:cstheme="minorBidi"/>
          <w:sz w:val="28"/>
          <w:szCs w:val="22"/>
          <w:lang w:val="en-US" w:eastAsia="en-US"/>
        </w:rPr>
        <w:t>Creating a payment method.</w:t>
      </w:r>
    </w:p>
    <w:p w14:paraId="3F8F2DB1" w14:textId="77777777" w:rsidR="00520CD8" w:rsidRPr="00520CD8" w:rsidRDefault="00520CD8" w:rsidP="00520CD8">
      <w:pPr>
        <w:pStyle w:val="NormalWeb"/>
        <w:numPr>
          <w:ilvl w:val="0"/>
          <w:numId w:val="14"/>
        </w:numPr>
        <w:rPr>
          <w:rFonts w:cstheme="minorBidi"/>
          <w:sz w:val="28"/>
          <w:szCs w:val="22"/>
          <w:lang w:val="en-US" w:eastAsia="en-US"/>
        </w:rPr>
      </w:pPr>
      <w:r w:rsidRPr="00520CD8">
        <w:rPr>
          <w:rFonts w:cstheme="minorBidi"/>
          <w:sz w:val="28"/>
          <w:szCs w:val="22"/>
          <w:lang w:val="en-US" w:eastAsia="en-US"/>
        </w:rPr>
        <w:t>Retrieving payment methods.</w:t>
      </w:r>
    </w:p>
    <w:p w14:paraId="72D8C25A" w14:textId="77777777" w:rsidR="00520CD8" w:rsidRPr="00520CD8" w:rsidRDefault="00520CD8" w:rsidP="00520CD8">
      <w:pPr>
        <w:pStyle w:val="NormalWeb"/>
        <w:numPr>
          <w:ilvl w:val="0"/>
          <w:numId w:val="14"/>
        </w:numPr>
        <w:rPr>
          <w:rFonts w:cstheme="minorBidi"/>
          <w:sz w:val="28"/>
          <w:szCs w:val="22"/>
          <w:lang w:val="en-US" w:eastAsia="en-US"/>
        </w:rPr>
      </w:pPr>
      <w:r w:rsidRPr="00520CD8">
        <w:rPr>
          <w:rFonts w:cstheme="minorBidi"/>
          <w:sz w:val="28"/>
          <w:szCs w:val="22"/>
          <w:lang w:val="en-US" w:eastAsia="en-US"/>
        </w:rPr>
        <w:t>Retrieving a specific payment method.</w:t>
      </w:r>
    </w:p>
    <w:p w14:paraId="00A4FBD9" w14:textId="77777777" w:rsidR="00520CD8" w:rsidRPr="00520CD8" w:rsidRDefault="00520CD8" w:rsidP="00520CD8">
      <w:pPr>
        <w:pStyle w:val="NormalWeb"/>
        <w:numPr>
          <w:ilvl w:val="0"/>
          <w:numId w:val="14"/>
        </w:numPr>
        <w:rPr>
          <w:rFonts w:cstheme="minorBidi"/>
          <w:sz w:val="28"/>
          <w:szCs w:val="22"/>
          <w:lang w:val="en-US" w:eastAsia="en-US"/>
        </w:rPr>
      </w:pPr>
      <w:r w:rsidRPr="00520CD8">
        <w:rPr>
          <w:rFonts w:cstheme="minorBidi"/>
          <w:sz w:val="28"/>
          <w:szCs w:val="22"/>
          <w:lang w:val="en-US" w:eastAsia="en-US"/>
        </w:rPr>
        <w:t>Updating a payment method.</w:t>
      </w:r>
    </w:p>
    <w:p w14:paraId="545E5EC4" w14:textId="77777777" w:rsidR="00520CD8" w:rsidRPr="00520CD8" w:rsidRDefault="00520CD8" w:rsidP="00520CD8">
      <w:pPr>
        <w:pStyle w:val="NormalWeb"/>
        <w:numPr>
          <w:ilvl w:val="0"/>
          <w:numId w:val="14"/>
        </w:numPr>
        <w:rPr>
          <w:rFonts w:cstheme="minorBidi"/>
          <w:sz w:val="28"/>
          <w:szCs w:val="22"/>
          <w:lang w:val="en-US" w:eastAsia="en-US"/>
        </w:rPr>
      </w:pPr>
      <w:r w:rsidRPr="00520CD8">
        <w:rPr>
          <w:rFonts w:cstheme="minorBidi"/>
          <w:sz w:val="28"/>
          <w:szCs w:val="22"/>
          <w:lang w:val="en-US" w:eastAsia="en-US"/>
        </w:rPr>
        <w:t>Deleting a payment method.</w:t>
      </w:r>
    </w:p>
    <w:p w14:paraId="4366621E" w14:textId="77777777" w:rsidR="00520CD8" w:rsidRPr="00520CD8" w:rsidRDefault="00520CD8" w:rsidP="00520CD8">
      <w:pPr>
        <w:pStyle w:val="NormalWeb"/>
        <w:rPr>
          <w:rFonts w:cstheme="minorBidi"/>
          <w:sz w:val="28"/>
          <w:szCs w:val="22"/>
          <w:lang w:val="en-US" w:eastAsia="en-US"/>
        </w:rPr>
      </w:pPr>
      <w:r w:rsidRPr="00520CD8">
        <w:rPr>
          <w:rFonts w:cstheme="minorBidi"/>
          <w:sz w:val="28"/>
          <w:szCs w:val="22"/>
          <w:lang w:val="en-US" w:eastAsia="en-US"/>
        </w:rPr>
        <w:t>The corresponding controller exposes these operations through REST endpoints, while the repository layer handles persistence.</w:t>
      </w:r>
    </w:p>
    <w:p w14:paraId="49CEE0D4" w14:textId="77777777" w:rsidR="00520CD8" w:rsidRPr="00520CD8" w:rsidRDefault="00520CD8" w:rsidP="00520CD8">
      <w:pPr>
        <w:pStyle w:val="NormalWeb"/>
        <w:rPr>
          <w:rFonts w:cstheme="minorBidi"/>
          <w:sz w:val="28"/>
          <w:szCs w:val="22"/>
          <w:lang w:val="en-US" w:eastAsia="en-US"/>
        </w:rPr>
      </w:pPr>
      <w:r w:rsidRPr="00520CD8">
        <w:rPr>
          <w:rFonts w:cstheme="minorBidi"/>
          <w:sz w:val="28"/>
          <w:szCs w:val="22"/>
          <w:lang w:val="en-US" w:eastAsia="en-US"/>
        </w:rPr>
        <w:t>Examples of payment methods include Cash, UPI, Debit Card, and Credit Card.</w:t>
      </w:r>
    </w:p>
    <w:p w14:paraId="20940D3E" w14:textId="77777777" w:rsidR="00520CD8" w:rsidRPr="00520CD8" w:rsidRDefault="00520CD8" w:rsidP="00520CD8">
      <w:pPr>
        <w:pStyle w:val="NormalWeb"/>
        <w:rPr>
          <w:rFonts w:cstheme="minorBidi"/>
          <w:sz w:val="28"/>
          <w:szCs w:val="22"/>
          <w:lang w:val="en-US" w:eastAsia="en-US"/>
        </w:rPr>
      </w:pPr>
      <w:r w:rsidRPr="00520CD8">
        <w:rPr>
          <w:rFonts w:cstheme="minorBidi"/>
          <w:sz w:val="28"/>
          <w:szCs w:val="22"/>
          <w:lang w:val="en-US" w:eastAsia="en-US"/>
        </w:rPr>
        <w:t xml:space="preserve">[Insert </w:t>
      </w:r>
      <w:proofErr w:type="spellStart"/>
      <w:r w:rsidRPr="00520CD8">
        <w:rPr>
          <w:rFonts w:cstheme="minorBidi"/>
          <w:sz w:val="28"/>
          <w:szCs w:val="22"/>
          <w:lang w:val="en-US" w:eastAsia="en-US"/>
        </w:rPr>
        <w:t>PaymentMethodService</w:t>
      </w:r>
      <w:proofErr w:type="spellEnd"/>
      <w:r w:rsidRPr="00520CD8">
        <w:rPr>
          <w:rFonts w:cstheme="minorBidi"/>
          <w:sz w:val="28"/>
          <w:szCs w:val="22"/>
          <w:lang w:val="en-US" w:eastAsia="en-US"/>
        </w:rPr>
        <w:t xml:space="preserve"> screenshot here.]</w:t>
      </w:r>
    </w:p>
    <w:p w14:paraId="6ACCD066" w14:textId="77777777" w:rsidR="00520CD8" w:rsidRPr="00520CD8" w:rsidRDefault="00520CD8" w:rsidP="00520CD8">
      <w:pPr>
        <w:pStyle w:val="NormalWeb"/>
        <w:rPr>
          <w:rFonts w:cstheme="minorBidi"/>
          <w:sz w:val="28"/>
          <w:szCs w:val="22"/>
          <w:lang w:val="en-US" w:eastAsia="en-US"/>
        </w:rPr>
      </w:pPr>
      <w:r w:rsidRPr="00520CD8">
        <w:rPr>
          <w:rFonts w:cstheme="minorBidi"/>
          <w:sz w:val="28"/>
          <w:szCs w:val="22"/>
          <w:lang w:val="en-US" w:eastAsia="en-US"/>
        </w:rPr>
        <w:t xml:space="preserve">[Insert </w:t>
      </w:r>
      <w:proofErr w:type="spellStart"/>
      <w:r w:rsidRPr="00520CD8">
        <w:rPr>
          <w:rFonts w:cstheme="minorBidi"/>
          <w:sz w:val="28"/>
          <w:szCs w:val="22"/>
          <w:lang w:val="en-US" w:eastAsia="en-US"/>
        </w:rPr>
        <w:t>PaymentMethodController</w:t>
      </w:r>
      <w:proofErr w:type="spellEnd"/>
      <w:r w:rsidRPr="00520CD8">
        <w:rPr>
          <w:rFonts w:cstheme="minorBidi"/>
          <w:sz w:val="28"/>
          <w:szCs w:val="22"/>
          <w:lang w:val="en-US" w:eastAsia="en-US"/>
        </w:rPr>
        <w:t xml:space="preserve"> screenshot here.]</w:t>
      </w:r>
    </w:p>
    <w:p w14:paraId="17F0E43E" w14:textId="77777777" w:rsidR="00520CD8" w:rsidRPr="00520CD8" w:rsidRDefault="00520CD8" w:rsidP="00520CD8">
      <w:pPr>
        <w:pStyle w:val="NormalWeb"/>
        <w:rPr>
          <w:rFonts w:cstheme="minorBidi"/>
          <w:sz w:val="28"/>
          <w:szCs w:val="22"/>
          <w:lang w:val="en-US" w:eastAsia="en-US"/>
        </w:rPr>
      </w:pPr>
      <w:r w:rsidRPr="00520CD8">
        <w:rPr>
          <w:rFonts w:cstheme="minorBidi"/>
          <w:sz w:val="28"/>
          <w:szCs w:val="22"/>
          <w:lang w:val="en-US" w:eastAsia="en-US"/>
        </w:rPr>
        <w:t>The Spring Boot backend communicates with PostgreSQL through the persistence layer. Spring Data JPA provides repository abstractions for database operations, while entity classes map application objects to relational database tables.</w:t>
      </w:r>
    </w:p>
    <w:p w14:paraId="0F70D3BA" w14:textId="77777777" w:rsidR="00520CD8" w:rsidRPr="00520CD8" w:rsidRDefault="00520CD8" w:rsidP="00520CD8">
      <w:pPr>
        <w:pStyle w:val="NormalWeb"/>
        <w:rPr>
          <w:rFonts w:cstheme="minorBidi"/>
          <w:sz w:val="28"/>
          <w:szCs w:val="22"/>
          <w:lang w:val="en-US" w:eastAsia="en-US"/>
        </w:rPr>
      </w:pPr>
      <w:r w:rsidRPr="00520CD8">
        <w:rPr>
          <w:rFonts w:cstheme="minorBidi"/>
          <w:sz w:val="28"/>
          <w:szCs w:val="22"/>
          <w:lang w:val="en-US" w:eastAsia="en-US"/>
        </w:rPr>
        <w:t xml:space="preserve">Flyway manages schema creation and subsequent database changes through versioned migration scripts. The use of </w:t>
      </w:r>
      <w:proofErr w:type="spellStart"/>
      <w:r w:rsidRPr="00520CD8">
        <w:rPr>
          <w:rFonts w:cstheme="minorBidi"/>
          <w:sz w:val="28"/>
          <w:szCs w:val="22"/>
          <w:lang w:val="en-US" w:eastAsia="en-US"/>
        </w:rPr>
        <w:t>ddl</w:t>
      </w:r>
      <w:proofErr w:type="spellEnd"/>
      <w:r w:rsidRPr="00520CD8">
        <w:rPr>
          <w:rFonts w:cstheme="minorBidi"/>
          <w:sz w:val="28"/>
          <w:szCs w:val="22"/>
          <w:lang w:val="en-US" w:eastAsia="en-US"/>
        </w:rPr>
        <w:t>-auto=validate ensures that the database schema is validated against the application's entity mappings instead of allowing Hibernate to automatically create the schema.</w:t>
      </w:r>
    </w:p>
    <w:p w14:paraId="767738B2" w14:textId="77777777" w:rsidR="00520CD8" w:rsidRPr="00520CD8" w:rsidRDefault="00520CD8" w:rsidP="00520CD8">
      <w:pPr>
        <w:pStyle w:val="NormalWeb"/>
        <w:rPr>
          <w:rFonts w:cstheme="minorBidi"/>
          <w:sz w:val="28"/>
          <w:szCs w:val="22"/>
          <w:lang w:val="en-US" w:eastAsia="en-US"/>
        </w:rPr>
      </w:pPr>
      <w:r w:rsidRPr="00520CD8">
        <w:rPr>
          <w:rFonts w:cstheme="minorBidi"/>
          <w:sz w:val="28"/>
          <w:szCs w:val="22"/>
          <w:lang w:val="en-US" w:eastAsia="en-US"/>
        </w:rPr>
        <w:t>The database integration therefore involves:</w:t>
      </w:r>
    </w:p>
    <w:p w14:paraId="56C6F25C" w14:textId="77777777" w:rsidR="00520CD8" w:rsidRPr="00520CD8" w:rsidRDefault="00520CD8" w:rsidP="00520CD8">
      <w:pPr>
        <w:pStyle w:val="HTMLPreformatted"/>
        <w:rPr>
          <w:rFonts w:ascii="Times New Roman" w:hAnsi="Times New Roman" w:cstheme="minorBidi"/>
          <w:sz w:val="28"/>
          <w:szCs w:val="22"/>
          <w:lang w:val="en-US" w:eastAsia="en-US"/>
        </w:rPr>
      </w:pPr>
      <w:r w:rsidRPr="00520CD8">
        <w:rPr>
          <w:rFonts w:ascii="Times New Roman" w:hAnsi="Times New Roman" w:cstheme="minorBidi"/>
          <w:sz w:val="28"/>
          <w:szCs w:val="22"/>
          <w:lang w:val="en-US" w:eastAsia="en-US"/>
        </w:rPr>
        <w:t>Spring Boot</w:t>
      </w:r>
    </w:p>
    <w:p w14:paraId="294C8A44" w14:textId="77777777" w:rsidR="00520CD8" w:rsidRPr="00520CD8" w:rsidRDefault="00520CD8" w:rsidP="00520CD8">
      <w:pPr>
        <w:pStyle w:val="HTMLPreformatted"/>
        <w:rPr>
          <w:rFonts w:ascii="Times New Roman" w:hAnsi="Times New Roman" w:cstheme="minorBidi"/>
          <w:sz w:val="28"/>
          <w:szCs w:val="22"/>
          <w:lang w:val="en-US" w:eastAsia="en-US"/>
        </w:rPr>
      </w:pPr>
      <w:r w:rsidRPr="00520CD8">
        <w:rPr>
          <w:rFonts w:ascii="Times New Roman" w:hAnsi="Times New Roman" w:cstheme="minorBidi"/>
          <w:sz w:val="28"/>
          <w:szCs w:val="22"/>
          <w:lang w:val="en-US" w:eastAsia="en-US"/>
        </w:rPr>
        <w:t xml:space="preserve">     |</w:t>
      </w:r>
    </w:p>
    <w:p w14:paraId="78611A2E" w14:textId="77777777" w:rsidR="00520CD8" w:rsidRPr="00520CD8" w:rsidRDefault="00520CD8" w:rsidP="00520CD8">
      <w:pPr>
        <w:pStyle w:val="HTMLPreformatted"/>
        <w:rPr>
          <w:rFonts w:ascii="Times New Roman" w:hAnsi="Times New Roman" w:cstheme="minorBidi"/>
          <w:sz w:val="28"/>
          <w:szCs w:val="22"/>
          <w:lang w:val="en-US" w:eastAsia="en-US"/>
        </w:rPr>
      </w:pPr>
      <w:r w:rsidRPr="00520CD8">
        <w:rPr>
          <w:rFonts w:ascii="Times New Roman" w:hAnsi="Times New Roman" w:cstheme="minorBidi"/>
          <w:sz w:val="28"/>
          <w:szCs w:val="22"/>
          <w:lang w:val="en-US" w:eastAsia="en-US"/>
        </w:rPr>
        <w:t>Spring Data JPA</w:t>
      </w:r>
    </w:p>
    <w:p w14:paraId="403661DA" w14:textId="77777777" w:rsidR="00520CD8" w:rsidRPr="00520CD8" w:rsidRDefault="00520CD8" w:rsidP="00520CD8">
      <w:pPr>
        <w:pStyle w:val="HTMLPreformatted"/>
        <w:rPr>
          <w:rFonts w:ascii="Times New Roman" w:hAnsi="Times New Roman" w:cstheme="minorBidi"/>
          <w:sz w:val="28"/>
          <w:szCs w:val="22"/>
          <w:lang w:val="en-US" w:eastAsia="en-US"/>
        </w:rPr>
      </w:pPr>
      <w:r w:rsidRPr="00520CD8">
        <w:rPr>
          <w:rFonts w:ascii="Times New Roman" w:hAnsi="Times New Roman" w:cstheme="minorBidi"/>
          <w:sz w:val="28"/>
          <w:szCs w:val="22"/>
          <w:lang w:val="en-US" w:eastAsia="en-US"/>
        </w:rPr>
        <w:t xml:space="preserve">     |</w:t>
      </w:r>
    </w:p>
    <w:p w14:paraId="0154CDE1" w14:textId="77777777" w:rsidR="00520CD8" w:rsidRPr="00520CD8" w:rsidRDefault="00520CD8" w:rsidP="00520CD8">
      <w:pPr>
        <w:pStyle w:val="HTMLPreformatted"/>
        <w:rPr>
          <w:rFonts w:ascii="Times New Roman" w:hAnsi="Times New Roman" w:cstheme="minorBidi"/>
          <w:sz w:val="28"/>
          <w:szCs w:val="22"/>
          <w:lang w:val="en-US" w:eastAsia="en-US"/>
        </w:rPr>
      </w:pPr>
      <w:r w:rsidRPr="00520CD8">
        <w:rPr>
          <w:rFonts w:ascii="Times New Roman" w:hAnsi="Times New Roman" w:cstheme="minorBidi"/>
          <w:sz w:val="28"/>
          <w:szCs w:val="22"/>
          <w:lang w:val="en-US" w:eastAsia="en-US"/>
        </w:rPr>
        <w:t>Repository</w:t>
      </w:r>
    </w:p>
    <w:p w14:paraId="2D6AD082" w14:textId="77777777" w:rsidR="00520CD8" w:rsidRPr="00520CD8" w:rsidRDefault="00520CD8" w:rsidP="00520CD8">
      <w:pPr>
        <w:pStyle w:val="HTMLPreformatted"/>
        <w:rPr>
          <w:rFonts w:ascii="Times New Roman" w:hAnsi="Times New Roman" w:cstheme="minorBidi"/>
          <w:sz w:val="28"/>
          <w:szCs w:val="22"/>
          <w:lang w:val="en-US" w:eastAsia="en-US"/>
        </w:rPr>
      </w:pPr>
      <w:r w:rsidRPr="00520CD8">
        <w:rPr>
          <w:rFonts w:ascii="Times New Roman" w:hAnsi="Times New Roman" w:cstheme="minorBidi"/>
          <w:sz w:val="28"/>
          <w:szCs w:val="22"/>
          <w:lang w:val="en-US" w:eastAsia="en-US"/>
        </w:rPr>
        <w:t xml:space="preserve">     |</w:t>
      </w:r>
    </w:p>
    <w:p w14:paraId="75CDE5AA" w14:textId="77777777" w:rsidR="00520CD8" w:rsidRPr="00520CD8" w:rsidRDefault="00520CD8" w:rsidP="00520CD8">
      <w:pPr>
        <w:pStyle w:val="HTMLPreformatted"/>
        <w:rPr>
          <w:rFonts w:ascii="Times New Roman" w:hAnsi="Times New Roman" w:cstheme="minorBidi"/>
          <w:sz w:val="28"/>
          <w:szCs w:val="22"/>
          <w:lang w:val="en-US" w:eastAsia="en-US"/>
        </w:rPr>
      </w:pPr>
      <w:r w:rsidRPr="00520CD8">
        <w:rPr>
          <w:rFonts w:ascii="Times New Roman" w:hAnsi="Times New Roman" w:cstheme="minorBidi"/>
          <w:sz w:val="28"/>
          <w:szCs w:val="22"/>
          <w:lang w:val="en-US" w:eastAsia="en-US"/>
        </w:rPr>
        <w:t>Entity Mapping</w:t>
      </w:r>
    </w:p>
    <w:p w14:paraId="76F09950" w14:textId="77777777" w:rsidR="00520CD8" w:rsidRPr="00520CD8" w:rsidRDefault="00520CD8" w:rsidP="00520CD8">
      <w:pPr>
        <w:pStyle w:val="HTMLPreformatted"/>
        <w:rPr>
          <w:rFonts w:ascii="Times New Roman" w:hAnsi="Times New Roman" w:cstheme="minorBidi"/>
          <w:sz w:val="28"/>
          <w:szCs w:val="22"/>
          <w:lang w:val="en-US" w:eastAsia="en-US"/>
        </w:rPr>
      </w:pPr>
      <w:r w:rsidRPr="00520CD8">
        <w:rPr>
          <w:rFonts w:ascii="Times New Roman" w:hAnsi="Times New Roman" w:cstheme="minorBidi"/>
          <w:sz w:val="28"/>
          <w:szCs w:val="22"/>
          <w:lang w:val="en-US" w:eastAsia="en-US"/>
        </w:rPr>
        <w:t xml:space="preserve">     |</w:t>
      </w:r>
    </w:p>
    <w:p w14:paraId="07367F89" w14:textId="77777777" w:rsidR="00520CD8" w:rsidRPr="00520CD8" w:rsidRDefault="00520CD8" w:rsidP="00520CD8">
      <w:pPr>
        <w:pStyle w:val="HTMLPreformatted"/>
        <w:rPr>
          <w:rFonts w:ascii="Times New Roman" w:hAnsi="Times New Roman" w:cstheme="minorBidi"/>
          <w:sz w:val="28"/>
          <w:szCs w:val="22"/>
          <w:lang w:val="en-US" w:eastAsia="en-US"/>
        </w:rPr>
      </w:pPr>
      <w:r w:rsidRPr="00520CD8">
        <w:rPr>
          <w:rFonts w:ascii="Times New Roman" w:hAnsi="Times New Roman" w:cstheme="minorBidi"/>
          <w:sz w:val="28"/>
          <w:szCs w:val="22"/>
          <w:lang w:val="en-US" w:eastAsia="en-US"/>
        </w:rPr>
        <w:t>PostgreSQL</w:t>
      </w:r>
    </w:p>
    <w:p w14:paraId="50C76CC8" w14:textId="77777777" w:rsidR="00520CD8" w:rsidRPr="00520CD8" w:rsidRDefault="00520CD8" w:rsidP="00520CD8">
      <w:pPr>
        <w:pStyle w:val="NormalWeb"/>
        <w:rPr>
          <w:rFonts w:cstheme="minorBidi"/>
          <w:sz w:val="28"/>
          <w:szCs w:val="22"/>
          <w:lang w:val="en-US" w:eastAsia="en-US"/>
        </w:rPr>
      </w:pPr>
      <w:r w:rsidRPr="00520CD8">
        <w:rPr>
          <w:rFonts w:cstheme="minorBidi"/>
          <w:sz w:val="28"/>
          <w:szCs w:val="22"/>
          <w:lang w:val="en-US" w:eastAsia="en-US"/>
        </w:rPr>
        <w:t>[Insert relevant database connection/configuration screenshot here.]</w:t>
      </w:r>
    </w:p>
    <w:p w14:paraId="2AEA9770" w14:textId="334CF3D5" w:rsidR="00520CD8" w:rsidRPr="00C44F1A" w:rsidRDefault="00520CD8" w:rsidP="00C44F1A">
      <w:pPr>
        <w:pStyle w:val="NormalWeb"/>
        <w:rPr>
          <w:rFonts w:cstheme="minorBidi"/>
          <w:sz w:val="28"/>
          <w:szCs w:val="22"/>
          <w:lang w:val="en-US" w:eastAsia="en-US"/>
        </w:rPr>
      </w:pPr>
      <w:r w:rsidRPr="00520CD8">
        <w:rPr>
          <w:rFonts w:cstheme="minorBidi"/>
          <w:sz w:val="28"/>
          <w:szCs w:val="22"/>
          <w:lang w:val="en-US" w:eastAsia="en-US"/>
        </w:rPr>
        <w:lastRenderedPageBreak/>
        <w:t>[Insert Flyway migration screenshot here.]</w:t>
      </w:r>
    </w:p>
    <w:p w14:paraId="630DAF80" w14:textId="77777777" w:rsidR="00B54B86" w:rsidRDefault="00000000">
      <w:pPr>
        <w:pStyle w:val="Heading3"/>
      </w:pPr>
      <w:r>
        <w:t>11.8.3 Security</w:t>
      </w:r>
    </w:p>
    <w:p w14:paraId="4B5C0F16" w14:textId="77777777" w:rsidR="00E5298B" w:rsidRPr="00E5298B" w:rsidRDefault="00E5298B" w:rsidP="00E5298B">
      <w:pPr>
        <w:pStyle w:val="NormalWeb"/>
        <w:rPr>
          <w:rFonts w:cstheme="minorBidi"/>
          <w:sz w:val="28"/>
          <w:szCs w:val="22"/>
          <w:lang w:val="en-US" w:eastAsia="en-US"/>
        </w:rPr>
      </w:pPr>
      <w:r w:rsidRPr="00E5298B">
        <w:rPr>
          <w:rFonts w:cstheme="minorBidi"/>
          <w:sz w:val="28"/>
          <w:szCs w:val="22"/>
          <w:lang w:val="en-US" w:eastAsia="en-US"/>
        </w:rPr>
        <w:t>Spring Security is included in the application to provide security-related configuration and protect application resources.</w:t>
      </w:r>
    </w:p>
    <w:p w14:paraId="25BB8DE5" w14:textId="77777777" w:rsidR="00E5298B" w:rsidRPr="00E5298B" w:rsidRDefault="00E5298B" w:rsidP="00E5298B">
      <w:pPr>
        <w:pStyle w:val="NormalWeb"/>
        <w:rPr>
          <w:rFonts w:cstheme="minorBidi"/>
          <w:sz w:val="28"/>
          <w:szCs w:val="22"/>
          <w:lang w:val="en-US" w:eastAsia="en-US"/>
        </w:rPr>
      </w:pPr>
      <w:r w:rsidRPr="00E5298B">
        <w:rPr>
          <w:rFonts w:cstheme="minorBidi"/>
          <w:sz w:val="28"/>
          <w:szCs w:val="22"/>
          <w:lang w:val="en-US" w:eastAsia="en-US"/>
        </w:rPr>
        <w:t>The implemented security mechanism should be documented according to the current source code. Where JWT-based authentication is implemented, the report should describe token generation, authentication filtering, and protected endpoint access based on the actual implementation.</w:t>
      </w:r>
    </w:p>
    <w:p w14:paraId="273F47EF" w14:textId="77777777" w:rsidR="00E5298B" w:rsidRPr="00E5298B" w:rsidRDefault="00E5298B" w:rsidP="00E5298B">
      <w:pPr>
        <w:pStyle w:val="NormalWeb"/>
        <w:rPr>
          <w:rFonts w:cstheme="minorBidi"/>
          <w:sz w:val="28"/>
          <w:szCs w:val="22"/>
          <w:lang w:val="en-US" w:eastAsia="en-US"/>
        </w:rPr>
      </w:pPr>
      <w:r w:rsidRPr="00E5298B">
        <w:rPr>
          <w:rFonts w:cstheme="minorBidi"/>
          <w:sz w:val="28"/>
          <w:szCs w:val="22"/>
          <w:lang w:val="en-US" w:eastAsia="en-US"/>
        </w:rPr>
        <w:t>Password handling should similarly be described according to the actual security configuration rather than the intended design.</w:t>
      </w:r>
    </w:p>
    <w:p w14:paraId="41B76913" w14:textId="77777777" w:rsidR="00E5298B" w:rsidRPr="00E5298B" w:rsidRDefault="00E5298B" w:rsidP="00E5298B">
      <w:pPr>
        <w:pStyle w:val="NormalWeb"/>
        <w:rPr>
          <w:rFonts w:cstheme="minorBidi"/>
          <w:sz w:val="28"/>
          <w:szCs w:val="22"/>
          <w:lang w:val="en-US" w:eastAsia="en-US"/>
        </w:rPr>
      </w:pPr>
      <w:r w:rsidRPr="00E5298B">
        <w:rPr>
          <w:rFonts w:cstheme="minorBidi"/>
          <w:sz w:val="28"/>
          <w:szCs w:val="22"/>
          <w:lang w:val="en-US" w:eastAsia="en-US"/>
        </w:rPr>
        <w:t xml:space="preserve">[Insert </w:t>
      </w:r>
      <w:proofErr w:type="spellStart"/>
      <w:r w:rsidRPr="00E5298B">
        <w:rPr>
          <w:rFonts w:cstheme="minorBidi"/>
          <w:sz w:val="28"/>
          <w:szCs w:val="22"/>
          <w:lang w:val="en-US" w:eastAsia="en-US"/>
        </w:rPr>
        <w:t>SecurityConfig</w:t>
      </w:r>
      <w:proofErr w:type="spellEnd"/>
      <w:r w:rsidRPr="00E5298B">
        <w:rPr>
          <w:rFonts w:cstheme="minorBidi"/>
          <w:sz w:val="28"/>
          <w:szCs w:val="22"/>
          <w:lang w:val="en-US" w:eastAsia="en-US"/>
        </w:rPr>
        <w:t xml:space="preserve"> screenshot here.]</w:t>
      </w:r>
    </w:p>
    <w:p w14:paraId="3446E228" w14:textId="77777777" w:rsidR="00E5298B" w:rsidRPr="00E5298B" w:rsidRDefault="00E5298B" w:rsidP="00E5298B">
      <w:pPr>
        <w:pStyle w:val="NormalWeb"/>
        <w:rPr>
          <w:rFonts w:cstheme="minorBidi"/>
          <w:sz w:val="28"/>
          <w:szCs w:val="22"/>
          <w:lang w:val="en-US" w:eastAsia="en-US"/>
        </w:rPr>
      </w:pPr>
      <w:r w:rsidRPr="00E5298B">
        <w:rPr>
          <w:rFonts w:cstheme="minorBidi"/>
          <w:sz w:val="28"/>
          <w:szCs w:val="22"/>
          <w:lang w:val="en-US" w:eastAsia="en-US"/>
        </w:rPr>
        <w:t>[Insert authentication-related implementation screenshot here.]</w:t>
      </w:r>
    </w:p>
    <w:p w14:paraId="2879634C" w14:textId="77777777" w:rsidR="00B54B86" w:rsidRDefault="00000000">
      <w:pPr>
        <w:pStyle w:val="Heading3"/>
      </w:pPr>
      <w:r>
        <w:t>11.8.4 User Interface</w:t>
      </w:r>
    </w:p>
    <w:p w14:paraId="20718F0E" w14:textId="77777777" w:rsidR="00DB0619" w:rsidRPr="00DB0619" w:rsidRDefault="00DB0619" w:rsidP="00DB0619">
      <w:pPr>
        <w:pStyle w:val="NormalWeb"/>
        <w:rPr>
          <w:rFonts w:cstheme="minorBidi"/>
          <w:sz w:val="28"/>
          <w:szCs w:val="22"/>
          <w:lang w:val="en-US" w:eastAsia="en-US"/>
        </w:rPr>
      </w:pPr>
      <w:r w:rsidRPr="00DB0619">
        <w:rPr>
          <w:rFonts w:cstheme="minorBidi"/>
          <w:sz w:val="28"/>
          <w:szCs w:val="22"/>
          <w:lang w:val="en-US" w:eastAsia="en-US"/>
        </w:rPr>
        <w:t>The frontend is implemented as a separate React client. It communicates with the Spring Boot backend through HTTP requests.</w:t>
      </w:r>
    </w:p>
    <w:p w14:paraId="3F89D30B" w14:textId="77777777" w:rsidR="00DB0619" w:rsidRPr="00DB0619" w:rsidRDefault="00DB0619" w:rsidP="00DB0619">
      <w:pPr>
        <w:pStyle w:val="NormalWeb"/>
        <w:rPr>
          <w:rFonts w:cstheme="minorBidi"/>
          <w:sz w:val="28"/>
          <w:szCs w:val="22"/>
          <w:lang w:val="en-US" w:eastAsia="en-US"/>
        </w:rPr>
      </w:pPr>
      <w:r w:rsidRPr="00DB0619">
        <w:rPr>
          <w:rFonts w:cstheme="minorBidi"/>
          <w:sz w:val="28"/>
          <w:szCs w:val="22"/>
          <w:lang w:val="en-US" w:eastAsia="en-US"/>
        </w:rPr>
        <w:t>The client-side application is organized into pages, reusable components, services, authentication context, hooks, and utility functions.</w:t>
      </w:r>
    </w:p>
    <w:p w14:paraId="2572275D" w14:textId="77777777" w:rsidR="00DB0619" w:rsidRPr="00DB0619" w:rsidRDefault="00DB0619" w:rsidP="00DB0619">
      <w:pPr>
        <w:pStyle w:val="NormalWeb"/>
        <w:rPr>
          <w:rFonts w:cstheme="minorBidi"/>
          <w:sz w:val="28"/>
          <w:szCs w:val="22"/>
          <w:lang w:val="en-US" w:eastAsia="en-US"/>
        </w:rPr>
      </w:pPr>
      <w:r w:rsidRPr="00DB0619">
        <w:rPr>
          <w:rFonts w:cstheme="minorBidi"/>
          <w:sz w:val="28"/>
          <w:szCs w:val="22"/>
          <w:lang w:val="en-US" w:eastAsia="en-US"/>
        </w:rPr>
        <w:t>The planned application interface includes areas for:</w:t>
      </w:r>
    </w:p>
    <w:p w14:paraId="275CD083" w14:textId="77777777" w:rsidR="00DB0619" w:rsidRPr="00DB0619" w:rsidRDefault="00DB0619" w:rsidP="00DB0619">
      <w:pPr>
        <w:pStyle w:val="NormalWeb"/>
        <w:numPr>
          <w:ilvl w:val="0"/>
          <w:numId w:val="16"/>
        </w:numPr>
        <w:rPr>
          <w:rFonts w:cstheme="minorBidi"/>
          <w:sz w:val="28"/>
          <w:szCs w:val="22"/>
          <w:lang w:val="en-US" w:eastAsia="en-US"/>
        </w:rPr>
      </w:pPr>
      <w:r w:rsidRPr="00DB0619">
        <w:rPr>
          <w:rFonts w:cstheme="minorBidi"/>
          <w:sz w:val="28"/>
          <w:szCs w:val="22"/>
          <w:lang w:val="en-US" w:eastAsia="en-US"/>
        </w:rPr>
        <w:t>Authentication</w:t>
      </w:r>
    </w:p>
    <w:p w14:paraId="2EB7EE22" w14:textId="77777777" w:rsidR="00DB0619" w:rsidRPr="00DB0619" w:rsidRDefault="00DB0619" w:rsidP="00DB0619">
      <w:pPr>
        <w:pStyle w:val="NormalWeb"/>
        <w:numPr>
          <w:ilvl w:val="0"/>
          <w:numId w:val="16"/>
        </w:numPr>
        <w:rPr>
          <w:rFonts w:cstheme="minorBidi"/>
          <w:sz w:val="28"/>
          <w:szCs w:val="22"/>
          <w:lang w:val="en-US" w:eastAsia="en-US"/>
        </w:rPr>
      </w:pPr>
      <w:r w:rsidRPr="00DB0619">
        <w:rPr>
          <w:rFonts w:cstheme="minorBidi"/>
          <w:sz w:val="28"/>
          <w:szCs w:val="22"/>
          <w:lang w:val="en-US" w:eastAsia="en-US"/>
        </w:rPr>
        <w:t>Dashboard</w:t>
      </w:r>
    </w:p>
    <w:p w14:paraId="61375F33" w14:textId="77777777" w:rsidR="00DB0619" w:rsidRPr="00DB0619" w:rsidRDefault="00DB0619" w:rsidP="00DB0619">
      <w:pPr>
        <w:pStyle w:val="NormalWeb"/>
        <w:numPr>
          <w:ilvl w:val="0"/>
          <w:numId w:val="16"/>
        </w:numPr>
        <w:rPr>
          <w:rFonts w:cstheme="minorBidi"/>
          <w:sz w:val="28"/>
          <w:szCs w:val="22"/>
          <w:lang w:val="en-US" w:eastAsia="en-US"/>
        </w:rPr>
      </w:pPr>
      <w:r w:rsidRPr="00DB0619">
        <w:rPr>
          <w:rFonts w:cstheme="minorBidi"/>
          <w:sz w:val="28"/>
          <w:szCs w:val="22"/>
          <w:lang w:val="en-US" w:eastAsia="en-US"/>
        </w:rPr>
        <w:t>Transactions</w:t>
      </w:r>
    </w:p>
    <w:p w14:paraId="244C00FE" w14:textId="77777777" w:rsidR="00DB0619" w:rsidRPr="00DB0619" w:rsidRDefault="00DB0619" w:rsidP="00DB0619">
      <w:pPr>
        <w:pStyle w:val="NormalWeb"/>
        <w:numPr>
          <w:ilvl w:val="0"/>
          <w:numId w:val="16"/>
        </w:numPr>
        <w:rPr>
          <w:rFonts w:cstheme="minorBidi"/>
          <w:sz w:val="28"/>
          <w:szCs w:val="22"/>
          <w:lang w:val="en-US" w:eastAsia="en-US"/>
        </w:rPr>
      </w:pPr>
      <w:r w:rsidRPr="00DB0619">
        <w:rPr>
          <w:rFonts w:cstheme="minorBidi"/>
          <w:sz w:val="28"/>
          <w:szCs w:val="22"/>
          <w:lang w:val="en-US" w:eastAsia="en-US"/>
        </w:rPr>
        <w:t>Budgets</w:t>
      </w:r>
    </w:p>
    <w:p w14:paraId="12CEE578" w14:textId="77777777" w:rsidR="00DB0619" w:rsidRPr="00DB0619" w:rsidRDefault="00DB0619" w:rsidP="00DB0619">
      <w:pPr>
        <w:pStyle w:val="NormalWeb"/>
        <w:numPr>
          <w:ilvl w:val="0"/>
          <w:numId w:val="16"/>
        </w:numPr>
        <w:rPr>
          <w:rFonts w:cstheme="minorBidi"/>
          <w:sz w:val="28"/>
          <w:szCs w:val="22"/>
          <w:lang w:val="en-US" w:eastAsia="en-US"/>
        </w:rPr>
      </w:pPr>
      <w:r w:rsidRPr="00DB0619">
        <w:rPr>
          <w:rFonts w:cstheme="minorBidi"/>
          <w:sz w:val="28"/>
          <w:szCs w:val="22"/>
          <w:lang w:val="en-US" w:eastAsia="en-US"/>
        </w:rPr>
        <w:t>Reports</w:t>
      </w:r>
    </w:p>
    <w:p w14:paraId="2645F43A" w14:textId="77777777" w:rsidR="00DB0619" w:rsidRPr="00DB0619" w:rsidRDefault="00DB0619" w:rsidP="00DB0619">
      <w:pPr>
        <w:pStyle w:val="NormalWeb"/>
        <w:numPr>
          <w:ilvl w:val="0"/>
          <w:numId w:val="16"/>
        </w:numPr>
        <w:rPr>
          <w:rFonts w:cstheme="minorBidi"/>
          <w:sz w:val="28"/>
          <w:szCs w:val="22"/>
          <w:lang w:val="en-US" w:eastAsia="en-US"/>
        </w:rPr>
      </w:pPr>
      <w:r w:rsidRPr="00DB0619">
        <w:rPr>
          <w:rFonts w:cstheme="minorBidi"/>
          <w:sz w:val="28"/>
          <w:szCs w:val="22"/>
          <w:lang w:val="en-US" w:eastAsia="en-US"/>
        </w:rPr>
        <w:t>Savings Goals</w:t>
      </w:r>
    </w:p>
    <w:p w14:paraId="64B7216C" w14:textId="77777777" w:rsidR="00DB0619" w:rsidRPr="00DB0619" w:rsidRDefault="00DB0619" w:rsidP="00DB0619">
      <w:pPr>
        <w:pStyle w:val="NormalWeb"/>
        <w:numPr>
          <w:ilvl w:val="0"/>
          <w:numId w:val="16"/>
        </w:numPr>
        <w:rPr>
          <w:rFonts w:cstheme="minorBidi"/>
          <w:sz w:val="28"/>
          <w:szCs w:val="22"/>
          <w:lang w:val="en-US" w:eastAsia="en-US"/>
        </w:rPr>
      </w:pPr>
      <w:r w:rsidRPr="00DB0619">
        <w:rPr>
          <w:rFonts w:cstheme="minorBidi"/>
          <w:sz w:val="28"/>
          <w:szCs w:val="22"/>
          <w:lang w:val="en-US" w:eastAsia="en-US"/>
        </w:rPr>
        <w:t>Categories</w:t>
      </w:r>
    </w:p>
    <w:p w14:paraId="608A0998" w14:textId="77777777" w:rsidR="00DB0619" w:rsidRPr="00DB0619" w:rsidRDefault="00DB0619" w:rsidP="00DB0619">
      <w:pPr>
        <w:pStyle w:val="NormalWeb"/>
        <w:numPr>
          <w:ilvl w:val="0"/>
          <w:numId w:val="16"/>
        </w:numPr>
        <w:rPr>
          <w:rFonts w:cstheme="minorBidi"/>
          <w:sz w:val="28"/>
          <w:szCs w:val="22"/>
          <w:lang w:val="en-US" w:eastAsia="en-US"/>
        </w:rPr>
      </w:pPr>
      <w:r w:rsidRPr="00DB0619">
        <w:rPr>
          <w:rFonts w:cstheme="minorBidi"/>
          <w:sz w:val="28"/>
          <w:szCs w:val="22"/>
          <w:lang w:val="en-US" w:eastAsia="en-US"/>
        </w:rPr>
        <w:t>Settings</w:t>
      </w:r>
    </w:p>
    <w:p w14:paraId="2EC9C9A8" w14:textId="77777777" w:rsidR="00DB0619" w:rsidRPr="00DB0619" w:rsidRDefault="00DB0619" w:rsidP="00DB0619">
      <w:pPr>
        <w:pStyle w:val="NormalWeb"/>
        <w:rPr>
          <w:rFonts w:cstheme="minorBidi"/>
          <w:sz w:val="28"/>
          <w:szCs w:val="22"/>
          <w:lang w:val="en-US" w:eastAsia="en-US"/>
        </w:rPr>
      </w:pPr>
      <w:r w:rsidRPr="00DB0619">
        <w:rPr>
          <w:rFonts w:cstheme="minorBidi"/>
          <w:sz w:val="28"/>
          <w:szCs w:val="22"/>
          <w:lang w:val="en-US" w:eastAsia="en-US"/>
        </w:rPr>
        <w:t>[Insert screenshots of the implemented interface here.]</w:t>
      </w:r>
    </w:p>
    <w:p w14:paraId="49B42740" w14:textId="77777777" w:rsidR="00B54B86" w:rsidRDefault="00000000">
      <w:pPr>
        <w:pStyle w:val="Heading2"/>
      </w:pPr>
      <w:r>
        <w:t>11.9 Testing and Results</w:t>
      </w:r>
    </w:p>
    <w:p w14:paraId="1F528FA7" w14:textId="77777777" w:rsidR="00B54B86" w:rsidRDefault="00000000">
      <w:r>
        <w:t>Testing should verify the actual behaviour of the completed system. Suggested cases include application startup, database connectivity, valid input, invalid input, access to protected endpoints, and supported database operations.</w:t>
      </w:r>
    </w:p>
    <w:tbl>
      <w:tblPr>
        <w:tblStyle w:val="TableGrid"/>
        <w:tblW w:w="0" w:type="auto"/>
        <w:jc w:val="center"/>
        <w:tblLook w:val="04A0" w:firstRow="1" w:lastRow="0" w:firstColumn="1" w:lastColumn="0" w:noHBand="0" w:noVBand="1"/>
      </w:tblPr>
      <w:tblGrid>
        <w:gridCol w:w="3218"/>
        <w:gridCol w:w="3218"/>
        <w:gridCol w:w="3212"/>
      </w:tblGrid>
      <w:tr w:rsidR="00B54B86" w14:paraId="59A75738" w14:textId="77777777">
        <w:trPr>
          <w:jc w:val="center"/>
        </w:trPr>
        <w:tc>
          <w:tcPr>
            <w:tcW w:w="3254" w:type="dxa"/>
            <w:shd w:val="clear" w:color="auto" w:fill="1F4E79"/>
            <w:vAlign w:val="center"/>
          </w:tcPr>
          <w:p w14:paraId="3D5DC57F" w14:textId="77777777" w:rsidR="00B54B86" w:rsidRDefault="00000000">
            <w:pPr>
              <w:spacing w:before="40" w:after="40"/>
              <w:jc w:val="left"/>
            </w:pPr>
            <w:r>
              <w:rPr>
                <w:b/>
                <w:color w:val="FFFFFF"/>
                <w:sz w:val="22"/>
              </w:rPr>
              <w:lastRenderedPageBreak/>
              <w:t>Test case</w:t>
            </w:r>
          </w:p>
        </w:tc>
        <w:tc>
          <w:tcPr>
            <w:tcW w:w="3254" w:type="dxa"/>
            <w:shd w:val="clear" w:color="auto" w:fill="1F4E79"/>
            <w:vAlign w:val="center"/>
          </w:tcPr>
          <w:p w14:paraId="516E6C15" w14:textId="77777777" w:rsidR="00B54B86" w:rsidRDefault="00000000">
            <w:pPr>
              <w:spacing w:before="40" w:after="40"/>
              <w:jc w:val="left"/>
            </w:pPr>
            <w:r>
              <w:rPr>
                <w:b/>
                <w:color w:val="FFFFFF"/>
                <w:sz w:val="22"/>
              </w:rPr>
              <w:t>Expected behaviour</w:t>
            </w:r>
          </w:p>
        </w:tc>
        <w:tc>
          <w:tcPr>
            <w:tcW w:w="3254" w:type="dxa"/>
            <w:shd w:val="clear" w:color="auto" w:fill="1F4E79"/>
            <w:vAlign w:val="center"/>
          </w:tcPr>
          <w:p w14:paraId="14353E65" w14:textId="77777777" w:rsidR="00B54B86" w:rsidRDefault="00000000">
            <w:pPr>
              <w:spacing w:before="40" w:after="40"/>
              <w:jc w:val="left"/>
            </w:pPr>
            <w:r>
              <w:rPr>
                <w:b/>
                <w:color w:val="FFFFFF"/>
                <w:sz w:val="22"/>
              </w:rPr>
              <w:t>Actual result</w:t>
            </w:r>
          </w:p>
        </w:tc>
      </w:tr>
      <w:tr w:rsidR="00B54B86" w14:paraId="15745474" w14:textId="77777777">
        <w:trPr>
          <w:jc w:val="center"/>
        </w:trPr>
        <w:tc>
          <w:tcPr>
            <w:tcW w:w="3254" w:type="dxa"/>
            <w:vAlign w:val="center"/>
          </w:tcPr>
          <w:p w14:paraId="03C9F7D5" w14:textId="77777777" w:rsidR="00B54B86" w:rsidRDefault="00000000">
            <w:pPr>
              <w:spacing w:before="40" w:after="40"/>
              <w:jc w:val="left"/>
            </w:pPr>
            <w:r>
              <w:rPr>
                <w:sz w:val="21"/>
              </w:rPr>
              <w:t>Application startup</w:t>
            </w:r>
          </w:p>
        </w:tc>
        <w:tc>
          <w:tcPr>
            <w:tcW w:w="3254" w:type="dxa"/>
            <w:vAlign w:val="center"/>
          </w:tcPr>
          <w:p w14:paraId="76355CD9" w14:textId="77777777" w:rsidR="00B54B86" w:rsidRDefault="00000000">
            <w:pPr>
              <w:spacing w:before="40" w:after="40"/>
              <w:jc w:val="left"/>
            </w:pPr>
            <w:r>
              <w:rPr>
                <w:sz w:val="21"/>
              </w:rPr>
              <w:t>Starts with the configured environment</w:t>
            </w:r>
          </w:p>
        </w:tc>
        <w:tc>
          <w:tcPr>
            <w:tcW w:w="3254" w:type="dxa"/>
            <w:vAlign w:val="center"/>
          </w:tcPr>
          <w:p w14:paraId="7837F30E" w14:textId="77777777" w:rsidR="00B54B86" w:rsidRDefault="00000000">
            <w:pPr>
              <w:spacing w:before="40" w:after="40"/>
              <w:jc w:val="left"/>
            </w:pPr>
            <w:r>
              <w:rPr>
                <w:sz w:val="21"/>
              </w:rPr>
              <w:t>To be recorded</w:t>
            </w:r>
          </w:p>
        </w:tc>
      </w:tr>
      <w:tr w:rsidR="00B54B86" w14:paraId="015C1504" w14:textId="77777777">
        <w:trPr>
          <w:jc w:val="center"/>
        </w:trPr>
        <w:tc>
          <w:tcPr>
            <w:tcW w:w="3254" w:type="dxa"/>
            <w:shd w:val="clear" w:color="auto" w:fill="EAF1F8"/>
            <w:vAlign w:val="center"/>
          </w:tcPr>
          <w:p w14:paraId="2AD89D11" w14:textId="77777777" w:rsidR="00B54B86" w:rsidRDefault="00000000">
            <w:pPr>
              <w:spacing w:before="40" w:after="40"/>
              <w:jc w:val="left"/>
            </w:pPr>
            <w:r>
              <w:rPr>
                <w:sz w:val="21"/>
              </w:rPr>
              <w:t>Database connectivity</w:t>
            </w:r>
          </w:p>
        </w:tc>
        <w:tc>
          <w:tcPr>
            <w:tcW w:w="3254" w:type="dxa"/>
            <w:shd w:val="clear" w:color="auto" w:fill="EAF1F8"/>
            <w:vAlign w:val="center"/>
          </w:tcPr>
          <w:p w14:paraId="530E4E1F" w14:textId="77777777" w:rsidR="00B54B86" w:rsidRDefault="00000000">
            <w:pPr>
              <w:spacing w:before="40" w:after="40"/>
              <w:jc w:val="left"/>
            </w:pPr>
            <w:r>
              <w:rPr>
                <w:sz w:val="21"/>
              </w:rPr>
              <w:t>Connects to the configured database</w:t>
            </w:r>
          </w:p>
        </w:tc>
        <w:tc>
          <w:tcPr>
            <w:tcW w:w="3254" w:type="dxa"/>
            <w:shd w:val="clear" w:color="auto" w:fill="EAF1F8"/>
            <w:vAlign w:val="center"/>
          </w:tcPr>
          <w:p w14:paraId="66D7D6E6" w14:textId="77777777" w:rsidR="00B54B86" w:rsidRDefault="00000000">
            <w:pPr>
              <w:spacing w:before="40" w:after="40"/>
              <w:jc w:val="left"/>
            </w:pPr>
            <w:r>
              <w:rPr>
                <w:sz w:val="21"/>
              </w:rPr>
              <w:t>To be recorded</w:t>
            </w:r>
          </w:p>
        </w:tc>
      </w:tr>
      <w:tr w:rsidR="00B54B86" w14:paraId="50A5680B" w14:textId="77777777">
        <w:trPr>
          <w:jc w:val="center"/>
        </w:trPr>
        <w:tc>
          <w:tcPr>
            <w:tcW w:w="3254" w:type="dxa"/>
            <w:vAlign w:val="center"/>
          </w:tcPr>
          <w:p w14:paraId="449EFDAA" w14:textId="77777777" w:rsidR="00B54B86" w:rsidRDefault="00000000">
            <w:pPr>
              <w:spacing w:before="40" w:after="40"/>
              <w:jc w:val="left"/>
            </w:pPr>
            <w:r>
              <w:rPr>
                <w:sz w:val="21"/>
              </w:rPr>
              <w:t>Valid input</w:t>
            </w:r>
          </w:p>
        </w:tc>
        <w:tc>
          <w:tcPr>
            <w:tcW w:w="3254" w:type="dxa"/>
            <w:vAlign w:val="center"/>
          </w:tcPr>
          <w:p w14:paraId="227639FA" w14:textId="77777777" w:rsidR="00B54B86" w:rsidRDefault="00000000">
            <w:pPr>
              <w:spacing w:before="40" w:after="40"/>
              <w:jc w:val="left"/>
            </w:pPr>
            <w:r>
              <w:rPr>
                <w:sz w:val="21"/>
              </w:rPr>
              <w:t>Processed according to application rules</w:t>
            </w:r>
          </w:p>
        </w:tc>
        <w:tc>
          <w:tcPr>
            <w:tcW w:w="3254" w:type="dxa"/>
            <w:vAlign w:val="center"/>
          </w:tcPr>
          <w:p w14:paraId="2C9AFB3F" w14:textId="77777777" w:rsidR="00B54B86" w:rsidRDefault="00000000">
            <w:pPr>
              <w:spacing w:before="40" w:after="40"/>
              <w:jc w:val="left"/>
            </w:pPr>
            <w:r>
              <w:rPr>
                <w:sz w:val="21"/>
              </w:rPr>
              <w:t>To be recorded</w:t>
            </w:r>
          </w:p>
        </w:tc>
      </w:tr>
      <w:tr w:rsidR="00B54B86" w14:paraId="7362DA56" w14:textId="77777777">
        <w:trPr>
          <w:jc w:val="center"/>
        </w:trPr>
        <w:tc>
          <w:tcPr>
            <w:tcW w:w="3254" w:type="dxa"/>
            <w:shd w:val="clear" w:color="auto" w:fill="EAF1F8"/>
            <w:vAlign w:val="center"/>
          </w:tcPr>
          <w:p w14:paraId="749544C3" w14:textId="77777777" w:rsidR="00B54B86" w:rsidRDefault="00000000">
            <w:pPr>
              <w:spacing w:before="40" w:after="40"/>
              <w:jc w:val="left"/>
            </w:pPr>
            <w:r>
              <w:rPr>
                <w:sz w:val="21"/>
              </w:rPr>
              <w:t>Invalid input</w:t>
            </w:r>
          </w:p>
        </w:tc>
        <w:tc>
          <w:tcPr>
            <w:tcW w:w="3254" w:type="dxa"/>
            <w:shd w:val="clear" w:color="auto" w:fill="EAF1F8"/>
            <w:vAlign w:val="center"/>
          </w:tcPr>
          <w:p w14:paraId="1D7BD3B8" w14:textId="77777777" w:rsidR="00B54B86" w:rsidRDefault="00000000">
            <w:pPr>
              <w:spacing w:before="40" w:after="40"/>
              <w:jc w:val="left"/>
            </w:pPr>
            <w:r>
              <w:rPr>
                <w:sz w:val="21"/>
              </w:rPr>
              <w:t>Validation or error handling is triggered</w:t>
            </w:r>
          </w:p>
        </w:tc>
        <w:tc>
          <w:tcPr>
            <w:tcW w:w="3254" w:type="dxa"/>
            <w:shd w:val="clear" w:color="auto" w:fill="EAF1F8"/>
            <w:vAlign w:val="center"/>
          </w:tcPr>
          <w:p w14:paraId="3275FC75" w14:textId="77777777" w:rsidR="00B54B86" w:rsidRDefault="00000000">
            <w:pPr>
              <w:spacing w:before="40" w:after="40"/>
              <w:jc w:val="left"/>
            </w:pPr>
            <w:r>
              <w:rPr>
                <w:sz w:val="21"/>
              </w:rPr>
              <w:t>To be recorded</w:t>
            </w:r>
          </w:p>
        </w:tc>
      </w:tr>
      <w:tr w:rsidR="00B54B86" w14:paraId="5D8416E9" w14:textId="77777777">
        <w:trPr>
          <w:jc w:val="center"/>
        </w:trPr>
        <w:tc>
          <w:tcPr>
            <w:tcW w:w="3254" w:type="dxa"/>
            <w:vAlign w:val="center"/>
          </w:tcPr>
          <w:p w14:paraId="325EFA2C" w14:textId="77777777" w:rsidR="00B54B86" w:rsidRDefault="00000000">
            <w:pPr>
              <w:spacing w:before="40" w:after="40"/>
              <w:jc w:val="left"/>
            </w:pPr>
            <w:r>
              <w:rPr>
                <w:sz w:val="21"/>
              </w:rPr>
              <w:t>Protected endpoint</w:t>
            </w:r>
          </w:p>
        </w:tc>
        <w:tc>
          <w:tcPr>
            <w:tcW w:w="3254" w:type="dxa"/>
            <w:vAlign w:val="center"/>
          </w:tcPr>
          <w:p w14:paraId="00B0373D" w14:textId="77777777" w:rsidR="00B54B86" w:rsidRDefault="00000000">
            <w:pPr>
              <w:spacing w:before="40" w:after="40"/>
              <w:jc w:val="left"/>
            </w:pPr>
            <w:r>
              <w:rPr>
                <w:sz w:val="21"/>
              </w:rPr>
              <w:t>Access follows configured security rules</w:t>
            </w:r>
          </w:p>
        </w:tc>
        <w:tc>
          <w:tcPr>
            <w:tcW w:w="3254" w:type="dxa"/>
            <w:vAlign w:val="center"/>
          </w:tcPr>
          <w:p w14:paraId="0343DD0E" w14:textId="77777777" w:rsidR="00B54B86" w:rsidRDefault="00000000">
            <w:pPr>
              <w:spacing w:before="40" w:after="40"/>
              <w:jc w:val="left"/>
            </w:pPr>
            <w:r>
              <w:rPr>
                <w:sz w:val="21"/>
              </w:rPr>
              <w:t>To be recorded</w:t>
            </w:r>
          </w:p>
        </w:tc>
      </w:tr>
      <w:tr w:rsidR="00B54B86" w14:paraId="421A4D9D" w14:textId="77777777">
        <w:trPr>
          <w:jc w:val="center"/>
        </w:trPr>
        <w:tc>
          <w:tcPr>
            <w:tcW w:w="3254" w:type="dxa"/>
            <w:shd w:val="clear" w:color="auto" w:fill="EAF1F8"/>
            <w:vAlign w:val="center"/>
          </w:tcPr>
          <w:p w14:paraId="2F6FD028" w14:textId="77777777" w:rsidR="00B54B86" w:rsidRDefault="00000000">
            <w:pPr>
              <w:spacing w:before="40" w:after="40"/>
              <w:jc w:val="left"/>
            </w:pPr>
            <w:r>
              <w:rPr>
                <w:sz w:val="21"/>
              </w:rPr>
              <w:t>Database operation</w:t>
            </w:r>
          </w:p>
        </w:tc>
        <w:tc>
          <w:tcPr>
            <w:tcW w:w="3254" w:type="dxa"/>
            <w:shd w:val="clear" w:color="auto" w:fill="EAF1F8"/>
            <w:vAlign w:val="center"/>
          </w:tcPr>
          <w:p w14:paraId="6F916226" w14:textId="77777777" w:rsidR="00B54B86" w:rsidRDefault="00000000">
            <w:pPr>
              <w:spacing w:before="40" w:after="40"/>
              <w:jc w:val="left"/>
            </w:pPr>
            <w:r>
              <w:rPr>
                <w:sz w:val="21"/>
              </w:rPr>
              <w:t>Supported operation returns the expected result</w:t>
            </w:r>
          </w:p>
        </w:tc>
        <w:tc>
          <w:tcPr>
            <w:tcW w:w="3254" w:type="dxa"/>
            <w:shd w:val="clear" w:color="auto" w:fill="EAF1F8"/>
            <w:vAlign w:val="center"/>
          </w:tcPr>
          <w:p w14:paraId="376F40EB" w14:textId="77777777" w:rsidR="00B54B86" w:rsidRDefault="00000000">
            <w:pPr>
              <w:spacing w:before="40" w:after="40"/>
              <w:jc w:val="left"/>
            </w:pPr>
            <w:r>
              <w:rPr>
                <w:sz w:val="21"/>
              </w:rPr>
              <w:t>To be recorded</w:t>
            </w:r>
          </w:p>
        </w:tc>
      </w:tr>
    </w:tbl>
    <w:p w14:paraId="06205C80" w14:textId="77777777" w:rsidR="00B54B86" w:rsidRDefault="00B54B86"/>
    <w:p w14:paraId="22895386" w14:textId="77777777" w:rsidR="00B54B86" w:rsidRDefault="00000000">
      <w:r>
        <w:t>The table contains suggested tests, not completed test results. Replace each status after running the test and preserve screenshots or logs as supporting evidence.</w:t>
      </w:r>
    </w:p>
    <w:p w14:paraId="0955F7ED" w14:textId="77777777" w:rsidR="00B54B86" w:rsidRDefault="00000000">
      <w:pPr>
        <w:pStyle w:val="Heading2"/>
      </w:pPr>
      <w:r>
        <w:t>11.10 Java Concepts Applied</w:t>
      </w:r>
    </w:p>
    <w:p w14:paraId="6190848D" w14:textId="77777777" w:rsidR="00237230" w:rsidRDefault="00237230" w:rsidP="00237230">
      <w:pPr>
        <w:pStyle w:val="NormalWeb"/>
        <w:rPr>
          <w:rFonts w:cstheme="minorBidi"/>
          <w:sz w:val="28"/>
          <w:szCs w:val="22"/>
          <w:lang w:val="en-US" w:eastAsia="en-US"/>
        </w:rPr>
      </w:pPr>
      <w:r w:rsidRPr="00237230">
        <w:rPr>
          <w:rFonts w:cstheme="minorBidi"/>
          <w:sz w:val="28"/>
          <w:szCs w:val="22"/>
          <w:lang w:val="en-US" w:eastAsia="en-US"/>
        </w:rPr>
        <w:t>The project provides a practical context for applying several Java and backend-development concepts.</w:t>
      </w:r>
    </w:p>
    <w:p w14:paraId="5DE54F66" w14:textId="77777777" w:rsidR="00237230" w:rsidRPr="00237230" w:rsidRDefault="00237230" w:rsidP="00237230">
      <w:pPr>
        <w:pStyle w:val="NormalWeb"/>
        <w:numPr>
          <w:ilvl w:val="0"/>
          <w:numId w:val="17"/>
        </w:numPr>
        <w:rPr>
          <w:rFonts w:cstheme="minorBidi"/>
          <w:b/>
          <w:bCs/>
        </w:rPr>
      </w:pPr>
      <w:r w:rsidRPr="00237230">
        <w:rPr>
          <w:rFonts w:cstheme="minorBidi"/>
          <w:b/>
          <w:bCs/>
        </w:rPr>
        <w:t>Classes and Objects</w:t>
      </w:r>
      <w:r>
        <w:rPr>
          <w:rFonts w:cstheme="minorBidi"/>
          <w:b/>
          <w:bCs/>
        </w:rPr>
        <w:t xml:space="preserve">: </w:t>
      </w:r>
      <w:r w:rsidRPr="00237230">
        <w:rPr>
          <w:rFonts w:cstheme="minorBidi"/>
          <w:sz w:val="28"/>
          <w:szCs w:val="22"/>
          <w:lang w:val="en-US" w:eastAsia="en-US"/>
        </w:rPr>
        <w:t>Entity, service, controller, repository, DTO, and configuration classes demonstrate the use of Java classes to model different responsibilities within the application.</w:t>
      </w:r>
    </w:p>
    <w:p w14:paraId="0A7DD37A" w14:textId="77777777" w:rsidR="00237230" w:rsidRPr="00237230" w:rsidRDefault="00237230" w:rsidP="00237230">
      <w:pPr>
        <w:pStyle w:val="NormalWeb"/>
        <w:numPr>
          <w:ilvl w:val="0"/>
          <w:numId w:val="17"/>
        </w:numPr>
        <w:rPr>
          <w:rFonts w:cstheme="minorBidi"/>
          <w:b/>
          <w:bCs/>
        </w:rPr>
      </w:pPr>
      <w:r w:rsidRPr="00237230">
        <w:rPr>
          <w:rFonts w:cstheme="minorBidi"/>
          <w:b/>
          <w:bCs/>
        </w:rPr>
        <w:t>Encapsulation</w:t>
      </w:r>
      <w:r w:rsidRPr="00237230">
        <w:rPr>
          <w:rFonts w:cstheme="minorBidi"/>
          <w:b/>
          <w:bCs/>
        </w:rPr>
        <w:t>:</w:t>
      </w:r>
      <w:r w:rsidRPr="00237230">
        <w:rPr>
          <w:rFonts w:cstheme="minorBidi"/>
        </w:rPr>
        <w:t xml:space="preserve"> </w:t>
      </w:r>
      <w:r w:rsidRPr="00237230">
        <w:rPr>
          <w:rFonts w:cstheme="minorBidi"/>
          <w:sz w:val="28"/>
          <w:szCs w:val="22"/>
          <w:lang w:val="en-US" w:eastAsia="en-US"/>
        </w:rPr>
        <w:t>Application data and operations are organized within appropriate classes. Business operations are exposed through service methods instead of allowing controllers to directly manipulate persistence logic.</w:t>
      </w:r>
    </w:p>
    <w:p w14:paraId="68E6CFC1" w14:textId="77777777" w:rsidR="00237230" w:rsidRPr="00237230" w:rsidRDefault="00237230" w:rsidP="00237230">
      <w:pPr>
        <w:pStyle w:val="NormalWeb"/>
        <w:numPr>
          <w:ilvl w:val="0"/>
          <w:numId w:val="17"/>
        </w:numPr>
        <w:rPr>
          <w:rFonts w:cstheme="minorBidi"/>
          <w:b/>
          <w:bCs/>
        </w:rPr>
      </w:pPr>
      <w:r w:rsidRPr="00237230">
        <w:rPr>
          <w:rFonts w:cstheme="minorBidi"/>
          <w:b/>
          <w:bCs/>
        </w:rPr>
        <w:t>Inheritance and Framework-Based Programming</w:t>
      </w:r>
      <w:r w:rsidRPr="00237230">
        <w:rPr>
          <w:rFonts w:cstheme="minorBidi"/>
          <w:b/>
          <w:bCs/>
        </w:rPr>
        <w:t xml:space="preserve">: </w:t>
      </w:r>
      <w:r w:rsidRPr="00237230">
        <w:rPr>
          <w:rFonts w:cstheme="minorBidi"/>
          <w:sz w:val="28"/>
          <w:szCs w:val="22"/>
          <w:lang w:val="en-US" w:eastAsia="en-US"/>
        </w:rPr>
        <w:t>The project uses Spring Boot and Spring Data JPA abstractions, allowing application classes to integrate with framework-provided functionality.</w:t>
      </w:r>
    </w:p>
    <w:p w14:paraId="08E7FF9A" w14:textId="77777777" w:rsidR="00237230" w:rsidRPr="00237230" w:rsidRDefault="00237230" w:rsidP="00237230">
      <w:pPr>
        <w:pStyle w:val="NormalWeb"/>
        <w:numPr>
          <w:ilvl w:val="0"/>
          <w:numId w:val="17"/>
        </w:numPr>
        <w:rPr>
          <w:rFonts w:cstheme="minorBidi"/>
          <w:b/>
          <w:bCs/>
        </w:rPr>
      </w:pPr>
      <w:r w:rsidRPr="00237230">
        <w:rPr>
          <w:rFonts w:cstheme="minorBidi"/>
          <w:b/>
          <w:bCs/>
        </w:rPr>
        <w:t>Exception Handling</w:t>
      </w:r>
      <w:r>
        <w:rPr>
          <w:rFonts w:cstheme="minorBidi"/>
          <w:b/>
          <w:bCs/>
        </w:rPr>
        <w:t xml:space="preserve">: </w:t>
      </w:r>
      <w:r w:rsidRPr="00237230">
        <w:rPr>
          <w:rFonts w:cstheme="minorBidi"/>
          <w:sz w:val="28"/>
          <w:szCs w:val="22"/>
          <w:lang w:val="en-US" w:eastAsia="en-US"/>
        </w:rPr>
        <w:t>Custom exception classes and centralized exception handling are used to provide structured responses when invalid operations or missing resources are encountered.</w:t>
      </w:r>
    </w:p>
    <w:p w14:paraId="17FA2579" w14:textId="77777777" w:rsidR="008857F0" w:rsidRDefault="00237230" w:rsidP="00237230">
      <w:pPr>
        <w:pStyle w:val="NormalWeb"/>
        <w:numPr>
          <w:ilvl w:val="0"/>
          <w:numId w:val="17"/>
        </w:numPr>
        <w:rPr>
          <w:rFonts w:cstheme="minorBidi"/>
          <w:sz w:val="28"/>
          <w:szCs w:val="22"/>
          <w:lang w:val="en-US" w:eastAsia="en-US"/>
        </w:rPr>
      </w:pPr>
      <w:r w:rsidRPr="00237230">
        <w:rPr>
          <w:rFonts w:cstheme="minorBidi"/>
          <w:b/>
          <w:bCs/>
        </w:rPr>
        <w:t>Enumerations</w:t>
      </w:r>
      <w:r w:rsidRPr="00237230">
        <w:rPr>
          <w:rFonts w:cstheme="minorBidi"/>
          <w:b/>
          <w:bCs/>
        </w:rPr>
        <w:t>:</w:t>
      </w:r>
      <w:r w:rsidRPr="00237230">
        <w:rPr>
          <w:rFonts w:cstheme="minorBidi"/>
          <w:sz w:val="28"/>
          <w:szCs w:val="22"/>
          <w:lang w:val="en-US" w:eastAsia="en-US"/>
        </w:rPr>
        <w:t xml:space="preserve"> </w:t>
      </w:r>
      <w:r w:rsidRPr="00237230">
        <w:rPr>
          <w:rFonts w:cstheme="minorBidi"/>
          <w:sz w:val="28"/>
          <w:szCs w:val="22"/>
          <w:lang w:val="en-US" w:eastAsia="en-US"/>
        </w:rPr>
        <w:t>Enumerations such as transaction type and category type provide controlled sets of valid values rather than relying entirely on unrestricted strings.</w:t>
      </w:r>
    </w:p>
    <w:p w14:paraId="3F319E1D" w14:textId="77777777" w:rsidR="008857F0" w:rsidRDefault="00237230" w:rsidP="00237230">
      <w:pPr>
        <w:pStyle w:val="NormalWeb"/>
        <w:numPr>
          <w:ilvl w:val="0"/>
          <w:numId w:val="17"/>
        </w:numPr>
        <w:rPr>
          <w:rFonts w:cstheme="minorBidi"/>
          <w:sz w:val="28"/>
          <w:szCs w:val="22"/>
          <w:lang w:val="en-US" w:eastAsia="en-US"/>
        </w:rPr>
      </w:pPr>
      <w:r w:rsidRPr="008857F0">
        <w:rPr>
          <w:rFonts w:cstheme="minorBidi"/>
          <w:b/>
          <w:bCs/>
        </w:rPr>
        <w:t>Collections</w:t>
      </w:r>
      <w:r w:rsidR="008857F0" w:rsidRPr="008857F0">
        <w:rPr>
          <w:rFonts w:cstheme="minorBidi"/>
          <w:b/>
          <w:bCs/>
        </w:rPr>
        <w:t xml:space="preserve">: </w:t>
      </w:r>
      <w:r w:rsidRPr="008857F0">
        <w:rPr>
          <w:rFonts w:cstheme="minorBidi"/>
          <w:sz w:val="28"/>
          <w:szCs w:val="22"/>
          <w:lang w:val="en-US" w:eastAsia="en-US"/>
        </w:rPr>
        <w:t>Java collections are used when retrieving and processing groups of database records, such as transactions, categories, and payment methods.</w:t>
      </w:r>
    </w:p>
    <w:p w14:paraId="26076D2A" w14:textId="77777777" w:rsidR="008857F0" w:rsidRPr="008857F0" w:rsidRDefault="00237230" w:rsidP="00237230">
      <w:pPr>
        <w:pStyle w:val="NormalWeb"/>
        <w:numPr>
          <w:ilvl w:val="0"/>
          <w:numId w:val="17"/>
        </w:numPr>
        <w:rPr>
          <w:rFonts w:cstheme="minorBidi"/>
          <w:b/>
          <w:bCs/>
        </w:rPr>
      </w:pPr>
      <w:r w:rsidRPr="008857F0">
        <w:rPr>
          <w:rFonts w:cstheme="minorBidi"/>
          <w:b/>
          <w:bCs/>
        </w:rPr>
        <w:t>Database Connectivity</w:t>
      </w:r>
      <w:r w:rsidR="008857F0">
        <w:rPr>
          <w:rFonts w:cstheme="minorBidi"/>
          <w:b/>
          <w:bCs/>
        </w:rPr>
        <w:t xml:space="preserve">: </w:t>
      </w:r>
      <w:r w:rsidRPr="008857F0">
        <w:rPr>
          <w:rFonts w:cstheme="minorBidi"/>
          <w:sz w:val="28"/>
          <w:szCs w:val="22"/>
          <w:lang w:val="en-US" w:eastAsia="en-US"/>
        </w:rPr>
        <w:t>The project demonstrates how a Java application communicates with a relational database through Spring Data JPA and repository abstractions.</w:t>
      </w:r>
    </w:p>
    <w:p w14:paraId="66F71028" w14:textId="77777777" w:rsidR="008857F0" w:rsidRPr="008857F0" w:rsidRDefault="00237230" w:rsidP="00237230">
      <w:pPr>
        <w:pStyle w:val="NormalWeb"/>
        <w:numPr>
          <w:ilvl w:val="0"/>
          <w:numId w:val="17"/>
        </w:numPr>
        <w:rPr>
          <w:rFonts w:cstheme="minorBidi"/>
          <w:b/>
          <w:bCs/>
        </w:rPr>
      </w:pPr>
      <w:r w:rsidRPr="008857F0">
        <w:rPr>
          <w:rFonts w:cstheme="minorBidi"/>
          <w:b/>
          <w:bCs/>
        </w:rPr>
        <w:t>Validation</w:t>
      </w:r>
      <w:r w:rsidR="008857F0">
        <w:rPr>
          <w:rFonts w:cstheme="minorBidi"/>
          <w:b/>
          <w:bCs/>
        </w:rPr>
        <w:t xml:space="preserve">: </w:t>
      </w:r>
      <w:r w:rsidRPr="008857F0">
        <w:rPr>
          <w:rFonts w:cstheme="minorBidi"/>
          <w:sz w:val="28"/>
          <w:szCs w:val="22"/>
          <w:lang w:val="en-US" w:eastAsia="en-US"/>
        </w:rPr>
        <w:t>Request DTOs and validation annotations can be used to ensure that incoming data satisfies application requirements before business operations are performed.</w:t>
      </w:r>
    </w:p>
    <w:p w14:paraId="0CDA835F" w14:textId="73266AE4" w:rsidR="00237230" w:rsidRPr="008857F0" w:rsidRDefault="00237230" w:rsidP="00237230">
      <w:pPr>
        <w:pStyle w:val="NormalWeb"/>
        <w:numPr>
          <w:ilvl w:val="0"/>
          <w:numId w:val="17"/>
        </w:numPr>
        <w:rPr>
          <w:rFonts w:cstheme="minorBidi"/>
          <w:b/>
          <w:bCs/>
        </w:rPr>
      </w:pPr>
      <w:r w:rsidRPr="008857F0">
        <w:rPr>
          <w:rFonts w:cstheme="minorBidi"/>
          <w:b/>
          <w:bCs/>
        </w:rPr>
        <w:lastRenderedPageBreak/>
        <w:t>Modularity</w:t>
      </w:r>
      <w:r w:rsidR="008857F0">
        <w:rPr>
          <w:rFonts w:cstheme="minorBidi"/>
          <w:b/>
          <w:bCs/>
        </w:rPr>
        <w:t xml:space="preserve">: </w:t>
      </w:r>
      <w:r w:rsidRPr="008857F0">
        <w:rPr>
          <w:rFonts w:cstheme="minorBidi"/>
          <w:sz w:val="28"/>
          <w:szCs w:val="22"/>
          <w:lang w:val="en-US" w:eastAsia="en-US"/>
        </w:rPr>
        <w:t>The separation into controllers, services, repositories, entities, DTOs, configuration, and exception handling demonstrates modular application design.</w:t>
      </w:r>
    </w:p>
    <w:p w14:paraId="38E4407D" w14:textId="77777777" w:rsidR="00B54B86" w:rsidRDefault="00000000">
      <w:pPr>
        <w:pStyle w:val="Heading2"/>
      </w:pPr>
      <w:r>
        <w:t>11.11 Challenges</w:t>
      </w:r>
    </w:p>
    <w:p w14:paraId="2A678C07" w14:textId="77777777" w:rsidR="00D95F45" w:rsidRPr="00D95F45" w:rsidRDefault="00D95F45" w:rsidP="00D95F45">
      <w:pPr>
        <w:pStyle w:val="NormalWeb"/>
        <w:rPr>
          <w:rFonts w:cstheme="minorBidi"/>
          <w:sz w:val="28"/>
          <w:szCs w:val="22"/>
          <w:lang w:val="en-US" w:eastAsia="en-US"/>
        </w:rPr>
      </w:pPr>
      <w:r w:rsidRPr="00D95F45">
        <w:rPr>
          <w:rFonts w:cstheme="minorBidi"/>
          <w:sz w:val="28"/>
          <w:szCs w:val="22"/>
          <w:lang w:val="en-US" w:eastAsia="en-US"/>
        </w:rPr>
        <w:t>The challenges documented in this section should correspond to problems actually encountered during development.</w:t>
      </w:r>
    </w:p>
    <w:p w14:paraId="6173B917" w14:textId="77777777" w:rsidR="00D95F45" w:rsidRPr="00D95F45" w:rsidRDefault="00D95F45" w:rsidP="00D95F45">
      <w:pPr>
        <w:pStyle w:val="NormalWeb"/>
        <w:rPr>
          <w:rFonts w:cstheme="minorBidi"/>
          <w:sz w:val="28"/>
          <w:szCs w:val="22"/>
          <w:lang w:val="en-US" w:eastAsia="en-US"/>
        </w:rPr>
      </w:pPr>
      <w:r w:rsidRPr="00D95F45">
        <w:rPr>
          <w:rFonts w:cstheme="minorBidi"/>
          <w:sz w:val="28"/>
          <w:szCs w:val="22"/>
          <w:lang w:val="en-US" w:eastAsia="en-US"/>
        </w:rPr>
        <w:t>Examples of relevant challenges include:</w:t>
      </w:r>
    </w:p>
    <w:p w14:paraId="2F908B50" w14:textId="77777777" w:rsidR="00D95F45" w:rsidRPr="00D95F45" w:rsidRDefault="00D95F45" w:rsidP="00D95F45">
      <w:pPr>
        <w:pStyle w:val="NormalWeb"/>
        <w:numPr>
          <w:ilvl w:val="0"/>
          <w:numId w:val="18"/>
        </w:numPr>
        <w:rPr>
          <w:rFonts w:cstheme="minorBidi"/>
          <w:sz w:val="28"/>
          <w:szCs w:val="22"/>
          <w:lang w:val="en-US" w:eastAsia="en-US"/>
        </w:rPr>
      </w:pPr>
      <w:r w:rsidRPr="00D95F45">
        <w:rPr>
          <w:rFonts w:cstheme="minorBidi"/>
          <w:sz w:val="28"/>
          <w:szCs w:val="22"/>
          <w:lang w:val="en-US" w:eastAsia="en-US"/>
        </w:rPr>
        <w:t>Configuring the Java 17 development environment.</w:t>
      </w:r>
    </w:p>
    <w:p w14:paraId="573D3B60" w14:textId="77777777" w:rsidR="00D95F45" w:rsidRPr="00D95F45" w:rsidRDefault="00D95F45" w:rsidP="00D95F45">
      <w:pPr>
        <w:pStyle w:val="NormalWeb"/>
        <w:numPr>
          <w:ilvl w:val="0"/>
          <w:numId w:val="18"/>
        </w:numPr>
        <w:rPr>
          <w:rFonts w:cstheme="minorBidi"/>
          <w:sz w:val="28"/>
          <w:szCs w:val="22"/>
          <w:lang w:val="en-US" w:eastAsia="en-US"/>
        </w:rPr>
      </w:pPr>
      <w:r w:rsidRPr="00D95F45">
        <w:rPr>
          <w:rFonts w:cstheme="minorBidi"/>
          <w:sz w:val="28"/>
          <w:szCs w:val="22"/>
          <w:lang w:val="en-US" w:eastAsia="en-US"/>
        </w:rPr>
        <w:t>Resolving compatibility between the Java version and Spring Boot project configuration.</w:t>
      </w:r>
    </w:p>
    <w:p w14:paraId="631BBE5F" w14:textId="77777777" w:rsidR="00D95F45" w:rsidRPr="00D95F45" w:rsidRDefault="00D95F45" w:rsidP="00D95F45">
      <w:pPr>
        <w:pStyle w:val="NormalWeb"/>
        <w:numPr>
          <w:ilvl w:val="0"/>
          <w:numId w:val="18"/>
        </w:numPr>
        <w:rPr>
          <w:rFonts w:cstheme="minorBidi"/>
          <w:sz w:val="28"/>
          <w:szCs w:val="22"/>
          <w:lang w:val="en-US" w:eastAsia="en-US"/>
        </w:rPr>
      </w:pPr>
      <w:r w:rsidRPr="00D95F45">
        <w:rPr>
          <w:rFonts w:cstheme="minorBidi"/>
          <w:sz w:val="28"/>
          <w:szCs w:val="22"/>
          <w:lang w:val="en-US" w:eastAsia="en-US"/>
        </w:rPr>
        <w:t>Establishing PostgreSQL connectivity.</w:t>
      </w:r>
    </w:p>
    <w:p w14:paraId="3A631CF3" w14:textId="77777777" w:rsidR="00D95F45" w:rsidRPr="00D95F45" w:rsidRDefault="00D95F45" w:rsidP="00D95F45">
      <w:pPr>
        <w:pStyle w:val="NormalWeb"/>
        <w:numPr>
          <w:ilvl w:val="0"/>
          <w:numId w:val="18"/>
        </w:numPr>
        <w:rPr>
          <w:rFonts w:cstheme="minorBidi"/>
          <w:sz w:val="28"/>
          <w:szCs w:val="22"/>
          <w:lang w:val="en-US" w:eastAsia="en-US"/>
        </w:rPr>
      </w:pPr>
      <w:r w:rsidRPr="00D95F45">
        <w:rPr>
          <w:rFonts w:cstheme="minorBidi"/>
          <w:sz w:val="28"/>
          <w:szCs w:val="22"/>
          <w:lang w:val="en-US" w:eastAsia="en-US"/>
        </w:rPr>
        <w:t>Configuring Flyway migrations.</w:t>
      </w:r>
    </w:p>
    <w:p w14:paraId="075A7956" w14:textId="77777777" w:rsidR="00D95F45" w:rsidRPr="00D95F45" w:rsidRDefault="00D95F45" w:rsidP="00D95F45">
      <w:pPr>
        <w:pStyle w:val="NormalWeb"/>
        <w:numPr>
          <w:ilvl w:val="0"/>
          <w:numId w:val="18"/>
        </w:numPr>
        <w:rPr>
          <w:rFonts w:cstheme="minorBidi"/>
          <w:sz w:val="28"/>
          <w:szCs w:val="22"/>
          <w:lang w:val="en-US" w:eastAsia="en-US"/>
        </w:rPr>
      </w:pPr>
      <w:r w:rsidRPr="00D95F45">
        <w:rPr>
          <w:rFonts w:cstheme="minorBidi"/>
          <w:sz w:val="28"/>
          <w:szCs w:val="22"/>
          <w:lang w:val="en-US" w:eastAsia="en-US"/>
        </w:rPr>
        <w:t>Ensuring that the database schema and JPA entity mappings remain consistent.</w:t>
      </w:r>
    </w:p>
    <w:p w14:paraId="34ED90AA" w14:textId="77777777" w:rsidR="00D95F45" w:rsidRPr="00D95F45" w:rsidRDefault="00D95F45" w:rsidP="00D95F45">
      <w:pPr>
        <w:pStyle w:val="NormalWeb"/>
        <w:numPr>
          <w:ilvl w:val="0"/>
          <w:numId w:val="18"/>
        </w:numPr>
        <w:rPr>
          <w:rFonts w:cstheme="minorBidi"/>
          <w:sz w:val="28"/>
          <w:szCs w:val="22"/>
          <w:lang w:val="en-US" w:eastAsia="en-US"/>
        </w:rPr>
      </w:pPr>
      <w:r w:rsidRPr="00D95F45">
        <w:rPr>
          <w:rFonts w:cstheme="minorBidi"/>
          <w:sz w:val="28"/>
          <w:szCs w:val="22"/>
          <w:lang w:val="en-US" w:eastAsia="en-US"/>
        </w:rPr>
        <w:t>Organizing the backend into controller, service, repository, and entity layers.</w:t>
      </w:r>
    </w:p>
    <w:p w14:paraId="18D39AFC" w14:textId="77777777" w:rsidR="00D95F45" w:rsidRPr="00D95F45" w:rsidRDefault="00D95F45" w:rsidP="00D95F45">
      <w:pPr>
        <w:pStyle w:val="NormalWeb"/>
        <w:numPr>
          <w:ilvl w:val="0"/>
          <w:numId w:val="18"/>
        </w:numPr>
        <w:rPr>
          <w:rFonts w:cstheme="minorBidi"/>
          <w:sz w:val="28"/>
          <w:szCs w:val="22"/>
          <w:lang w:val="en-US" w:eastAsia="en-US"/>
        </w:rPr>
      </w:pPr>
      <w:r w:rsidRPr="00D95F45">
        <w:rPr>
          <w:rFonts w:cstheme="minorBidi"/>
          <w:sz w:val="28"/>
          <w:szCs w:val="22"/>
          <w:lang w:val="en-US" w:eastAsia="en-US"/>
        </w:rPr>
        <w:t>Implementing and debugging Spring Security.</w:t>
      </w:r>
    </w:p>
    <w:p w14:paraId="08ED6521" w14:textId="77777777" w:rsidR="00D95F45" w:rsidRPr="00D95F45" w:rsidRDefault="00D95F45" w:rsidP="00D95F45">
      <w:pPr>
        <w:pStyle w:val="NormalWeb"/>
        <w:numPr>
          <w:ilvl w:val="0"/>
          <w:numId w:val="18"/>
        </w:numPr>
        <w:rPr>
          <w:rFonts w:cstheme="minorBidi"/>
          <w:sz w:val="28"/>
          <w:szCs w:val="22"/>
          <w:lang w:val="en-US" w:eastAsia="en-US"/>
        </w:rPr>
      </w:pPr>
      <w:r w:rsidRPr="00D95F45">
        <w:rPr>
          <w:rFonts w:cstheme="minorBidi"/>
          <w:sz w:val="28"/>
          <w:szCs w:val="22"/>
          <w:lang w:val="en-US" w:eastAsia="en-US"/>
        </w:rPr>
        <w:t>Handling validation and exception responses.</w:t>
      </w:r>
    </w:p>
    <w:p w14:paraId="164D6394" w14:textId="77777777" w:rsidR="00D95F45" w:rsidRPr="00D95F45" w:rsidRDefault="00D95F45" w:rsidP="00D95F45">
      <w:pPr>
        <w:pStyle w:val="NormalWeb"/>
        <w:numPr>
          <w:ilvl w:val="0"/>
          <w:numId w:val="18"/>
        </w:numPr>
        <w:rPr>
          <w:rFonts w:cstheme="minorBidi"/>
          <w:sz w:val="28"/>
          <w:szCs w:val="22"/>
          <w:lang w:val="en-US" w:eastAsia="en-US"/>
        </w:rPr>
      </w:pPr>
      <w:r w:rsidRPr="00D95F45">
        <w:rPr>
          <w:rFonts w:cstheme="minorBidi"/>
          <w:sz w:val="28"/>
          <w:szCs w:val="22"/>
          <w:lang w:val="en-US" w:eastAsia="en-US"/>
        </w:rPr>
        <w:t>Debugging database-backed financial summary calculations.</w:t>
      </w:r>
    </w:p>
    <w:p w14:paraId="31F1EE45" w14:textId="77777777" w:rsidR="00D95F45" w:rsidRPr="00D95F45" w:rsidRDefault="00D95F45" w:rsidP="00D95F45">
      <w:pPr>
        <w:pStyle w:val="NormalWeb"/>
        <w:numPr>
          <w:ilvl w:val="0"/>
          <w:numId w:val="18"/>
        </w:numPr>
        <w:rPr>
          <w:rFonts w:cstheme="minorBidi"/>
          <w:sz w:val="28"/>
          <w:szCs w:val="22"/>
          <w:lang w:val="en-US" w:eastAsia="en-US"/>
        </w:rPr>
      </w:pPr>
      <w:r w:rsidRPr="00D95F45">
        <w:rPr>
          <w:rFonts w:cstheme="minorBidi"/>
          <w:sz w:val="28"/>
          <w:szCs w:val="22"/>
          <w:lang w:val="en-US" w:eastAsia="en-US"/>
        </w:rPr>
        <w:t>Implementing payment-method CRUD operations.</w:t>
      </w:r>
    </w:p>
    <w:p w14:paraId="294EAE2D" w14:textId="77777777" w:rsidR="00D95F45" w:rsidRPr="00D95F45" w:rsidRDefault="00D95F45" w:rsidP="00D95F45">
      <w:pPr>
        <w:pStyle w:val="NormalWeb"/>
        <w:rPr>
          <w:rFonts w:cstheme="minorBidi"/>
          <w:sz w:val="28"/>
          <w:szCs w:val="22"/>
          <w:lang w:val="en-US" w:eastAsia="en-US"/>
        </w:rPr>
      </w:pPr>
      <w:r w:rsidRPr="00D95F45">
        <w:rPr>
          <w:rFonts w:cstheme="minorBidi"/>
          <w:sz w:val="28"/>
          <w:szCs w:val="22"/>
          <w:lang w:val="en-US" w:eastAsia="en-US"/>
        </w:rPr>
        <w:t>For each challenge, the report should describe the problem, the investigation performed, the solution attempted, and the final outcome.</w:t>
      </w:r>
    </w:p>
    <w:p w14:paraId="13381488" w14:textId="77777777" w:rsidR="00B54B86" w:rsidRDefault="00000000">
      <w:pPr>
        <w:pStyle w:val="Heading2"/>
      </w:pPr>
      <w:r>
        <w:t>11.12 Future Enhancements</w:t>
      </w:r>
    </w:p>
    <w:p w14:paraId="0F2F42FA" w14:textId="77777777" w:rsidR="001D4CA4" w:rsidRPr="001D4CA4" w:rsidRDefault="001D4CA4" w:rsidP="001D4CA4">
      <w:pPr>
        <w:pStyle w:val="NormalWeb"/>
        <w:rPr>
          <w:rFonts w:cstheme="minorBidi"/>
          <w:sz w:val="28"/>
          <w:szCs w:val="22"/>
          <w:lang w:val="en-US" w:eastAsia="en-US"/>
        </w:rPr>
      </w:pPr>
      <w:r w:rsidRPr="001D4CA4">
        <w:rPr>
          <w:rFonts w:cstheme="minorBidi"/>
          <w:sz w:val="28"/>
          <w:szCs w:val="22"/>
          <w:lang w:val="en-US" w:eastAsia="en-US"/>
        </w:rPr>
        <w:t>The following features can be considered for future development where they are not part of the verified implementation:</w:t>
      </w:r>
    </w:p>
    <w:p w14:paraId="23292E0A" w14:textId="77777777" w:rsidR="001D4CA4" w:rsidRPr="001D4CA4" w:rsidRDefault="001D4CA4" w:rsidP="001D4CA4">
      <w:pPr>
        <w:pStyle w:val="NormalWeb"/>
        <w:numPr>
          <w:ilvl w:val="0"/>
          <w:numId w:val="19"/>
        </w:numPr>
        <w:rPr>
          <w:rFonts w:cstheme="minorBidi"/>
          <w:sz w:val="28"/>
          <w:szCs w:val="22"/>
          <w:lang w:val="en-US" w:eastAsia="en-US"/>
        </w:rPr>
      </w:pPr>
      <w:r w:rsidRPr="001D4CA4">
        <w:rPr>
          <w:rFonts w:cstheme="minorBidi"/>
          <w:sz w:val="28"/>
          <w:szCs w:val="22"/>
          <w:lang w:val="en-US" w:eastAsia="en-US"/>
        </w:rPr>
        <w:t>Expansion of financial reports and visual analytics.</w:t>
      </w:r>
    </w:p>
    <w:p w14:paraId="7DD7F877" w14:textId="77777777" w:rsidR="001D4CA4" w:rsidRPr="001D4CA4" w:rsidRDefault="001D4CA4" w:rsidP="001D4CA4">
      <w:pPr>
        <w:pStyle w:val="NormalWeb"/>
        <w:numPr>
          <w:ilvl w:val="0"/>
          <w:numId w:val="19"/>
        </w:numPr>
        <w:rPr>
          <w:rFonts w:cstheme="minorBidi"/>
          <w:sz w:val="28"/>
          <w:szCs w:val="22"/>
          <w:lang w:val="en-US" w:eastAsia="en-US"/>
        </w:rPr>
      </w:pPr>
      <w:r w:rsidRPr="001D4CA4">
        <w:rPr>
          <w:rFonts w:cstheme="minorBidi"/>
          <w:sz w:val="28"/>
          <w:szCs w:val="22"/>
          <w:lang w:val="en-US" w:eastAsia="en-US"/>
        </w:rPr>
        <w:t>More advanced transaction filtering and searching.</w:t>
      </w:r>
    </w:p>
    <w:p w14:paraId="6163EE55" w14:textId="77777777" w:rsidR="001D4CA4" w:rsidRPr="001D4CA4" w:rsidRDefault="001D4CA4" w:rsidP="001D4CA4">
      <w:pPr>
        <w:pStyle w:val="NormalWeb"/>
        <w:numPr>
          <w:ilvl w:val="0"/>
          <w:numId w:val="19"/>
        </w:numPr>
        <w:rPr>
          <w:rFonts w:cstheme="minorBidi"/>
          <w:sz w:val="28"/>
          <w:szCs w:val="22"/>
          <w:lang w:val="en-US" w:eastAsia="en-US"/>
        </w:rPr>
      </w:pPr>
      <w:r w:rsidRPr="001D4CA4">
        <w:rPr>
          <w:rFonts w:cstheme="minorBidi"/>
          <w:sz w:val="28"/>
          <w:szCs w:val="22"/>
          <w:lang w:val="en-US" w:eastAsia="en-US"/>
        </w:rPr>
        <w:t>Automated financial insights.</w:t>
      </w:r>
    </w:p>
    <w:p w14:paraId="51BB0B85" w14:textId="77777777" w:rsidR="001D4CA4" w:rsidRPr="001D4CA4" w:rsidRDefault="001D4CA4" w:rsidP="001D4CA4">
      <w:pPr>
        <w:pStyle w:val="NormalWeb"/>
        <w:numPr>
          <w:ilvl w:val="0"/>
          <w:numId w:val="19"/>
        </w:numPr>
        <w:rPr>
          <w:rFonts w:cstheme="minorBidi"/>
          <w:sz w:val="28"/>
          <w:szCs w:val="22"/>
          <w:lang w:val="en-US" w:eastAsia="en-US"/>
        </w:rPr>
      </w:pPr>
      <w:r w:rsidRPr="001D4CA4">
        <w:rPr>
          <w:rFonts w:cstheme="minorBidi"/>
          <w:sz w:val="28"/>
          <w:szCs w:val="22"/>
          <w:lang w:val="en-US" w:eastAsia="en-US"/>
        </w:rPr>
        <w:t>Budget monitoring and spending alerts.</w:t>
      </w:r>
    </w:p>
    <w:p w14:paraId="0FB5C297" w14:textId="77777777" w:rsidR="001D4CA4" w:rsidRPr="001D4CA4" w:rsidRDefault="001D4CA4" w:rsidP="001D4CA4">
      <w:pPr>
        <w:pStyle w:val="NormalWeb"/>
        <w:numPr>
          <w:ilvl w:val="0"/>
          <w:numId w:val="19"/>
        </w:numPr>
        <w:rPr>
          <w:rFonts w:cstheme="minorBidi"/>
          <w:sz w:val="28"/>
          <w:szCs w:val="22"/>
          <w:lang w:val="en-US" w:eastAsia="en-US"/>
        </w:rPr>
      </w:pPr>
      <w:r w:rsidRPr="001D4CA4">
        <w:rPr>
          <w:rFonts w:cstheme="minorBidi"/>
          <w:sz w:val="28"/>
          <w:szCs w:val="22"/>
          <w:lang w:val="en-US" w:eastAsia="en-US"/>
        </w:rPr>
        <w:t>Savings-goal tracking.</w:t>
      </w:r>
    </w:p>
    <w:p w14:paraId="4AF6C317" w14:textId="77777777" w:rsidR="001D4CA4" w:rsidRPr="001D4CA4" w:rsidRDefault="001D4CA4" w:rsidP="001D4CA4">
      <w:pPr>
        <w:pStyle w:val="NormalWeb"/>
        <w:numPr>
          <w:ilvl w:val="0"/>
          <w:numId w:val="19"/>
        </w:numPr>
        <w:rPr>
          <w:rFonts w:cstheme="minorBidi"/>
          <w:sz w:val="28"/>
          <w:szCs w:val="22"/>
          <w:lang w:val="en-US" w:eastAsia="en-US"/>
        </w:rPr>
      </w:pPr>
      <w:r w:rsidRPr="001D4CA4">
        <w:rPr>
          <w:rFonts w:cstheme="minorBidi"/>
          <w:sz w:val="28"/>
          <w:szCs w:val="22"/>
          <w:lang w:val="en-US" w:eastAsia="en-US"/>
        </w:rPr>
        <w:t>Data export and backup.</w:t>
      </w:r>
    </w:p>
    <w:p w14:paraId="77A737F2" w14:textId="77777777" w:rsidR="001D4CA4" w:rsidRPr="001D4CA4" w:rsidRDefault="001D4CA4" w:rsidP="001D4CA4">
      <w:pPr>
        <w:pStyle w:val="NormalWeb"/>
        <w:numPr>
          <w:ilvl w:val="0"/>
          <w:numId w:val="19"/>
        </w:numPr>
        <w:rPr>
          <w:rFonts w:cstheme="minorBidi"/>
          <w:sz w:val="28"/>
          <w:szCs w:val="22"/>
          <w:lang w:val="en-US" w:eastAsia="en-US"/>
        </w:rPr>
      </w:pPr>
      <w:r w:rsidRPr="001D4CA4">
        <w:rPr>
          <w:rFonts w:cstheme="minorBidi"/>
          <w:sz w:val="28"/>
          <w:szCs w:val="22"/>
          <w:lang w:val="en-US" w:eastAsia="en-US"/>
        </w:rPr>
        <w:t>More comprehensive automated testing.</w:t>
      </w:r>
    </w:p>
    <w:p w14:paraId="651A4303" w14:textId="77777777" w:rsidR="001D4CA4" w:rsidRPr="001D4CA4" w:rsidRDefault="001D4CA4" w:rsidP="001D4CA4">
      <w:pPr>
        <w:pStyle w:val="NormalWeb"/>
        <w:numPr>
          <w:ilvl w:val="0"/>
          <w:numId w:val="19"/>
        </w:numPr>
        <w:rPr>
          <w:rFonts w:cstheme="minorBidi"/>
          <w:sz w:val="28"/>
          <w:szCs w:val="22"/>
          <w:lang w:val="en-US" w:eastAsia="en-US"/>
        </w:rPr>
      </w:pPr>
      <w:r w:rsidRPr="001D4CA4">
        <w:rPr>
          <w:rFonts w:cstheme="minorBidi"/>
          <w:sz w:val="28"/>
          <w:szCs w:val="22"/>
          <w:lang w:val="en-US" w:eastAsia="en-US"/>
        </w:rPr>
        <w:t>Improved responsive frontend design.</w:t>
      </w:r>
    </w:p>
    <w:p w14:paraId="3B89ACEC" w14:textId="77777777" w:rsidR="001D4CA4" w:rsidRPr="001D4CA4" w:rsidRDefault="001D4CA4" w:rsidP="001D4CA4">
      <w:pPr>
        <w:pStyle w:val="NormalWeb"/>
        <w:numPr>
          <w:ilvl w:val="0"/>
          <w:numId w:val="19"/>
        </w:numPr>
        <w:rPr>
          <w:rFonts w:cstheme="minorBidi"/>
          <w:sz w:val="28"/>
          <w:szCs w:val="22"/>
          <w:lang w:val="en-US" w:eastAsia="en-US"/>
        </w:rPr>
      </w:pPr>
      <w:r w:rsidRPr="001D4CA4">
        <w:rPr>
          <w:rFonts w:cstheme="minorBidi"/>
          <w:sz w:val="28"/>
          <w:szCs w:val="22"/>
          <w:lang w:val="en-US" w:eastAsia="en-US"/>
        </w:rPr>
        <w:t>Deployment of the application to a production environment.</w:t>
      </w:r>
    </w:p>
    <w:p w14:paraId="05CA2620" w14:textId="77777777" w:rsidR="00B54B86" w:rsidRDefault="00000000">
      <w:pPr>
        <w:pStyle w:val="Heading2"/>
      </w:pPr>
      <w:r>
        <w:lastRenderedPageBreak/>
        <w:t>11.13 Conclusion</w:t>
      </w:r>
    </w:p>
    <w:p w14:paraId="73C8BC45" w14:textId="77777777" w:rsidR="00521653" w:rsidRPr="00521653" w:rsidRDefault="00521653" w:rsidP="00521653">
      <w:pPr>
        <w:pStyle w:val="NormalWeb"/>
        <w:rPr>
          <w:rFonts w:cstheme="minorBidi"/>
          <w:sz w:val="28"/>
          <w:szCs w:val="22"/>
          <w:lang w:val="en-US" w:eastAsia="en-US"/>
        </w:rPr>
      </w:pPr>
      <w:r w:rsidRPr="00521653">
        <w:rPr>
          <w:rFonts w:cstheme="minorBidi"/>
          <w:sz w:val="28"/>
          <w:szCs w:val="22"/>
          <w:lang w:val="en-US" w:eastAsia="en-US"/>
        </w:rPr>
        <w:t>The Personal Finance Management System demonstrates the application of Java and Spring Boot concepts to a practical financial-management problem. The project combines a layered backend architecture with PostgreSQL-based relational persistence and Flyway database migration.</w:t>
      </w:r>
    </w:p>
    <w:p w14:paraId="76EB8705" w14:textId="77777777" w:rsidR="00521653" w:rsidRPr="00521653" w:rsidRDefault="00521653" w:rsidP="00521653">
      <w:pPr>
        <w:pStyle w:val="NormalWeb"/>
        <w:rPr>
          <w:rFonts w:cstheme="minorBidi"/>
          <w:sz w:val="28"/>
          <w:szCs w:val="22"/>
          <w:lang w:val="en-US" w:eastAsia="en-US"/>
        </w:rPr>
      </w:pPr>
      <w:r w:rsidRPr="00521653">
        <w:rPr>
          <w:rFonts w:cstheme="minorBidi"/>
          <w:sz w:val="28"/>
          <w:szCs w:val="22"/>
          <w:lang w:val="en-US" w:eastAsia="en-US"/>
        </w:rPr>
        <w:t>The implementation provides a foundation for managing financial information and includes functionality such as financial summary processing and payment-method management. The project also demonstrates the separation of concerns between REST controllers, service-layer business logic, repository-based persistence, and database entities.</w:t>
      </w:r>
    </w:p>
    <w:p w14:paraId="44A7B07F" w14:textId="77777777" w:rsidR="00521653" w:rsidRPr="00521653" w:rsidRDefault="00521653" w:rsidP="00521653">
      <w:pPr>
        <w:pStyle w:val="NormalWeb"/>
        <w:rPr>
          <w:rFonts w:cstheme="minorBidi"/>
          <w:sz w:val="28"/>
          <w:szCs w:val="22"/>
          <w:lang w:val="en-US" w:eastAsia="en-US"/>
        </w:rPr>
      </w:pPr>
      <w:r w:rsidRPr="00521653">
        <w:rPr>
          <w:rFonts w:cstheme="minorBidi"/>
          <w:sz w:val="28"/>
          <w:szCs w:val="22"/>
          <w:lang w:val="en-US" w:eastAsia="en-US"/>
        </w:rPr>
        <w:t>The completed implementation and test results provide evidence of the practical application of Java programming, backend development, relational database concepts, validation, security, and software organization. Further enhancements can extend the system with richer analytics, budgeting, financial insights, and improved user experience.</w:t>
      </w:r>
    </w:p>
    <w:p w14:paraId="2FDA4FC9" w14:textId="77777777" w:rsidR="00B54B86" w:rsidRDefault="00000000">
      <w:pPr>
        <w:pageBreakBefore/>
        <w:spacing w:before="800"/>
        <w:jc w:val="center"/>
      </w:pPr>
      <w:r>
        <w:rPr>
          <w:b/>
          <w:color w:val="1F4E79"/>
          <w:sz w:val="36"/>
        </w:rPr>
        <w:lastRenderedPageBreak/>
        <w:t>CHAPTER 12</w:t>
      </w:r>
    </w:p>
    <w:p w14:paraId="6533B0F4" w14:textId="77777777" w:rsidR="00B54B86" w:rsidRDefault="00000000">
      <w:pPr>
        <w:spacing w:after="560"/>
        <w:jc w:val="center"/>
      </w:pPr>
      <w:r>
        <w:rPr>
          <w:b/>
          <w:color w:val="1F4E79"/>
          <w:sz w:val="36"/>
        </w:rPr>
        <w:t>LEARNING EXPERIENCE AND CONCLUSION</w:t>
      </w:r>
    </w:p>
    <w:p w14:paraId="0B185FCE" w14:textId="77777777" w:rsidR="00B54B86" w:rsidRDefault="00000000">
      <w:pPr>
        <w:pStyle w:val="Heading2"/>
      </w:pPr>
      <w:r>
        <w:t>12.1 Learning Experience</w:t>
      </w:r>
    </w:p>
    <w:p w14:paraId="4120092C" w14:textId="77777777" w:rsidR="00B54B86" w:rsidRDefault="00000000">
      <w:r>
        <w:t>The course offered a structured overview of Java SE 17, moving from syntax and primitive types to object-oriented design and more advanced platform capabilities. The sequence helped connect individual language features with the broader responsibilities of application development.</w:t>
      </w:r>
    </w:p>
    <w:p w14:paraId="050CC4B0" w14:textId="77777777" w:rsidR="00B54B86" w:rsidRDefault="00000000">
      <w:r>
        <w:t>The independent Personal Finance Management System provides a separate context in which selected concepts can be explored in a backend application. Keeping the course learning and independent project clearly distinguished helps present the work accurately.</w:t>
      </w:r>
    </w:p>
    <w:p w14:paraId="55E25666" w14:textId="77777777" w:rsidR="00B54B86" w:rsidRDefault="00000000">
      <w:pPr>
        <w:pStyle w:val="Heading2"/>
      </w:pPr>
      <w:r>
        <w:t>12.2 Key Topics Learned</w:t>
      </w:r>
    </w:p>
    <w:p w14:paraId="67196550" w14:textId="77777777" w:rsidR="00B54B86" w:rsidRDefault="00000000">
      <w:pPr>
        <w:pStyle w:val="ListBullet"/>
        <w:spacing w:after="60"/>
        <w:ind w:left="432" w:hanging="259"/>
      </w:pPr>
      <w:r>
        <w:t>Java syntax, primitive data types, operators, and control flow.</w:t>
      </w:r>
    </w:p>
    <w:p w14:paraId="54509B3B" w14:textId="77777777" w:rsidR="00B54B86" w:rsidRDefault="00000000">
      <w:pPr>
        <w:pStyle w:val="ListBullet"/>
        <w:spacing w:after="60"/>
        <w:ind w:left="432" w:hanging="259"/>
      </w:pPr>
      <w:r>
        <w:t>Classes, objects, constructors, encapsulation, inheritance, and polymorphism.</w:t>
      </w:r>
    </w:p>
    <w:p w14:paraId="3360193A" w14:textId="77777777" w:rsidR="00B54B86" w:rsidRDefault="00000000">
      <w:pPr>
        <w:pStyle w:val="ListBullet"/>
        <w:spacing w:after="60"/>
        <w:ind w:left="432" w:hanging="259"/>
      </w:pPr>
      <w:r>
        <w:t>Strings, date/time APIs, numeric wrappers, and decimal arithmetic.</w:t>
      </w:r>
    </w:p>
    <w:p w14:paraId="08B4840A" w14:textId="77777777" w:rsidR="00B54B86" w:rsidRDefault="00000000">
      <w:pPr>
        <w:pStyle w:val="ListBullet"/>
        <w:spacing w:after="60"/>
        <w:ind w:left="432" w:hanging="259"/>
      </w:pPr>
      <w:r>
        <w:t>Arrays, collections, generics, lambdas, and streams.</w:t>
      </w:r>
    </w:p>
    <w:p w14:paraId="103A2F6E" w14:textId="77777777" w:rsidR="00B54B86" w:rsidRDefault="00000000">
      <w:pPr>
        <w:pStyle w:val="ListBullet"/>
        <w:spacing w:after="60"/>
        <w:ind w:left="432" w:hanging="259"/>
      </w:pPr>
      <w:r>
        <w:t>Exception handling, logging, debugging, I/O, and concurrency.</w:t>
      </w:r>
    </w:p>
    <w:p w14:paraId="233A407E" w14:textId="77777777" w:rsidR="00B54B86" w:rsidRDefault="00000000">
      <w:pPr>
        <w:pStyle w:val="ListBullet"/>
        <w:spacing w:after="60"/>
        <w:ind w:left="432" w:hanging="259"/>
      </w:pPr>
      <w:r>
        <w:t>Modules, annotations, JDBC, transactions, and secure coding.</w:t>
      </w:r>
    </w:p>
    <w:p w14:paraId="0CC8D7BA" w14:textId="77777777" w:rsidR="00B54B86" w:rsidRDefault="00000000">
      <w:pPr>
        <w:pStyle w:val="ListBullet"/>
        <w:spacing w:after="60"/>
        <w:ind w:left="432" w:hanging="259"/>
      </w:pPr>
      <w:r>
        <w:t>Application packaging, runtime compatibility, and cloud deployment principles.</w:t>
      </w:r>
    </w:p>
    <w:p w14:paraId="1008A5A8" w14:textId="77777777" w:rsidR="00B54B86" w:rsidRDefault="00000000">
      <w:pPr>
        <w:pStyle w:val="Heading2"/>
      </w:pPr>
      <w:r>
        <w:t>12.3 Challenges and Areas for Improvement</w:t>
      </w:r>
    </w:p>
    <w:p w14:paraId="36C7E284" w14:textId="77777777" w:rsidR="00B54B86" w:rsidRDefault="00000000">
      <w:r>
        <w:t>Java includes a broad set of language features and libraries, and understanding when to use each feature requires continued practice. Areas for further improvement include independent problem solving, writing and testing code without overreliance on generated examples, and strengthening knowledge of database transactions, security, and software testing.</w:t>
      </w:r>
    </w:p>
    <w:p w14:paraId="2D49BC8B" w14:textId="77777777" w:rsidR="00B54B86" w:rsidRDefault="00000000">
      <w:pPr>
        <w:pStyle w:val="Heading2"/>
      </w:pPr>
      <w:r>
        <w:t>12.4 Future Learning Plans</w:t>
      </w:r>
    </w:p>
    <w:p w14:paraId="00D2EB21" w14:textId="77777777" w:rsidR="00B54B86" w:rsidRDefault="00000000">
      <w:r>
        <w:t>Future learning can focus on reinforcing Java fundamentals through independent exercises, improving backend development skills, expanding automated testing, and refining the Personal Finance Management System based on verified requirements. Additional study of application architecture, API design, database transactions, and secure deployment would provide a stronger foundation for larger projects.</w:t>
      </w:r>
    </w:p>
    <w:p w14:paraId="3693012B" w14:textId="77777777" w:rsidR="00B54B86" w:rsidRDefault="00000000">
      <w:pPr>
        <w:pStyle w:val="Heading2"/>
      </w:pPr>
      <w:r>
        <w:lastRenderedPageBreak/>
        <w:t>12.5 Conclusion</w:t>
      </w:r>
    </w:p>
    <w:p w14:paraId="40A0A098" w14:textId="7F7371C8" w:rsidR="00B54B86" w:rsidRDefault="00000000">
      <w:r>
        <w:t xml:space="preserve">The Oracle Java </w:t>
      </w:r>
      <w:r w:rsidR="00632FE4">
        <w:t xml:space="preserve">Foundations Associate Certification </w:t>
      </w:r>
      <w:r>
        <w:t>course provides a broad foundation in Java programming and application-development concepts. The topics covered in this report span basic language constructs, object-oriented programming, standard APIs, functional programming, error handling, concurrency, database connectivity, security, and deployment. The separate Personal Finance Management System project provides an opportunity to connect selected concepts to a practical application. Continued implementation, testing, and documentation will strengthen both technical understanding and software development practice.</w:t>
      </w:r>
    </w:p>
    <w:p w14:paraId="6D3DC194" w14:textId="77777777" w:rsidR="00B54B86" w:rsidRDefault="00000000">
      <w:pPr>
        <w:pStyle w:val="Heading1"/>
        <w:pageBreakBefore/>
      </w:pPr>
      <w:r>
        <w:lastRenderedPageBreak/>
        <w:t>REFERENCES</w:t>
      </w:r>
    </w:p>
    <w:p w14:paraId="2A028786" w14:textId="6FBDB71F" w:rsidR="006D1350" w:rsidRDefault="006D1350">
      <w:pPr>
        <w:pStyle w:val="ListNumber"/>
        <w:spacing w:after="60"/>
        <w:ind w:left="432" w:hanging="259"/>
      </w:pPr>
      <w:r w:rsidRPr="006D1350">
        <w:t>https://mylearn.oracle.com/ou/course/java-se-17-programming-complete/145108/</w:t>
      </w:r>
    </w:p>
    <w:p w14:paraId="75384D36" w14:textId="6D7E86B4" w:rsidR="00B54B86" w:rsidRDefault="00000000">
      <w:pPr>
        <w:pStyle w:val="ListNumber"/>
        <w:spacing w:after="60"/>
        <w:ind w:left="432" w:hanging="259"/>
      </w:pPr>
      <w:r>
        <w:t>https://docs.oracle.com/javase/tutorial</w:t>
      </w:r>
      <w:r w:rsidR="006D1350">
        <w:t>/</w:t>
      </w:r>
    </w:p>
    <w:p w14:paraId="0BF719F7" w14:textId="047B73A5" w:rsidR="00B54B86" w:rsidRDefault="00000000">
      <w:pPr>
        <w:pStyle w:val="ListNumber"/>
        <w:spacing w:after="60"/>
        <w:ind w:left="432" w:hanging="259"/>
      </w:pPr>
      <w:r>
        <w:t>https://docs.oracle.com/en/java/javase/17/</w:t>
      </w:r>
    </w:p>
    <w:p w14:paraId="21ABCA43" w14:textId="7DCB869D" w:rsidR="00B54B86" w:rsidRDefault="00000000">
      <w:pPr>
        <w:pStyle w:val="ListNumber"/>
        <w:spacing w:after="60"/>
        <w:ind w:left="432" w:hanging="259"/>
      </w:pPr>
      <w:r>
        <w:t>https://docs.oracle.com/en/java/javase/17/docs/api/</w:t>
      </w:r>
    </w:p>
    <w:p w14:paraId="567B224A" w14:textId="64C8CF33" w:rsidR="00B54B86" w:rsidRDefault="00000000">
      <w:pPr>
        <w:pStyle w:val="ListNumber"/>
        <w:spacing w:after="60"/>
        <w:ind w:left="432" w:hanging="259"/>
      </w:pPr>
      <w:r>
        <w:t>https://docs.spring.io/spring-boot/</w:t>
      </w:r>
    </w:p>
    <w:p w14:paraId="4CDF4254" w14:textId="4094F345" w:rsidR="00B54B86" w:rsidRDefault="00000000">
      <w:pPr>
        <w:pStyle w:val="ListNumber"/>
        <w:spacing w:after="60"/>
        <w:ind w:left="432" w:hanging="259"/>
      </w:pPr>
      <w:r>
        <w:t>https://docs.spring.io/spring-security/reference/</w:t>
      </w:r>
    </w:p>
    <w:p w14:paraId="2C007B5D" w14:textId="5CADADDC" w:rsidR="00B54B86" w:rsidRDefault="00000000">
      <w:pPr>
        <w:pStyle w:val="ListNumber"/>
        <w:spacing w:after="60"/>
        <w:ind w:left="432" w:hanging="259"/>
      </w:pPr>
      <w:r>
        <w:t>https://www.postgresql.org/docs/</w:t>
      </w:r>
    </w:p>
    <w:p w14:paraId="29897960" w14:textId="7D0C0B6F" w:rsidR="00B54B86" w:rsidRDefault="00000000">
      <w:pPr>
        <w:pStyle w:val="ListNumber"/>
        <w:spacing w:after="60"/>
        <w:ind w:left="432" w:hanging="259"/>
      </w:pPr>
      <w:r>
        <w:t>https://documentation.red-gate.com/flyway</w:t>
      </w:r>
    </w:p>
    <w:p w14:paraId="1A022282" w14:textId="20E0DCAC" w:rsidR="00B54B86" w:rsidRDefault="00000000">
      <w:pPr>
        <w:pStyle w:val="ListNumber"/>
        <w:spacing w:after="60"/>
        <w:ind w:left="432" w:hanging="259"/>
      </w:pPr>
      <w:r>
        <w:t>https://docs.oracle.com/en-us/iaas/</w:t>
      </w:r>
    </w:p>
    <w:p w14:paraId="5EF28567" w14:textId="18962982" w:rsidR="00B54B86" w:rsidRDefault="00B54B86"/>
    <w:sectPr w:rsidR="00B54B86" w:rsidSect="00034616">
      <w:headerReference w:type="default" r:id="rId18"/>
      <w:footerReference w:type="default" r:id="rId19"/>
      <w:pgSz w:w="11909" w:h="16834"/>
      <w:pgMar w:top="1123" w:right="1181" w:bottom="1037" w:left="1296" w:header="504" w:footer="504" w:gutter="0"/>
      <w:pgBorders w:offsetFrom="page">
        <w:top w:val="single" w:sz="8" w:space="18" w:color="1F4E79"/>
        <w:left w:val="single" w:sz="8" w:space="18" w:color="1F4E79"/>
        <w:bottom w:val="single" w:sz="8" w:space="18" w:color="1F4E79"/>
        <w:right w:val="single" w:sz="8" w:space="18" w:color="1F4E79"/>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3F44EA" w14:textId="77777777" w:rsidR="00442C72" w:rsidRDefault="00442C72">
      <w:pPr>
        <w:spacing w:after="0" w:line="240" w:lineRule="auto"/>
      </w:pPr>
      <w:r>
        <w:separator/>
      </w:r>
    </w:p>
  </w:endnote>
  <w:endnote w:type="continuationSeparator" w:id="0">
    <w:p w14:paraId="5B3DEA06" w14:textId="77777777" w:rsidR="00442C72" w:rsidRDefault="00442C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C9ED05" w14:textId="447F591C" w:rsidR="00B54B86" w:rsidRDefault="00E6585A">
    <w:pPr>
      <w:pStyle w:val="Footer"/>
      <w:jc w:val="center"/>
    </w:pPr>
    <w:r>
      <w:rPr>
        <w:color w:val="5A5A5A"/>
        <w:sz w:val="18"/>
      </w:rPr>
      <w:t xml:space="preserve">A JENITA ROSELIN | ORACLE JAVA FOUNDATIONS ASSOCIATE CERTIFICATION | PAGE </w:t>
    </w:r>
    <w:r>
      <w:rPr>
        <w:color w:val="5A5A5A"/>
        <w:sz w:val="18"/>
      </w:rPr>
      <w:fldChar w:fldCharType="begin"/>
    </w:r>
    <w:r>
      <w:rPr>
        <w:color w:val="5A5A5A"/>
        <w:sz w:val="18"/>
      </w:rPr>
      <w:instrText xml:space="preserve"> PAGE </w:instrText>
    </w:r>
    <w:r>
      <w:rPr>
        <w:color w:val="5A5A5A"/>
        <w:sz w:val="18"/>
      </w:rPr>
      <w:fldChar w:fldCharType="separate"/>
    </w:r>
    <w:r w:rsidR="00F320C1">
      <w:rPr>
        <w:noProof/>
        <w:color w:val="5A5A5A"/>
        <w:sz w:val="18"/>
      </w:rPr>
      <w:t>1</w:t>
    </w:r>
    <w:r>
      <w:rPr>
        <w:color w:val="5A5A5A"/>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D3070E2" w14:textId="77777777" w:rsidR="00442C72" w:rsidRDefault="00442C72">
      <w:pPr>
        <w:spacing w:after="0" w:line="240" w:lineRule="auto"/>
      </w:pPr>
      <w:r>
        <w:separator/>
      </w:r>
    </w:p>
  </w:footnote>
  <w:footnote w:type="continuationSeparator" w:id="0">
    <w:p w14:paraId="6C1ECB46" w14:textId="77777777" w:rsidR="00442C72" w:rsidRDefault="00442C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ECEC66" w14:textId="083B0A74" w:rsidR="00B54B86" w:rsidRDefault="00B54B86">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8269BE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7083534"/>
    <w:multiLevelType w:val="multilevel"/>
    <w:tmpl w:val="8572F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8C29FD"/>
    <w:multiLevelType w:val="multilevel"/>
    <w:tmpl w:val="F7B47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6502B6"/>
    <w:multiLevelType w:val="multilevel"/>
    <w:tmpl w:val="6A663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F4172E"/>
    <w:multiLevelType w:val="multilevel"/>
    <w:tmpl w:val="C9009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33426A"/>
    <w:multiLevelType w:val="multilevel"/>
    <w:tmpl w:val="43B03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544033"/>
    <w:multiLevelType w:val="multilevel"/>
    <w:tmpl w:val="2ABE3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2419C3"/>
    <w:multiLevelType w:val="multilevel"/>
    <w:tmpl w:val="F610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046889"/>
    <w:multiLevelType w:val="hybridMultilevel"/>
    <w:tmpl w:val="93C8F20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1D52582"/>
    <w:multiLevelType w:val="hybridMultilevel"/>
    <w:tmpl w:val="3A0E87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38E32A1"/>
    <w:multiLevelType w:val="multilevel"/>
    <w:tmpl w:val="2CEE2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0068871">
    <w:abstractNumId w:val="8"/>
  </w:num>
  <w:num w:numId="2" w16cid:durableId="1601059612">
    <w:abstractNumId w:val="6"/>
  </w:num>
  <w:num w:numId="3" w16cid:durableId="1439444799">
    <w:abstractNumId w:val="5"/>
  </w:num>
  <w:num w:numId="4" w16cid:durableId="822355100">
    <w:abstractNumId w:val="4"/>
  </w:num>
  <w:num w:numId="5" w16cid:durableId="924461754">
    <w:abstractNumId w:val="7"/>
  </w:num>
  <w:num w:numId="6" w16cid:durableId="544025774">
    <w:abstractNumId w:val="3"/>
  </w:num>
  <w:num w:numId="7" w16cid:durableId="480929465">
    <w:abstractNumId w:val="2"/>
  </w:num>
  <w:num w:numId="8" w16cid:durableId="2076857508">
    <w:abstractNumId w:val="1"/>
  </w:num>
  <w:num w:numId="9" w16cid:durableId="970401611">
    <w:abstractNumId w:val="0"/>
  </w:num>
  <w:num w:numId="10" w16cid:durableId="58284555">
    <w:abstractNumId w:val="14"/>
  </w:num>
  <w:num w:numId="11" w16cid:durableId="325549676">
    <w:abstractNumId w:val="15"/>
  </w:num>
  <w:num w:numId="12" w16cid:durableId="1081103092">
    <w:abstractNumId w:val="18"/>
  </w:num>
  <w:num w:numId="13" w16cid:durableId="377900241">
    <w:abstractNumId w:val="13"/>
  </w:num>
  <w:num w:numId="14" w16cid:durableId="1555654901">
    <w:abstractNumId w:val="10"/>
  </w:num>
  <w:num w:numId="15" w16cid:durableId="2040279470">
    <w:abstractNumId w:val="9"/>
  </w:num>
  <w:num w:numId="16" w16cid:durableId="837694465">
    <w:abstractNumId w:val="17"/>
  </w:num>
  <w:num w:numId="17" w16cid:durableId="407046596">
    <w:abstractNumId w:val="16"/>
  </w:num>
  <w:num w:numId="18" w16cid:durableId="216740825">
    <w:abstractNumId w:val="11"/>
  </w:num>
  <w:num w:numId="19" w16cid:durableId="317345712">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2AB"/>
    <w:rsid w:val="00093E0B"/>
    <w:rsid w:val="000D7E9D"/>
    <w:rsid w:val="001157FA"/>
    <w:rsid w:val="00124B75"/>
    <w:rsid w:val="0015074B"/>
    <w:rsid w:val="00172930"/>
    <w:rsid w:val="001D4CA4"/>
    <w:rsid w:val="002061A6"/>
    <w:rsid w:val="00237230"/>
    <w:rsid w:val="00280FFF"/>
    <w:rsid w:val="00290F26"/>
    <w:rsid w:val="0029639D"/>
    <w:rsid w:val="002D1B31"/>
    <w:rsid w:val="00326F90"/>
    <w:rsid w:val="003C4748"/>
    <w:rsid w:val="00406303"/>
    <w:rsid w:val="00442C72"/>
    <w:rsid w:val="004C7C4F"/>
    <w:rsid w:val="00520CD8"/>
    <w:rsid w:val="00521653"/>
    <w:rsid w:val="00543E4C"/>
    <w:rsid w:val="00547E92"/>
    <w:rsid w:val="005751D5"/>
    <w:rsid w:val="00585909"/>
    <w:rsid w:val="00601092"/>
    <w:rsid w:val="00632FE4"/>
    <w:rsid w:val="006776A1"/>
    <w:rsid w:val="00695293"/>
    <w:rsid w:val="00697E40"/>
    <w:rsid w:val="006B1BF0"/>
    <w:rsid w:val="006D1350"/>
    <w:rsid w:val="006F3E75"/>
    <w:rsid w:val="00786C24"/>
    <w:rsid w:val="007B0650"/>
    <w:rsid w:val="00884F74"/>
    <w:rsid w:val="008857F0"/>
    <w:rsid w:val="008976AB"/>
    <w:rsid w:val="008F3122"/>
    <w:rsid w:val="009115AE"/>
    <w:rsid w:val="00923B67"/>
    <w:rsid w:val="009557E9"/>
    <w:rsid w:val="00980BB3"/>
    <w:rsid w:val="009E0518"/>
    <w:rsid w:val="009E6FAD"/>
    <w:rsid w:val="00A15238"/>
    <w:rsid w:val="00A66A3F"/>
    <w:rsid w:val="00AA1D8D"/>
    <w:rsid w:val="00B47730"/>
    <w:rsid w:val="00B54B86"/>
    <w:rsid w:val="00B9241F"/>
    <w:rsid w:val="00BC4386"/>
    <w:rsid w:val="00C44F1A"/>
    <w:rsid w:val="00C477A0"/>
    <w:rsid w:val="00C54E01"/>
    <w:rsid w:val="00CB0664"/>
    <w:rsid w:val="00CD2E5E"/>
    <w:rsid w:val="00D80357"/>
    <w:rsid w:val="00D95F45"/>
    <w:rsid w:val="00DB0619"/>
    <w:rsid w:val="00DD285B"/>
    <w:rsid w:val="00E0299C"/>
    <w:rsid w:val="00E5298B"/>
    <w:rsid w:val="00E6585A"/>
    <w:rsid w:val="00EB5912"/>
    <w:rsid w:val="00F07292"/>
    <w:rsid w:val="00F320C1"/>
    <w:rsid w:val="00F54D94"/>
    <w:rsid w:val="00FC693F"/>
    <w:rsid w:val="00FF37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5F26B7"/>
  <w14:defaultImageDpi w14:val="300"/>
  <w15:docId w15:val="{1B492FBA-A624-594E-8703-52BA1F603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F4E79"/>
      <w:sz w:val="30"/>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33333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ample">
    <w:name w:val="Code Sample"/>
    <w:pPr>
      <w:spacing w:after="0" w:line="240" w:lineRule="auto"/>
      <w:ind w:left="360"/>
    </w:pPr>
    <w:rPr>
      <w:rFonts w:ascii="Consolas" w:eastAsia="Consolas" w:hAnsi="Consolas"/>
      <w:sz w:val="20"/>
    </w:rPr>
  </w:style>
  <w:style w:type="character" w:customStyle="1" w:styleId="w6asjqtextbase">
    <w:name w:val="w6asjq_textbase"/>
    <w:basedOn w:val="DefaultParagraphFont"/>
    <w:rsid w:val="00884F74"/>
  </w:style>
  <w:style w:type="character" w:styleId="HTMLCode">
    <w:name w:val="HTML Code"/>
    <w:basedOn w:val="DefaultParagraphFont"/>
    <w:uiPriority w:val="99"/>
    <w:semiHidden/>
    <w:unhideWhenUsed/>
    <w:rsid w:val="009E6FAD"/>
    <w:rPr>
      <w:rFonts w:ascii="Courier New" w:eastAsia="Times New Roman" w:hAnsi="Courier New" w:cs="Courier New"/>
      <w:sz w:val="20"/>
      <w:szCs w:val="20"/>
    </w:rPr>
  </w:style>
  <w:style w:type="paragraph" w:styleId="NormalWeb">
    <w:name w:val="Normal (Web)"/>
    <w:basedOn w:val="Normal"/>
    <w:uiPriority w:val="99"/>
    <w:unhideWhenUsed/>
    <w:rsid w:val="00280FFF"/>
    <w:pPr>
      <w:spacing w:before="100" w:beforeAutospacing="1" w:after="100" w:afterAutospacing="1" w:line="240" w:lineRule="auto"/>
      <w:jc w:val="left"/>
    </w:pPr>
    <w:rPr>
      <w:rFonts w:cs="Times New Roman"/>
      <w:sz w:val="24"/>
      <w:szCs w:val="24"/>
      <w:lang w:val="en-IN" w:eastAsia="en-GB"/>
    </w:rPr>
  </w:style>
  <w:style w:type="table" w:styleId="GridTable4-Accent1">
    <w:name w:val="Grid Table 4 Accent 1"/>
    <w:basedOn w:val="TableNormal"/>
    <w:uiPriority w:val="49"/>
    <w:rsid w:val="00980BB3"/>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HTMLPreformatted">
    <w:name w:val="HTML Preformatted"/>
    <w:basedOn w:val="Normal"/>
    <w:link w:val="HTMLPreformattedChar"/>
    <w:uiPriority w:val="99"/>
    <w:semiHidden/>
    <w:unhideWhenUsed/>
    <w:rsid w:val="00601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sz w:val="20"/>
      <w:szCs w:val="20"/>
      <w:lang w:val="en-IN" w:eastAsia="en-GB"/>
    </w:rPr>
  </w:style>
  <w:style w:type="character" w:customStyle="1" w:styleId="HTMLPreformattedChar">
    <w:name w:val="HTML Preformatted Char"/>
    <w:basedOn w:val="DefaultParagraphFont"/>
    <w:link w:val="HTMLPreformatted"/>
    <w:uiPriority w:val="99"/>
    <w:semiHidden/>
    <w:rsid w:val="00601092"/>
    <w:rPr>
      <w:rFonts w:ascii="Courier New" w:eastAsia="Times New Roman" w:hAnsi="Courier New" w:cs="Courier New"/>
      <w:sz w:val="20"/>
      <w:szCs w:val="20"/>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46</Pages>
  <Words>7917</Words>
  <Characters>45132</Characters>
  <Application>Microsoft Office Word</Application>
  <DocSecurity>0</DocSecurity>
  <Lines>376</Lines>
  <Paragraphs>105</Paragraphs>
  <ScaleCrop>false</ScaleCrop>
  <HeadingPairs>
    <vt:vector size="2" baseType="variant">
      <vt:variant>
        <vt:lpstr>Title</vt:lpstr>
      </vt:variant>
      <vt:variant>
        <vt:i4>1</vt:i4>
      </vt:variant>
    </vt:vector>
  </HeadingPairs>
  <TitlesOfParts>
    <vt:vector size="1" baseType="lpstr">
      <vt:lpstr>Oracle Java SE 17 Programming Complete – Certification Course Training Report</vt:lpstr>
    </vt:vector>
  </TitlesOfParts>
  <Manager/>
  <Company/>
  <LinksUpToDate>false</LinksUpToDate>
  <CharactersWithSpaces>52944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Oracle Java SE 17 Programming Complete – Certification Course Training Report</dc:title>
  <dc:subject>Summer Industrial Internship Report</dc:subject>
  <dc:creator>A Jenita Roselin</dc:creator>
  <cp:keywords>Java SE 17, Oracle, certification course, VIT Chennai, Personal Finance Management System</cp:keywords>
  <dc:description>generated by python-docx</dc:description>
  <cp:lastModifiedBy>A Jenita Roselin</cp:lastModifiedBy>
  <cp:revision>60</cp:revision>
  <dcterms:created xsi:type="dcterms:W3CDTF">2013-12-23T23:15:00Z</dcterms:created>
  <dcterms:modified xsi:type="dcterms:W3CDTF">2026-10-15T05:00:00Z</dcterms:modified>
  <cp:category/>
</cp:coreProperties>
</file>