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4C82" w14:textId="77777777" w:rsidR="00DD6216" w:rsidRDefault="00DD6216" w:rsidP="008C7DDB">
      <w:pPr>
        <w:jc w:val="both"/>
        <w:rPr>
          <w:rFonts w:ascii="Times New Roman" w:hAnsi="Times New Roman" w:cs="Times New Roman"/>
          <w:sz w:val="24"/>
          <w:szCs w:val="24"/>
        </w:rPr>
      </w:pPr>
    </w:p>
    <w:p w14:paraId="2E21F0F5" w14:textId="77777777" w:rsidR="00DD6216" w:rsidRDefault="00DD6216" w:rsidP="00DD6216">
      <w:r w:rsidRPr="00C0789D">
        <w:rPr>
          <w:rFonts w:ascii="Times New Roman" w:hAnsi="Times New Roman" w:cs="Times New Roman"/>
          <w:b/>
          <w:bCs/>
          <w:noProof/>
          <w:sz w:val="40"/>
          <w:szCs w:val="40"/>
        </w:rPr>
        <w:t>7PAM2000-0901-2022-</w:t>
      </w:r>
      <w:r w:rsidRPr="00C0789D">
        <w:rPr>
          <w:rFonts w:ascii="Times New Roman" w:eastAsia="Times New Roman" w:hAnsi="Times New Roman" w:cs="Times New Roman"/>
          <w:b/>
          <w:bCs/>
          <w:sz w:val="44"/>
          <w:szCs w:val="44"/>
        </w:rPr>
        <w:t xml:space="preserve"> </w:t>
      </w:r>
      <w:r w:rsidRPr="00695514">
        <w:rPr>
          <w:rFonts w:ascii="Times New Roman" w:eastAsia="Times New Roman" w:hAnsi="Times New Roman" w:cs="Times New Roman"/>
          <w:b/>
          <w:bCs/>
          <w:sz w:val="44"/>
          <w:szCs w:val="44"/>
        </w:rPr>
        <w:t>Applied Data Science 1</w:t>
      </w:r>
    </w:p>
    <w:p w14:paraId="31743538" w14:textId="77777777" w:rsidR="00DD6216" w:rsidRDefault="00DD6216">
      <w:pPr>
        <w:rPr>
          <w:rFonts w:ascii="Times New Roman" w:hAnsi="Times New Roman" w:cs="Times New Roman"/>
          <w:sz w:val="24"/>
          <w:szCs w:val="24"/>
        </w:rPr>
      </w:pPr>
    </w:p>
    <w:p w14:paraId="5D076EB1" w14:textId="77777777" w:rsidR="00DD6216"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r w:rsidRPr="00DD6216">
        <w:rPr>
          <w:rFonts w:ascii="Times New Roman" w:hAnsi="Times New Roman" w:cs="Times New Roman"/>
          <w:b/>
          <w:bCs/>
          <w:sz w:val="36"/>
          <w:szCs w:val="36"/>
        </w:rPr>
        <w:t>Statistics And Trends</w:t>
      </w:r>
    </w:p>
    <w:p w14:paraId="4D28E523" w14:textId="77777777" w:rsidR="00DD6216"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7EB4B4EC" w14:textId="77777777" w:rsidR="00DD6216"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b/>
          <w:bCs/>
          <w:sz w:val="36"/>
          <w:szCs w:val="36"/>
        </w:rPr>
        <w:tab/>
        <w:t xml:space="preserve">      Assignment 2 </w:t>
      </w:r>
    </w:p>
    <w:p w14:paraId="57C6836B" w14:textId="77777777" w:rsidR="00DD6216" w:rsidRDefault="00DD6216">
      <w:pPr>
        <w:rPr>
          <w:rFonts w:ascii="Times New Roman" w:hAnsi="Times New Roman" w:cs="Times New Roman"/>
          <w:b/>
          <w:bCs/>
          <w:sz w:val="36"/>
          <w:szCs w:val="36"/>
        </w:rPr>
      </w:pPr>
    </w:p>
    <w:p w14:paraId="789760D1" w14:textId="77777777" w:rsidR="00DD6216" w:rsidRDefault="00DD6216">
      <w:pPr>
        <w:rPr>
          <w:rFonts w:ascii="Times New Roman" w:hAnsi="Times New Roman" w:cs="Times New Roman"/>
          <w:b/>
          <w:bCs/>
          <w:sz w:val="36"/>
          <w:szCs w:val="36"/>
        </w:rPr>
      </w:pPr>
    </w:p>
    <w:p w14:paraId="1C0410EA" w14:textId="77777777" w:rsidR="00DD6216" w:rsidRDefault="00DD6216">
      <w:pPr>
        <w:rPr>
          <w:rFonts w:ascii="Times New Roman" w:hAnsi="Times New Roman" w:cs="Times New Roman"/>
          <w:b/>
          <w:bCs/>
          <w:sz w:val="36"/>
          <w:szCs w:val="36"/>
        </w:rPr>
      </w:pPr>
    </w:p>
    <w:p w14:paraId="03CE30FD" w14:textId="77777777" w:rsidR="00DD6216" w:rsidRDefault="00DD6216">
      <w:pPr>
        <w:rPr>
          <w:rFonts w:ascii="Times New Roman" w:hAnsi="Times New Roman" w:cs="Times New Roman"/>
          <w:b/>
          <w:bCs/>
          <w:sz w:val="36"/>
          <w:szCs w:val="36"/>
        </w:rPr>
      </w:pPr>
    </w:p>
    <w:p w14:paraId="03E45A60" w14:textId="77777777" w:rsidR="00DD6216" w:rsidRDefault="00DD6216">
      <w:pPr>
        <w:rPr>
          <w:rFonts w:ascii="Times New Roman" w:hAnsi="Times New Roman" w:cs="Times New Roman"/>
          <w:b/>
          <w:bCs/>
          <w:sz w:val="36"/>
          <w:szCs w:val="36"/>
        </w:rPr>
      </w:pPr>
    </w:p>
    <w:p w14:paraId="460B7E2F" w14:textId="77777777" w:rsidR="00DD6216" w:rsidRDefault="00DD6216">
      <w:pPr>
        <w:rPr>
          <w:rFonts w:ascii="Times New Roman" w:hAnsi="Times New Roman" w:cs="Times New Roman"/>
          <w:b/>
          <w:bCs/>
          <w:sz w:val="36"/>
          <w:szCs w:val="36"/>
        </w:rPr>
      </w:pPr>
    </w:p>
    <w:p w14:paraId="61BB0B46" w14:textId="77777777" w:rsidR="00DD6216" w:rsidRDefault="00DD6216">
      <w:pPr>
        <w:rPr>
          <w:rFonts w:ascii="Times New Roman" w:hAnsi="Times New Roman" w:cs="Times New Roman"/>
          <w:b/>
          <w:bCs/>
          <w:sz w:val="36"/>
          <w:szCs w:val="36"/>
        </w:rPr>
      </w:pPr>
    </w:p>
    <w:p w14:paraId="70FDBCCA" w14:textId="77777777" w:rsidR="00FB4CBE" w:rsidRDefault="00DD6216">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32F33246" w14:textId="77777777" w:rsidR="00FB4CBE" w:rsidRDefault="00FB4CBE">
      <w:pPr>
        <w:rPr>
          <w:rFonts w:ascii="Times New Roman" w:hAnsi="Times New Roman" w:cs="Times New Roman"/>
          <w:b/>
          <w:bCs/>
          <w:sz w:val="36"/>
          <w:szCs w:val="36"/>
        </w:rPr>
      </w:pPr>
    </w:p>
    <w:p w14:paraId="44D3A02D" w14:textId="77777777" w:rsidR="00FB4CBE" w:rsidRDefault="00FB4CBE">
      <w:pPr>
        <w:rPr>
          <w:rFonts w:ascii="Times New Roman" w:hAnsi="Times New Roman" w:cs="Times New Roman"/>
          <w:b/>
          <w:bCs/>
          <w:sz w:val="36"/>
          <w:szCs w:val="36"/>
        </w:rPr>
      </w:pPr>
    </w:p>
    <w:p w14:paraId="032A22AC" w14:textId="77777777" w:rsidR="00FB4CBE" w:rsidRDefault="00FB4CBE">
      <w:pPr>
        <w:rPr>
          <w:rFonts w:ascii="Times New Roman" w:hAnsi="Times New Roman" w:cs="Times New Roman"/>
          <w:b/>
          <w:bCs/>
          <w:sz w:val="36"/>
          <w:szCs w:val="36"/>
        </w:rPr>
      </w:pPr>
    </w:p>
    <w:p w14:paraId="21818ADD" w14:textId="77777777" w:rsidR="00FB4CBE" w:rsidRDefault="00FB4CBE">
      <w:pPr>
        <w:rPr>
          <w:rFonts w:ascii="Times New Roman" w:hAnsi="Times New Roman" w:cs="Times New Roman"/>
          <w:b/>
          <w:bCs/>
          <w:sz w:val="36"/>
          <w:szCs w:val="36"/>
        </w:rPr>
      </w:pPr>
    </w:p>
    <w:p w14:paraId="7465F616" w14:textId="0280C7E7" w:rsidR="00DD6216" w:rsidRDefault="00DD6216" w:rsidP="00FB4CBE">
      <w:pPr>
        <w:ind w:left="5760"/>
        <w:rPr>
          <w:rFonts w:ascii="Times New Roman" w:hAnsi="Times New Roman" w:cs="Times New Roman"/>
          <w:sz w:val="28"/>
          <w:szCs w:val="28"/>
        </w:rPr>
      </w:pPr>
      <w:r>
        <w:rPr>
          <w:rFonts w:ascii="Times New Roman" w:hAnsi="Times New Roman" w:cs="Times New Roman"/>
          <w:sz w:val="28"/>
          <w:szCs w:val="28"/>
        </w:rPr>
        <w:t>Submitted By:</w:t>
      </w:r>
    </w:p>
    <w:p w14:paraId="7EE4BAF3" w14:textId="13F96BFD" w:rsidR="00DD6216" w:rsidRDefault="00DD6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21076452</w:t>
      </w:r>
    </w:p>
    <w:p w14:paraId="62B08AFF" w14:textId="07D63503" w:rsidR="00DD6216" w:rsidRDefault="00DD6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Jenivia Lobo</w:t>
      </w:r>
    </w:p>
    <w:p w14:paraId="723BB1D4" w14:textId="214F6BBB" w:rsidR="00DD6216" w:rsidRPr="00DD6216" w:rsidRDefault="00DD6216">
      <w:pPr>
        <w:rPr>
          <w:rFonts w:ascii="Times New Roman" w:hAnsi="Times New Roman" w:cs="Times New Roman"/>
          <w:b/>
          <w:bCs/>
          <w:sz w:val="36"/>
          <w:szCs w:val="36"/>
        </w:rPr>
      </w:pPr>
      <w:r w:rsidRPr="00DD6216">
        <w:rPr>
          <w:rFonts w:ascii="Times New Roman" w:hAnsi="Times New Roman" w:cs="Times New Roman"/>
          <w:b/>
          <w:bCs/>
          <w:sz w:val="36"/>
          <w:szCs w:val="36"/>
        </w:rPr>
        <w:br w:type="page"/>
      </w:r>
    </w:p>
    <w:p w14:paraId="5CE7B43D" w14:textId="5F00DCD3" w:rsidR="00DD6216" w:rsidRDefault="00DD6216" w:rsidP="00DD6216">
      <w:pPr>
        <w:ind w:firstLine="720"/>
        <w:jc w:val="both"/>
        <w:rPr>
          <w:noProof/>
        </w:rPr>
      </w:pPr>
      <w:r w:rsidRPr="003D3AF5">
        <w:rPr>
          <w:rStyle w:val="textlayer--absolute"/>
          <w:rFonts w:ascii="Arial" w:hAnsi="Arial" w:cs="Arial"/>
          <w:b/>
          <w:bCs/>
          <w:sz w:val="25"/>
          <w:szCs w:val="25"/>
          <w:shd w:val="clear" w:color="auto" w:fill="F2F2F2"/>
        </w:rPr>
        <w:lastRenderedPageBreak/>
        <w:t>Analysis of statistics on climate change based on World Bank data</w:t>
      </w:r>
      <w:r>
        <w:rPr>
          <w:noProof/>
        </w:rPr>
        <w:t xml:space="preserve"> </w:t>
      </w:r>
    </w:p>
    <w:p w14:paraId="03B0EA20" w14:textId="77777777" w:rsidR="00DD6216" w:rsidRDefault="00DD6216" w:rsidP="00DD6216">
      <w:pPr>
        <w:ind w:firstLine="720"/>
        <w:jc w:val="both"/>
        <w:rPr>
          <w:noProof/>
        </w:rPr>
      </w:pPr>
    </w:p>
    <w:p w14:paraId="308F7C40" w14:textId="764C01A3" w:rsidR="00F0619D" w:rsidRDefault="00946DED" w:rsidP="008C7DDB">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EC82461" wp14:editId="6F0E6B1C">
            <wp:simplePos x="0" y="0"/>
            <wp:positionH relativeFrom="margin">
              <wp:posOffset>3078480</wp:posOffset>
            </wp:positionH>
            <wp:positionV relativeFrom="paragraph">
              <wp:posOffset>807720</wp:posOffset>
            </wp:positionV>
            <wp:extent cx="2743200" cy="2324100"/>
            <wp:effectExtent l="0" t="0" r="0" b="0"/>
            <wp:wrapThrough wrapText="bothSides">
              <wp:wrapPolygon edited="0">
                <wp:start x="0" y="0"/>
                <wp:lineTo x="0" y="21423"/>
                <wp:lineTo x="21450" y="21423"/>
                <wp:lineTo x="2145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14:sizeRelV relativeFrom="margin">
              <wp14:pctHeight>0</wp14:pctHeight>
            </wp14:sizeRelV>
          </wp:anchor>
        </w:drawing>
      </w:r>
      <w:r w:rsidR="003D3AF5">
        <w:rPr>
          <w:rFonts w:ascii="Times New Roman" w:hAnsi="Times New Roman" w:cs="Times New Roman"/>
          <w:sz w:val="24"/>
          <w:szCs w:val="24"/>
        </w:rPr>
        <w:t>Data Analysis on</w:t>
      </w:r>
      <w:r w:rsidR="003D3AF5" w:rsidRPr="003D3AF5">
        <w:rPr>
          <w:rFonts w:ascii="Times New Roman" w:hAnsi="Times New Roman" w:cs="Times New Roman"/>
          <w:sz w:val="24"/>
          <w:szCs w:val="24"/>
        </w:rPr>
        <w:t xml:space="preserve"> </w:t>
      </w:r>
      <w:r w:rsidR="003D3AF5" w:rsidRPr="003D3AF5">
        <w:rPr>
          <w:rFonts w:ascii="Times New Roman" w:hAnsi="Times New Roman" w:cs="Times New Roman"/>
          <w:sz w:val="24"/>
          <w:szCs w:val="24"/>
        </w:rPr>
        <w:t>5</w:t>
      </w:r>
      <w:r w:rsidR="003D3AF5" w:rsidRPr="003D3AF5">
        <w:rPr>
          <w:rFonts w:ascii="Times New Roman" w:hAnsi="Times New Roman" w:cs="Times New Roman"/>
          <w:sz w:val="24"/>
          <w:szCs w:val="24"/>
        </w:rPr>
        <w:t xml:space="preserve"> nations from various </w:t>
      </w:r>
      <w:r w:rsidR="003D3AF5" w:rsidRPr="003D3AF5">
        <w:rPr>
          <w:rFonts w:ascii="Times New Roman" w:hAnsi="Times New Roman" w:cs="Times New Roman"/>
          <w:sz w:val="24"/>
          <w:szCs w:val="24"/>
        </w:rPr>
        <w:t xml:space="preserve">countries </w:t>
      </w:r>
      <w:r w:rsidR="003D3AF5">
        <w:rPr>
          <w:rFonts w:ascii="Times New Roman" w:hAnsi="Times New Roman" w:cs="Times New Roman"/>
          <w:sz w:val="24"/>
          <w:szCs w:val="24"/>
        </w:rPr>
        <w:t>was</w:t>
      </w:r>
      <w:r w:rsidR="003D3AF5" w:rsidRPr="003D3AF5">
        <w:rPr>
          <w:rFonts w:ascii="Times New Roman" w:hAnsi="Times New Roman" w:cs="Times New Roman"/>
          <w:sz w:val="24"/>
          <w:szCs w:val="24"/>
        </w:rPr>
        <w:t xml:space="preserve"> chosen, and the interactions between the following variables about climate change were examined: total greenhouse gas emissions, forested areas, </w:t>
      </w:r>
      <w:r w:rsidR="003D3AF5" w:rsidRPr="003D3AF5">
        <w:rPr>
          <w:rFonts w:ascii="Times New Roman" w:hAnsi="Times New Roman" w:cs="Times New Roman"/>
          <w:sz w:val="24"/>
          <w:szCs w:val="24"/>
        </w:rPr>
        <w:t xml:space="preserve">Electric Consumption </w:t>
      </w:r>
      <w:r w:rsidR="003D3AF5" w:rsidRPr="003D3AF5">
        <w:rPr>
          <w:rFonts w:ascii="Times New Roman" w:hAnsi="Times New Roman" w:cs="Times New Roman"/>
          <w:sz w:val="24"/>
          <w:szCs w:val="24"/>
        </w:rPr>
        <w:t>and GDP.</w:t>
      </w:r>
      <w:r w:rsidR="003D3AF5">
        <w:rPr>
          <w:rFonts w:ascii="Times New Roman" w:hAnsi="Times New Roman" w:cs="Times New Roman"/>
          <w:sz w:val="24"/>
          <w:szCs w:val="24"/>
        </w:rPr>
        <w:t xml:space="preserve"> </w:t>
      </w:r>
      <w:r w:rsidR="003D3AF5" w:rsidRPr="003D3AF5">
        <w:rPr>
          <w:rFonts w:ascii="Times New Roman" w:hAnsi="Times New Roman" w:cs="Times New Roman"/>
          <w:sz w:val="24"/>
          <w:szCs w:val="24"/>
        </w:rPr>
        <w:t>Investigating the causes behind them led to the discovery of some correlations between the factors.</w:t>
      </w:r>
    </w:p>
    <w:p w14:paraId="7D15B8A9" w14:textId="77777777" w:rsidR="0019515C" w:rsidRDefault="0019515C" w:rsidP="003D3AF5">
      <w:pPr>
        <w:rPr>
          <w:rFonts w:ascii="Times New Roman" w:hAnsi="Times New Roman" w:cs="Times New Roman"/>
          <w:sz w:val="24"/>
          <w:szCs w:val="24"/>
        </w:rPr>
        <w:sectPr w:rsidR="0019515C" w:rsidSect="003D3AF5">
          <w:pgSz w:w="12240" w:h="15840"/>
          <w:pgMar w:top="1440" w:right="1440" w:bottom="1440" w:left="1440" w:header="720" w:footer="720" w:gutter="0"/>
          <w:cols w:space="720"/>
          <w:docGrid w:linePitch="360"/>
        </w:sectPr>
      </w:pPr>
    </w:p>
    <w:p w14:paraId="7EA6CA27" w14:textId="06D5F816" w:rsidR="00E2569A" w:rsidRDefault="00946DED" w:rsidP="003D3AF5">
      <w:pPr>
        <w:rPr>
          <w:rFonts w:ascii="Times New Roman" w:hAnsi="Times New Roman" w:cs="Times New Roman"/>
          <w:sz w:val="24"/>
          <w:szCs w:val="24"/>
        </w:rPr>
        <w:sectPr w:rsidR="00E2569A" w:rsidSect="0019515C">
          <w:type w:val="continuous"/>
          <w:pgSz w:w="12240" w:h="15840"/>
          <w:pgMar w:top="1440" w:right="1440" w:bottom="1440" w:left="1440" w:header="720" w:footer="720" w:gutter="0"/>
          <w:cols w:num="2" w:space="720"/>
          <w:docGrid w:linePitch="360"/>
        </w:sectPr>
      </w:pPr>
      <w:r>
        <w:rPr>
          <w:noProof/>
        </w:rPr>
        <w:drawing>
          <wp:anchor distT="0" distB="0" distL="114300" distR="114300" simplePos="0" relativeHeight="251659264" behindDoc="1" locked="0" layoutInCell="1" allowOverlap="1" wp14:anchorId="56D639A0" wp14:editId="6BBC1504">
            <wp:simplePos x="0" y="0"/>
            <wp:positionH relativeFrom="margin">
              <wp:align>left</wp:align>
            </wp:positionH>
            <wp:positionV relativeFrom="paragraph">
              <wp:posOffset>12065</wp:posOffset>
            </wp:positionV>
            <wp:extent cx="2856230" cy="2118360"/>
            <wp:effectExtent l="0" t="0" r="1270" b="0"/>
            <wp:wrapTight wrapText="bothSides">
              <wp:wrapPolygon edited="0">
                <wp:start x="0" y="0"/>
                <wp:lineTo x="0" y="21367"/>
                <wp:lineTo x="21466" y="21367"/>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7821F3" w14:textId="7645C3DB" w:rsidR="003D3AF5" w:rsidRDefault="003D3AF5" w:rsidP="003D3AF5">
      <w:pPr>
        <w:rPr>
          <w:rFonts w:ascii="Times New Roman" w:hAnsi="Times New Roman" w:cs="Times New Roman"/>
          <w:sz w:val="24"/>
          <w:szCs w:val="24"/>
        </w:rPr>
        <w:sectPr w:rsidR="003D3AF5" w:rsidSect="0019515C">
          <w:type w:val="continuous"/>
          <w:pgSz w:w="12240" w:h="15840"/>
          <w:pgMar w:top="1440" w:right="1440" w:bottom="1440" w:left="1440" w:header="720" w:footer="720" w:gutter="0"/>
          <w:cols w:num="2" w:space="720"/>
          <w:docGrid w:linePitch="360"/>
        </w:sectPr>
      </w:pPr>
    </w:p>
    <w:p w14:paraId="18BB1E34" w14:textId="31FDC397" w:rsidR="003D3AF5" w:rsidRDefault="003D3AF5" w:rsidP="003D3AF5">
      <w:pPr>
        <w:rPr>
          <w:rFonts w:ascii="Times New Roman" w:hAnsi="Times New Roman" w:cs="Times New Roman"/>
          <w:sz w:val="24"/>
          <w:szCs w:val="24"/>
        </w:rPr>
        <w:sectPr w:rsidR="003D3AF5" w:rsidSect="0019515C">
          <w:type w:val="continuous"/>
          <w:pgSz w:w="12240" w:h="15840"/>
          <w:pgMar w:top="1440" w:right="1440" w:bottom="1440" w:left="1440" w:header="720" w:footer="720" w:gutter="0"/>
          <w:cols w:num="2" w:space="720"/>
          <w:docGrid w:linePitch="360"/>
        </w:sectPr>
      </w:pPr>
    </w:p>
    <w:p w14:paraId="1041746C" w14:textId="3A136817" w:rsidR="00F07DCC" w:rsidRDefault="000E5881" w:rsidP="008C7DDB">
      <w:pPr>
        <w:jc w:val="both"/>
        <w:rPr>
          <w:rFonts w:ascii="Times New Roman" w:hAnsi="Times New Roman" w:cs="Times New Roman"/>
          <w:sz w:val="24"/>
          <w:szCs w:val="24"/>
        </w:rPr>
      </w:pPr>
      <w:r w:rsidRPr="000E5881">
        <w:rPr>
          <w:rFonts w:ascii="Times New Roman" w:hAnsi="Times New Roman" w:cs="Times New Roman"/>
          <w:sz w:val="24"/>
          <w:szCs w:val="24"/>
        </w:rPr>
        <w:t xml:space="preserve">The bar graph above displays all greenhouse gas emissions (CO2 equivalent), and as can be seen, China is the country with the highest emissions due to its large urban population. The gas emissions were lower in 2015–2016 than in 1991, but they peaked in the same years, impacting the forest area as well. As we can infer from the fact that Palau has the lowest gas emissions, it is followed by Spain and Colombia in terms of </w:t>
      </w:r>
      <w:r>
        <w:rPr>
          <w:rFonts w:ascii="Times New Roman" w:hAnsi="Times New Roman" w:cs="Times New Roman"/>
          <w:sz w:val="24"/>
          <w:szCs w:val="24"/>
        </w:rPr>
        <w:t>forest area</w:t>
      </w:r>
      <w:r w:rsidRPr="000E5881">
        <w:rPr>
          <w:rFonts w:ascii="Times New Roman" w:hAnsi="Times New Roman" w:cs="Times New Roman"/>
          <w:sz w:val="24"/>
          <w:szCs w:val="24"/>
        </w:rPr>
        <w:t>.</w:t>
      </w:r>
    </w:p>
    <w:p w14:paraId="513A6E2F" w14:textId="49A1E242" w:rsidR="00F509A3" w:rsidRDefault="00F509A3" w:rsidP="00064FB1">
      <w:pPr>
        <w:jc w:val="both"/>
        <w:rPr>
          <w:rFonts w:ascii="Times New Roman" w:hAnsi="Times New Roman" w:cs="Times New Roman"/>
          <w:sz w:val="24"/>
          <w:szCs w:val="24"/>
        </w:rPr>
      </w:pPr>
    </w:p>
    <w:p w14:paraId="2F75C10A" w14:textId="50765B4A" w:rsidR="0019515C" w:rsidRDefault="0019515C" w:rsidP="00064FB1">
      <w:pPr>
        <w:jc w:val="both"/>
        <w:rPr>
          <w:rFonts w:ascii="Times New Roman" w:hAnsi="Times New Roman" w:cs="Times New Roman"/>
          <w:sz w:val="24"/>
          <w:szCs w:val="24"/>
        </w:rPr>
      </w:pPr>
    </w:p>
    <w:p w14:paraId="6798F6E1" w14:textId="7243FD23" w:rsidR="0019515C" w:rsidRDefault="0019515C" w:rsidP="00064FB1">
      <w:pPr>
        <w:jc w:val="both"/>
        <w:rPr>
          <w:rFonts w:ascii="Times New Roman" w:hAnsi="Times New Roman" w:cs="Times New Roman"/>
          <w:sz w:val="24"/>
          <w:szCs w:val="24"/>
        </w:rPr>
      </w:pPr>
    </w:p>
    <w:p w14:paraId="51291478" w14:textId="77569867" w:rsidR="00F509A3" w:rsidRDefault="00F509A3" w:rsidP="00064FB1">
      <w:pPr>
        <w:jc w:val="both"/>
        <w:rPr>
          <w:rFonts w:ascii="Times New Roman" w:hAnsi="Times New Roman" w:cs="Times New Roman"/>
          <w:sz w:val="24"/>
          <w:szCs w:val="24"/>
        </w:rPr>
      </w:pPr>
      <w:r w:rsidRPr="000E5881">
        <w:rPr>
          <w:rFonts w:ascii="Times New Roman" w:hAnsi="Times New Roman" w:cs="Times New Roman"/>
          <w:sz w:val="24"/>
          <w:szCs w:val="24"/>
        </w:rPr>
        <w:t xml:space="preserve">As we can infer from the fact that Palau has the lowest gas emissions, it is followed by Spain and Colombia in terms of </w:t>
      </w:r>
      <w:r>
        <w:rPr>
          <w:rFonts w:ascii="Times New Roman" w:hAnsi="Times New Roman" w:cs="Times New Roman"/>
          <w:sz w:val="24"/>
          <w:szCs w:val="24"/>
        </w:rPr>
        <w:t>forest area</w:t>
      </w:r>
      <w:r w:rsidRPr="000E5881">
        <w:rPr>
          <w:rFonts w:ascii="Times New Roman" w:hAnsi="Times New Roman" w:cs="Times New Roman"/>
          <w:sz w:val="24"/>
          <w:szCs w:val="24"/>
        </w:rPr>
        <w:t>. As the greenhouse effect and climate change affect the ecosystem and the growth of trees in forests, lower gas emissions increase the extent of forests.</w:t>
      </w:r>
    </w:p>
    <w:p w14:paraId="08A8187B" w14:textId="77777777" w:rsidR="00064FB1" w:rsidRDefault="00064FB1" w:rsidP="00064FB1">
      <w:pPr>
        <w:jc w:val="both"/>
        <w:rPr>
          <w:rFonts w:ascii="Times New Roman" w:hAnsi="Times New Roman" w:cs="Times New Roman"/>
          <w:sz w:val="24"/>
          <w:szCs w:val="24"/>
        </w:rPr>
      </w:pPr>
    </w:p>
    <w:p w14:paraId="626065B8" w14:textId="77777777" w:rsidR="00064FB1" w:rsidRDefault="00064FB1" w:rsidP="00064FB1">
      <w:pPr>
        <w:jc w:val="both"/>
        <w:rPr>
          <w:rFonts w:ascii="Times New Roman" w:hAnsi="Times New Roman" w:cs="Times New Roman"/>
          <w:sz w:val="24"/>
          <w:szCs w:val="24"/>
        </w:rPr>
      </w:pPr>
    </w:p>
    <w:p w14:paraId="7210C54E" w14:textId="33BFDBCF" w:rsidR="00064FB1" w:rsidRDefault="00064FB1" w:rsidP="00064FB1">
      <w:pPr>
        <w:jc w:val="both"/>
        <w:rPr>
          <w:rFonts w:ascii="Times New Roman" w:hAnsi="Times New Roman" w:cs="Times New Roman"/>
          <w:sz w:val="24"/>
          <w:szCs w:val="24"/>
        </w:rPr>
      </w:pPr>
      <w:r>
        <w:rPr>
          <w:rFonts w:ascii="Times New Roman" w:hAnsi="Times New Roman" w:cs="Times New Roman"/>
          <w:sz w:val="24"/>
          <w:szCs w:val="24"/>
        </w:rPr>
        <w:t>Statistical Data for Greenhouse gas emissions and Forest Land Area for the following years</w:t>
      </w:r>
    </w:p>
    <w:tbl>
      <w:tblPr>
        <w:tblW w:w="5760" w:type="dxa"/>
        <w:tblLook w:val="04A0" w:firstRow="1" w:lastRow="0" w:firstColumn="1" w:lastColumn="0" w:noHBand="0" w:noVBand="1"/>
      </w:tblPr>
      <w:tblGrid>
        <w:gridCol w:w="960"/>
        <w:gridCol w:w="1047"/>
        <w:gridCol w:w="1047"/>
        <w:gridCol w:w="1047"/>
        <w:gridCol w:w="1047"/>
        <w:gridCol w:w="1047"/>
      </w:tblGrid>
      <w:tr w:rsidR="00064FB1" w:rsidRPr="00F509A3" w14:paraId="697C3821" w14:textId="77777777" w:rsidTr="008B2CEA">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6E2A04"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Stats</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054E857E"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1991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3063E26E"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2001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02F25D86"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2011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26FA7CB4"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2015</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728EC082"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2016</w:t>
            </w:r>
          </w:p>
        </w:tc>
      </w:tr>
      <w:tr w:rsidR="00064FB1" w:rsidRPr="00F509A3" w14:paraId="40DB06F8" w14:textId="77777777" w:rsidTr="008B2CEA">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D824266"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Mean</w:t>
            </w:r>
          </w:p>
        </w:tc>
        <w:tc>
          <w:tcPr>
            <w:tcW w:w="960" w:type="dxa"/>
            <w:tcBorders>
              <w:top w:val="nil"/>
              <w:left w:val="nil"/>
              <w:bottom w:val="single" w:sz="8" w:space="0" w:color="auto"/>
              <w:right w:val="single" w:sz="8" w:space="0" w:color="auto"/>
            </w:tcBorders>
            <w:shd w:val="clear" w:color="auto" w:fill="auto"/>
            <w:noWrap/>
            <w:vAlign w:val="center"/>
            <w:hideMark/>
          </w:tcPr>
          <w:p w14:paraId="693A18EC"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9.79E+00</w:t>
            </w:r>
          </w:p>
        </w:tc>
        <w:tc>
          <w:tcPr>
            <w:tcW w:w="960" w:type="dxa"/>
            <w:tcBorders>
              <w:top w:val="nil"/>
              <w:left w:val="nil"/>
              <w:bottom w:val="single" w:sz="8" w:space="0" w:color="auto"/>
              <w:right w:val="single" w:sz="8" w:space="0" w:color="auto"/>
            </w:tcBorders>
            <w:shd w:val="clear" w:color="auto" w:fill="auto"/>
            <w:noWrap/>
            <w:vAlign w:val="center"/>
            <w:hideMark/>
          </w:tcPr>
          <w:p w14:paraId="74DAF5B7"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1.25E+00</w:t>
            </w:r>
          </w:p>
        </w:tc>
        <w:tc>
          <w:tcPr>
            <w:tcW w:w="960" w:type="dxa"/>
            <w:tcBorders>
              <w:top w:val="nil"/>
              <w:left w:val="nil"/>
              <w:bottom w:val="single" w:sz="8" w:space="0" w:color="auto"/>
              <w:right w:val="single" w:sz="8" w:space="0" w:color="auto"/>
            </w:tcBorders>
            <w:shd w:val="clear" w:color="auto" w:fill="auto"/>
            <w:noWrap/>
            <w:vAlign w:val="center"/>
            <w:hideMark/>
          </w:tcPr>
          <w:p w14:paraId="0F116179"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2.49E+06</w:t>
            </w:r>
          </w:p>
        </w:tc>
        <w:tc>
          <w:tcPr>
            <w:tcW w:w="960" w:type="dxa"/>
            <w:tcBorders>
              <w:top w:val="nil"/>
              <w:left w:val="nil"/>
              <w:bottom w:val="single" w:sz="8" w:space="0" w:color="auto"/>
              <w:right w:val="single" w:sz="8" w:space="0" w:color="auto"/>
            </w:tcBorders>
            <w:shd w:val="clear" w:color="auto" w:fill="auto"/>
            <w:noWrap/>
            <w:vAlign w:val="center"/>
            <w:hideMark/>
          </w:tcPr>
          <w:p w14:paraId="28D51954"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2.63E+06</w:t>
            </w:r>
          </w:p>
        </w:tc>
        <w:tc>
          <w:tcPr>
            <w:tcW w:w="960" w:type="dxa"/>
            <w:tcBorders>
              <w:top w:val="nil"/>
              <w:left w:val="nil"/>
              <w:bottom w:val="single" w:sz="8" w:space="0" w:color="auto"/>
              <w:right w:val="single" w:sz="8" w:space="0" w:color="auto"/>
            </w:tcBorders>
            <w:shd w:val="clear" w:color="auto" w:fill="auto"/>
            <w:noWrap/>
            <w:vAlign w:val="center"/>
            <w:hideMark/>
          </w:tcPr>
          <w:p w14:paraId="1239721A"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2.63E+06</w:t>
            </w:r>
          </w:p>
        </w:tc>
      </w:tr>
      <w:tr w:rsidR="00064FB1" w:rsidRPr="00F509A3" w14:paraId="5FB55917" w14:textId="77777777" w:rsidTr="008B2CEA">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A7226D"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std</w:t>
            </w:r>
          </w:p>
        </w:tc>
        <w:tc>
          <w:tcPr>
            <w:tcW w:w="960" w:type="dxa"/>
            <w:tcBorders>
              <w:top w:val="nil"/>
              <w:left w:val="nil"/>
              <w:bottom w:val="single" w:sz="8" w:space="0" w:color="auto"/>
              <w:right w:val="single" w:sz="8" w:space="0" w:color="auto"/>
            </w:tcBorders>
            <w:shd w:val="clear" w:color="auto" w:fill="auto"/>
            <w:noWrap/>
            <w:vAlign w:val="center"/>
            <w:hideMark/>
          </w:tcPr>
          <w:p w14:paraId="7FE06A43"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1.41E+06</w:t>
            </w:r>
          </w:p>
        </w:tc>
        <w:tc>
          <w:tcPr>
            <w:tcW w:w="960" w:type="dxa"/>
            <w:tcBorders>
              <w:top w:val="nil"/>
              <w:left w:val="nil"/>
              <w:bottom w:val="single" w:sz="8" w:space="0" w:color="auto"/>
              <w:right w:val="single" w:sz="8" w:space="0" w:color="auto"/>
            </w:tcBorders>
            <w:shd w:val="clear" w:color="auto" w:fill="auto"/>
            <w:noWrap/>
            <w:vAlign w:val="center"/>
            <w:hideMark/>
          </w:tcPr>
          <w:p w14:paraId="5F599528"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2.00E+06</w:t>
            </w:r>
          </w:p>
        </w:tc>
        <w:tc>
          <w:tcPr>
            <w:tcW w:w="960" w:type="dxa"/>
            <w:tcBorders>
              <w:top w:val="nil"/>
              <w:left w:val="nil"/>
              <w:bottom w:val="single" w:sz="8" w:space="0" w:color="auto"/>
              <w:right w:val="single" w:sz="8" w:space="0" w:color="auto"/>
            </w:tcBorders>
            <w:shd w:val="clear" w:color="auto" w:fill="auto"/>
            <w:noWrap/>
            <w:vAlign w:val="center"/>
            <w:hideMark/>
          </w:tcPr>
          <w:p w14:paraId="0ABC1373"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4.82E+06</w:t>
            </w:r>
          </w:p>
        </w:tc>
        <w:tc>
          <w:tcPr>
            <w:tcW w:w="960" w:type="dxa"/>
            <w:tcBorders>
              <w:top w:val="nil"/>
              <w:left w:val="nil"/>
              <w:bottom w:val="single" w:sz="8" w:space="0" w:color="auto"/>
              <w:right w:val="single" w:sz="8" w:space="0" w:color="auto"/>
            </w:tcBorders>
            <w:shd w:val="clear" w:color="auto" w:fill="auto"/>
            <w:noWrap/>
            <w:vAlign w:val="center"/>
            <w:hideMark/>
          </w:tcPr>
          <w:p w14:paraId="6C42D62D"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5.14E+06</w:t>
            </w:r>
          </w:p>
        </w:tc>
        <w:tc>
          <w:tcPr>
            <w:tcW w:w="960" w:type="dxa"/>
            <w:tcBorders>
              <w:top w:val="nil"/>
              <w:left w:val="nil"/>
              <w:bottom w:val="single" w:sz="8" w:space="0" w:color="auto"/>
              <w:right w:val="single" w:sz="8" w:space="0" w:color="auto"/>
            </w:tcBorders>
            <w:shd w:val="clear" w:color="auto" w:fill="auto"/>
            <w:noWrap/>
            <w:vAlign w:val="center"/>
            <w:hideMark/>
          </w:tcPr>
          <w:p w14:paraId="5B1F6D6A" w14:textId="77777777" w:rsidR="00064FB1" w:rsidRPr="00F509A3" w:rsidRDefault="00064FB1" w:rsidP="008B2CEA">
            <w:pPr>
              <w:spacing w:after="0" w:line="240" w:lineRule="auto"/>
              <w:jc w:val="both"/>
              <w:rPr>
                <w:rFonts w:ascii="Calibri" w:eastAsia="Times New Roman" w:hAnsi="Calibri" w:cs="Calibri"/>
                <w:color w:val="000000"/>
              </w:rPr>
            </w:pPr>
            <w:r w:rsidRPr="00F509A3">
              <w:rPr>
                <w:rFonts w:ascii="Calibri" w:eastAsia="Times New Roman" w:hAnsi="Calibri" w:cs="Calibri"/>
                <w:color w:val="000000"/>
              </w:rPr>
              <w:t>5.14E+06</w:t>
            </w:r>
          </w:p>
        </w:tc>
      </w:tr>
    </w:tbl>
    <w:p w14:paraId="4B27C28A" w14:textId="77777777" w:rsidR="00064FB1" w:rsidRDefault="00064FB1" w:rsidP="00064FB1">
      <w:pPr>
        <w:jc w:val="both"/>
        <w:rPr>
          <w:rFonts w:ascii="Times New Roman" w:hAnsi="Times New Roman" w:cs="Times New Roman"/>
          <w:sz w:val="24"/>
          <w:szCs w:val="24"/>
        </w:rPr>
      </w:pPr>
    </w:p>
    <w:p w14:paraId="50219244" w14:textId="42A7934F" w:rsidR="00064FB1" w:rsidRDefault="00064FB1" w:rsidP="00064FB1">
      <w:pPr>
        <w:jc w:val="both"/>
        <w:rPr>
          <w:rFonts w:ascii="Times New Roman" w:hAnsi="Times New Roman" w:cs="Times New Roman"/>
          <w:sz w:val="24"/>
          <w:szCs w:val="24"/>
        </w:rPr>
      </w:pPr>
      <w:r>
        <w:rPr>
          <w:rFonts w:ascii="Times New Roman" w:hAnsi="Times New Roman" w:cs="Times New Roman"/>
          <w:sz w:val="24"/>
          <w:szCs w:val="24"/>
        </w:rPr>
        <w:t>Forest Land Area:</w:t>
      </w:r>
    </w:p>
    <w:tbl>
      <w:tblPr>
        <w:tblW w:w="5760" w:type="dxa"/>
        <w:tblLook w:val="04A0" w:firstRow="1" w:lastRow="0" w:firstColumn="1" w:lastColumn="0" w:noHBand="0" w:noVBand="1"/>
      </w:tblPr>
      <w:tblGrid>
        <w:gridCol w:w="960"/>
        <w:gridCol w:w="1047"/>
        <w:gridCol w:w="1047"/>
        <w:gridCol w:w="1047"/>
        <w:gridCol w:w="1047"/>
        <w:gridCol w:w="1047"/>
      </w:tblGrid>
      <w:tr w:rsidR="00064FB1" w:rsidRPr="00064FB1" w14:paraId="3537DE27" w14:textId="77777777" w:rsidTr="00064FB1">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89359BC"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Stats</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67E63419"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1991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056982C5"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2001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3BCA7152"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2011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606A21A4"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2015</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62997C06"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2016</w:t>
            </w:r>
          </w:p>
        </w:tc>
      </w:tr>
      <w:tr w:rsidR="00064FB1" w:rsidRPr="00064FB1" w14:paraId="2211561A" w14:textId="77777777" w:rsidTr="00064F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B524E31"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Mean</w:t>
            </w:r>
          </w:p>
        </w:tc>
        <w:tc>
          <w:tcPr>
            <w:tcW w:w="960" w:type="dxa"/>
            <w:tcBorders>
              <w:top w:val="nil"/>
              <w:left w:val="nil"/>
              <w:bottom w:val="single" w:sz="8" w:space="0" w:color="auto"/>
              <w:right w:val="single" w:sz="8" w:space="0" w:color="auto"/>
            </w:tcBorders>
            <w:shd w:val="clear" w:color="auto" w:fill="auto"/>
            <w:noWrap/>
            <w:vAlign w:val="center"/>
            <w:hideMark/>
          </w:tcPr>
          <w:p w14:paraId="5F8E8757"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4.39E+01</w:t>
            </w:r>
          </w:p>
        </w:tc>
        <w:tc>
          <w:tcPr>
            <w:tcW w:w="960" w:type="dxa"/>
            <w:tcBorders>
              <w:top w:val="nil"/>
              <w:left w:val="nil"/>
              <w:bottom w:val="single" w:sz="8" w:space="0" w:color="auto"/>
              <w:right w:val="single" w:sz="8" w:space="0" w:color="auto"/>
            </w:tcBorders>
            <w:shd w:val="clear" w:color="auto" w:fill="auto"/>
            <w:noWrap/>
            <w:vAlign w:val="center"/>
            <w:hideMark/>
          </w:tcPr>
          <w:p w14:paraId="79EAF0C4"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4.58E+01</w:t>
            </w:r>
          </w:p>
        </w:tc>
        <w:tc>
          <w:tcPr>
            <w:tcW w:w="960" w:type="dxa"/>
            <w:tcBorders>
              <w:top w:val="nil"/>
              <w:left w:val="nil"/>
              <w:bottom w:val="single" w:sz="8" w:space="0" w:color="auto"/>
              <w:right w:val="single" w:sz="8" w:space="0" w:color="auto"/>
            </w:tcBorders>
            <w:shd w:val="clear" w:color="auto" w:fill="auto"/>
            <w:noWrap/>
            <w:vAlign w:val="center"/>
            <w:hideMark/>
          </w:tcPr>
          <w:p w14:paraId="45237914"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4.69E+01</w:t>
            </w:r>
          </w:p>
        </w:tc>
        <w:tc>
          <w:tcPr>
            <w:tcW w:w="960" w:type="dxa"/>
            <w:tcBorders>
              <w:top w:val="nil"/>
              <w:left w:val="nil"/>
              <w:bottom w:val="single" w:sz="8" w:space="0" w:color="auto"/>
              <w:right w:val="single" w:sz="8" w:space="0" w:color="auto"/>
            </w:tcBorders>
            <w:shd w:val="clear" w:color="auto" w:fill="auto"/>
            <w:noWrap/>
            <w:vAlign w:val="center"/>
            <w:hideMark/>
          </w:tcPr>
          <w:p w14:paraId="7CE8C110"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4.71E+01</w:t>
            </w:r>
          </w:p>
        </w:tc>
        <w:tc>
          <w:tcPr>
            <w:tcW w:w="960" w:type="dxa"/>
            <w:tcBorders>
              <w:top w:val="nil"/>
              <w:left w:val="nil"/>
              <w:bottom w:val="single" w:sz="8" w:space="0" w:color="auto"/>
              <w:right w:val="single" w:sz="8" w:space="0" w:color="auto"/>
            </w:tcBorders>
            <w:shd w:val="clear" w:color="auto" w:fill="auto"/>
            <w:noWrap/>
            <w:vAlign w:val="center"/>
            <w:hideMark/>
          </w:tcPr>
          <w:p w14:paraId="084389FD"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4.71E+01</w:t>
            </w:r>
          </w:p>
        </w:tc>
      </w:tr>
      <w:tr w:rsidR="00064FB1" w:rsidRPr="00064FB1" w14:paraId="7934C4E0" w14:textId="77777777" w:rsidTr="00064FB1">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20D6D9"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std</w:t>
            </w:r>
          </w:p>
        </w:tc>
        <w:tc>
          <w:tcPr>
            <w:tcW w:w="960" w:type="dxa"/>
            <w:tcBorders>
              <w:top w:val="nil"/>
              <w:left w:val="nil"/>
              <w:bottom w:val="single" w:sz="8" w:space="0" w:color="auto"/>
              <w:right w:val="single" w:sz="8" w:space="0" w:color="auto"/>
            </w:tcBorders>
            <w:shd w:val="clear" w:color="auto" w:fill="auto"/>
            <w:noWrap/>
            <w:vAlign w:val="center"/>
            <w:hideMark/>
          </w:tcPr>
          <w:p w14:paraId="1CDF0D8A"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2.67E+01</w:t>
            </w:r>
          </w:p>
        </w:tc>
        <w:tc>
          <w:tcPr>
            <w:tcW w:w="960" w:type="dxa"/>
            <w:tcBorders>
              <w:top w:val="nil"/>
              <w:left w:val="nil"/>
              <w:bottom w:val="single" w:sz="8" w:space="0" w:color="auto"/>
              <w:right w:val="single" w:sz="8" w:space="0" w:color="auto"/>
            </w:tcBorders>
            <w:shd w:val="clear" w:color="auto" w:fill="auto"/>
            <w:noWrap/>
            <w:vAlign w:val="center"/>
            <w:hideMark/>
          </w:tcPr>
          <w:p w14:paraId="34171E48"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2.63E+01</w:t>
            </w:r>
          </w:p>
        </w:tc>
        <w:tc>
          <w:tcPr>
            <w:tcW w:w="960" w:type="dxa"/>
            <w:tcBorders>
              <w:top w:val="nil"/>
              <w:left w:val="nil"/>
              <w:bottom w:val="single" w:sz="8" w:space="0" w:color="auto"/>
              <w:right w:val="single" w:sz="8" w:space="0" w:color="auto"/>
            </w:tcBorders>
            <w:shd w:val="clear" w:color="auto" w:fill="auto"/>
            <w:noWrap/>
            <w:vAlign w:val="center"/>
            <w:hideMark/>
          </w:tcPr>
          <w:p w14:paraId="75F17E01"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2.61E+01</w:t>
            </w:r>
          </w:p>
        </w:tc>
        <w:tc>
          <w:tcPr>
            <w:tcW w:w="960" w:type="dxa"/>
            <w:tcBorders>
              <w:top w:val="nil"/>
              <w:left w:val="nil"/>
              <w:bottom w:val="single" w:sz="8" w:space="0" w:color="auto"/>
              <w:right w:val="single" w:sz="8" w:space="0" w:color="auto"/>
            </w:tcBorders>
            <w:shd w:val="clear" w:color="auto" w:fill="auto"/>
            <w:noWrap/>
            <w:vAlign w:val="center"/>
            <w:hideMark/>
          </w:tcPr>
          <w:p w14:paraId="4C7BE200"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2.62E+01</w:t>
            </w:r>
          </w:p>
        </w:tc>
        <w:tc>
          <w:tcPr>
            <w:tcW w:w="960" w:type="dxa"/>
            <w:tcBorders>
              <w:top w:val="nil"/>
              <w:left w:val="nil"/>
              <w:bottom w:val="single" w:sz="8" w:space="0" w:color="auto"/>
              <w:right w:val="single" w:sz="8" w:space="0" w:color="auto"/>
            </w:tcBorders>
            <w:shd w:val="clear" w:color="auto" w:fill="auto"/>
            <w:noWrap/>
            <w:vAlign w:val="center"/>
            <w:hideMark/>
          </w:tcPr>
          <w:p w14:paraId="4799FABB" w14:textId="77777777" w:rsidR="00064FB1" w:rsidRPr="00064FB1" w:rsidRDefault="00064FB1" w:rsidP="00064FB1">
            <w:pPr>
              <w:spacing w:after="0" w:line="240" w:lineRule="auto"/>
              <w:jc w:val="both"/>
              <w:rPr>
                <w:rFonts w:ascii="Calibri" w:eastAsia="Times New Roman" w:hAnsi="Calibri" w:cs="Calibri"/>
                <w:color w:val="000000"/>
              </w:rPr>
            </w:pPr>
            <w:r w:rsidRPr="00064FB1">
              <w:rPr>
                <w:rFonts w:ascii="Calibri" w:eastAsia="Times New Roman" w:hAnsi="Calibri" w:cs="Calibri"/>
                <w:color w:val="000000"/>
              </w:rPr>
              <w:t>2.62E+01</w:t>
            </w:r>
          </w:p>
        </w:tc>
      </w:tr>
    </w:tbl>
    <w:p w14:paraId="7F44689D" w14:textId="77777777" w:rsidR="00064FB1" w:rsidRDefault="00064FB1" w:rsidP="00064FB1">
      <w:pPr>
        <w:jc w:val="both"/>
        <w:rPr>
          <w:rFonts w:ascii="Times New Roman" w:hAnsi="Times New Roman" w:cs="Times New Roman"/>
          <w:sz w:val="24"/>
          <w:szCs w:val="24"/>
        </w:rPr>
      </w:pPr>
    </w:p>
    <w:p w14:paraId="35531B08" w14:textId="3003183C" w:rsidR="0019515C" w:rsidRDefault="0019515C" w:rsidP="003D3AF5">
      <w:pPr>
        <w:rPr>
          <w:rFonts w:ascii="Times New Roman" w:hAnsi="Times New Roman" w:cs="Times New Roman"/>
          <w:sz w:val="24"/>
          <w:szCs w:val="24"/>
        </w:rPr>
      </w:pPr>
    </w:p>
    <w:p w14:paraId="01C58B12" w14:textId="77777777" w:rsidR="00F509A3" w:rsidRDefault="00F509A3" w:rsidP="003D3AF5">
      <w:pPr>
        <w:rPr>
          <w:rFonts w:ascii="Times New Roman" w:hAnsi="Times New Roman" w:cs="Times New Roman"/>
          <w:sz w:val="24"/>
          <w:szCs w:val="24"/>
        </w:rPr>
      </w:pPr>
    </w:p>
    <w:p w14:paraId="60A01E0F" w14:textId="79AE2234" w:rsidR="0019515C" w:rsidRDefault="0019515C" w:rsidP="003D3AF5">
      <w:pPr>
        <w:rPr>
          <w:rFonts w:ascii="Times New Roman" w:hAnsi="Times New Roman" w:cs="Times New Roman"/>
          <w:sz w:val="24"/>
          <w:szCs w:val="24"/>
        </w:rPr>
      </w:pPr>
    </w:p>
    <w:p w14:paraId="28630F4A" w14:textId="7B4E6105" w:rsidR="0019515C" w:rsidRDefault="0019515C" w:rsidP="003D3AF5">
      <w:pPr>
        <w:rPr>
          <w:rFonts w:ascii="Times New Roman" w:hAnsi="Times New Roman" w:cs="Times New Roman"/>
          <w:sz w:val="24"/>
          <w:szCs w:val="24"/>
        </w:rPr>
      </w:pPr>
    </w:p>
    <w:p w14:paraId="08ED068A" w14:textId="08208A38" w:rsidR="0019515C" w:rsidRDefault="0019515C" w:rsidP="003D3AF5">
      <w:pPr>
        <w:rPr>
          <w:rFonts w:ascii="Times New Roman" w:hAnsi="Times New Roman" w:cs="Times New Roman"/>
          <w:sz w:val="24"/>
          <w:szCs w:val="24"/>
        </w:rPr>
      </w:pPr>
    </w:p>
    <w:p w14:paraId="40C5056A" w14:textId="616D9D9B" w:rsidR="0019515C" w:rsidRDefault="0019515C" w:rsidP="003D3AF5">
      <w:pPr>
        <w:rPr>
          <w:rFonts w:ascii="Times New Roman" w:hAnsi="Times New Roman" w:cs="Times New Roman"/>
          <w:sz w:val="24"/>
          <w:szCs w:val="24"/>
        </w:rPr>
      </w:pPr>
    </w:p>
    <w:p w14:paraId="64B99AD7" w14:textId="1068288E" w:rsidR="0019515C" w:rsidRDefault="008C7DDB" w:rsidP="008C7DDB">
      <w:pPr>
        <w:spacing w:after="0"/>
        <w:jc w:val="both"/>
      </w:pPr>
      <w:r>
        <w:rPr>
          <w:noProof/>
        </w:rPr>
        <w:drawing>
          <wp:inline distT="0" distB="0" distL="0" distR="0" wp14:anchorId="06E87EDF" wp14:editId="47B3A219">
            <wp:extent cx="274320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2DFF4019" w14:textId="63898106" w:rsidR="00A72204" w:rsidRDefault="00A72204" w:rsidP="008C7DDB">
      <w:pPr>
        <w:spacing w:after="0"/>
        <w:jc w:val="both"/>
        <w:rPr>
          <w:rFonts w:ascii="Times New Roman" w:hAnsi="Times New Roman" w:cs="Times New Roman"/>
          <w:sz w:val="24"/>
          <w:szCs w:val="24"/>
        </w:rPr>
      </w:pPr>
    </w:p>
    <w:p w14:paraId="3F762823" w14:textId="3D5697F9" w:rsidR="0019515C" w:rsidRPr="00A72204" w:rsidRDefault="0019515C" w:rsidP="008C7DDB">
      <w:pPr>
        <w:spacing w:after="0"/>
        <w:jc w:val="both"/>
        <w:rPr>
          <w:rFonts w:ascii="Times New Roman" w:hAnsi="Times New Roman" w:cs="Times New Roman"/>
          <w:sz w:val="24"/>
          <w:szCs w:val="24"/>
        </w:rPr>
      </w:pPr>
      <w:r w:rsidRPr="00A72204">
        <w:rPr>
          <w:rFonts w:ascii="Times New Roman" w:hAnsi="Times New Roman" w:cs="Times New Roman"/>
          <w:sz w:val="24"/>
          <w:szCs w:val="24"/>
        </w:rPr>
        <w:t>The aforementioned graph shows the amount of electricity used over five years, from 2010 to 2014. Based on the country's high urban population, China had the highest electricity consumption, followed by Armenia and Cuba, which had relatively similar electricity consumption levels. The least-power-intensive country is Bangladesh. Energy dictates a country's economic and social development and rising GDP results in rising energy demand. As a result, the production and consumption of energy affect GDP. This is where China's annual GDP growth was strongest, but it has now dropped below 2%. Armenia's GDP also increased a litt</w:t>
      </w:r>
      <w:r w:rsidR="00A72204" w:rsidRPr="00A72204">
        <w:rPr>
          <w:rFonts w:ascii="Times New Roman" w:hAnsi="Times New Roman" w:cs="Times New Roman"/>
          <w:sz w:val="24"/>
          <w:szCs w:val="24"/>
        </w:rPr>
        <w:t xml:space="preserve">le before declining somewhat, whereas Bangladesh's GDP has been growing steadily with a slight increase in 2014. Consequently, there is sometimes a </w:t>
      </w:r>
    </w:p>
    <w:p w14:paraId="32EE8E1F" w14:textId="60A18354" w:rsidR="0019515C" w:rsidRPr="00A72204" w:rsidRDefault="0019515C" w:rsidP="00A72204">
      <w:pPr>
        <w:rPr>
          <w:rFonts w:ascii="Times New Roman" w:hAnsi="Times New Roman" w:cs="Times New Roman"/>
          <w:sz w:val="24"/>
          <w:szCs w:val="24"/>
        </w:rPr>
      </w:pPr>
    </w:p>
    <w:p w14:paraId="04CF1913" w14:textId="668AA0E4" w:rsidR="0019515C" w:rsidRPr="00A72204" w:rsidRDefault="008C7DDB" w:rsidP="008C7DDB">
      <w:pPr>
        <w:spacing w:after="0"/>
        <w:jc w:val="both"/>
        <w:rPr>
          <w:rFonts w:ascii="Times New Roman" w:hAnsi="Times New Roman" w:cs="Times New Roman"/>
          <w:sz w:val="24"/>
          <w:szCs w:val="24"/>
        </w:rPr>
      </w:pPr>
      <w:r w:rsidRPr="00A72204">
        <w:rPr>
          <w:rFonts w:ascii="Times New Roman" w:hAnsi="Times New Roman" w:cs="Times New Roman"/>
          <w:noProof/>
          <w:sz w:val="24"/>
          <w:szCs w:val="24"/>
        </w:rPr>
        <w:drawing>
          <wp:inline distT="0" distB="0" distL="0" distR="0" wp14:anchorId="6F4B427C" wp14:editId="795CE029">
            <wp:extent cx="2743200" cy="215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53285"/>
                    </a:xfrm>
                    <a:prstGeom prst="rect">
                      <a:avLst/>
                    </a:prstGeom>
                    <a:noFill/>
                    <a:ln>
                      <a:noFill/>
                    </a:ln>
                  </pic:spPr>
                </pic:pic>
              </a:graphicData>
            </a:graphic>
          </wp:inline>
        </w:drawing>
      </w:r>
    </w:p>
    <w:p w14:paraId="79F63385" w14:textId="77777777" w:rsidR="008C7DDB" w:rsidRDefault="008C7DDB" w:rsidP="008C7DDB">
      <w:pPr>
        <w:spacing w:after="0"/>
        <w:jc w:val="both"/>
        <w:rPr>
          <w:rFonts w:ascii="Times New Roman" w:hAnsi="Times New Roman" w:cs="Times New Roman"/>
          <w:sz w:val="24"/>
          <w:szCs w:val="24"/>
        </w:rPr>
      </w:pPr>
    </w:p>
    <w:p w14:paraId="7F7A5C39" w14:textId="7801D931" w:rsidR="00F07DCC" w:rsidRDefault="008C7DDB" w:rsidP="008C7DDB">
      <w:pPr>
        <w:spacing w:after="0"/>
        <w:jc w:val="both"/>
        <w:rPr>
          <w:rFonts w:ascii="Times New Roman" w:hAnsi="Times New Roman" w:cs="Times New Roman"/>
          <w:sz w:val="24"/>
          <w:szCs w:val="24"/>
        </w:rPr>
      </w:pPr>
      <w:r w:rsidRPr="00A72204">
        <w:rPr>
          <w:rFonts w:ascii="Times New Roman" w:hAnsi="Times New Roman" w:cs="Times New Roman"/>
          <w:sz w:val="24"/>
          <w:szCs w:val="24"/>
        </w:rPr>
        <w:t>relationship between GDP and electric consumption but not always.</w:t>
      </w:r>
    </w:p>
    <w:p w14:paraId="32B7D967" w14:textId="6EAAA49E" w:rsidR="00A72204" w:rsidRDefault="00A72204" w:rsidP="008C7DDB">
      <w:pPr>
        <w:spacing w:after="0"/>
        <w:jc w:val="both"/>
        <w:rPr>
          <w:rFonts w:ascii="Times New Roman" w:hAnsi="Times New Roman" w:cs="Times New Roman"/>
          <w:sz w:val="24"/>
          <w:szCs w:val="24"/>
        </w:rPr>
      </w:pPr>
      <w:r w:rsidRPr="00A72204">
        <w:rPr>
          <w:rFonts w:ascii="Times New Roman" w:hAnsi="Times New Roman" w:cs="Times New Roman"/>
          <w:sz w:val="24"/>
          <w:szCs w:val="24"/>
        </w:rPr>
        <w:t>This is where China's annual GDP growth was strongest, but it has now dropped below 2%. Armenia's GDP also increased a little before declining somewhat, whereas Bangladesh's GDP has been growing steadily with a slight increase in 2014. Consequently, there is sometimes a relationship between GDP and electric consumption but not always.</w:t>
      </w:r>
    </w:p>
    <w:p w14:paraId="6AB28E9B" w14:textId="77777777" w:rsidR="006E31B5" w:rsidRDefault="006E31B5" w:rsidP="006E31B5">
      <w:pPr>
        <w:spacing w:after="0"/>
        <w:jc w:val="both"/>
        <w:rPr>
          <w:rFonts w:ascii="Times New Roman" w:hAnsi="Times New Roman" w:cs="Times New Roman"/>
          <w:sz w:val="24"/>
          <w:szCs w:val="24"/>
        </w:rPr>
      </w:pPr>
    </w:p>
    <w:p w14:paraId="228FD593" w14:textId="72045738" w:rsidR="006E31B5" w:rsidRDefault="006E31B5" w:rsidP="006E31B5">
      <w:pPr>
        <w:spacing w:after="0"/>
        <w:jc w:val="both"/>
        <w:rPr>
          <w:rFonts w:ascii="Times New Roman" w:hAnsi="Times New Roman" w:cs="Times New Roman"/>
          <w:sz w:val="24"/>
          <w:szCs w:val="24"/>
        </w:rPr>
      </w:pPr>
      <w:r>
        <w:rPr>
          <w:rFonts w:ascii="Times New Roman" w:hAnsi="Times New Roman" w:cs="Times New Roman"/>
          <w:sz w:val="24"/>
          <w:szCs w:val="24"/>
        </w:rPr>
        <w:t xml:space="preserve">Statistical Data for </w:t>
      </w:r>
      <w:r>
        <w:rPr>
          <w:rFonts w:ascii="Times New Roman" w:hAnsi="Times New Roman" w:cs="Times New Roman"/>
          <w:sz w:val="24"/>
          <w:szCs w:val="24"/>
        </w:rPr>
        <w:t>Electric Consumption and GDP</w:t>
      </w:r>
      <w:r>
        <w:rPr>
          <w:rFonts w:ascii="Times New Roman" w:hAnsi="Times New Roman" w:cs="Times New Roman"/>
          <w:sz w:val="24"/>
          <w:szCs w:val="24"/>
        </w:rPr>
        <w:t xml:space="preserve"> for the following years</w:t>
      </w:r>
    </w:p>
    <w:p w14:paraId="237A36AA" w14:textId="77777777" w:rsidR="006E31B5" w:rsidRDefault="006E31B5" w:rsidP="00571AB8">
      <w:pPr>
        <w:spacing w:after="0"/>
        <w:jc w:val="both"/>
        <w:rPr>
          <w:rFonts w:ascii="Times New Roman" w:hAnsi="Times New Roman" w:cs="Times New Roman"/>
          <w:sz w:val="24"/>
          <w:szCs w:val="24"/>
        </w:rPr>
      </w:pPr>
    </w:p>
    <w:tbl>
      <w:tblPr>
        <w:tblW w:w="5760" w:type="dxa"/>
        <w:tblLook w:val="04A0" w:firstRow="1" w:lastRow="0" w:firstColumn="1" w:lastColumn="0" w:noHBand="0" w:noVBand="1"/>
      </w:tblPr>
      <w:tblGrid>
        <w:gridCol w:w="960"/>
        <w:gridCol w:w="1053"/>
        <w:gridCol w:w="960"/>
        <w:gridCol w:w="960"/>
        <w:gridCol w:w="960"/>
        <w:gridCol w:w="960"/>
      </w:tblGrid>
      <w:tr w:rsidR="006E31B5" w:rsidRPr="006E31B5" w14:paraId="451CF089" w14:textId="77777777" w:rsidTr="008B2CEA">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8D6F994"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Stats</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0A31715E"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2010</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5D6EB62"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2011</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110C5F9"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2012</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B87C437"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2013</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627F34E4"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2014</w:t>
            </w:r>
          </w:p>
        </w:tc>
      </w:tr>
      <w:tr w:rsidR="006E31B5" w:rsidRPr="006E31B5" w14:paraId="678E239B" w14:textId="77777777" w:rsidTr="008B2C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448C38"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1AC3E8A8"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1447.382</w:t>
            </w:r>
          </w:p>
        </w:tc>
        <w:tc>
          <w:tcPr>
            <w:tcW w:w="960" w:type="dxa"/>
            <w:tcBorders>
              <w:top w:val="nil"/>
              <w:left w:val="nil"/>
              <w:bottom w:val="single" w:sz="4" w:space="0" w:color="auto"/>
              <w:right w:val="single" w:sz="4" w:space="0" w:color="auto"/>
            </w:tcBorders>
            <w:shd w:val="clear" w:color="auto" w:fill="auto"/>
            <w:noWrap/>
            <w:vAlign w:val="bottom"/>
            <w:hideMark/>
          </w:tcPr>
          <w:p w14:paraId="68C1443B"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1564.86</w:t>
            </w:r>
          </w:p>
        </w:tc>
        <w:tc>
          <w:tcPr>
            <w:tcW w:w="960" w:type="dxa"/>
            <w:tcBorders>
              <w:top w:val="nil"/>
              <w:left w:val="nil"/>
              <w:bottom w:val="single" w:sz="4" w:space="0" w:color="auto"/>
              <w:right w:val="single" w:sz="4" w:space="0" w:color="auto"/>
            </w:tcBorders>
            <w:shd w:val="clear" w:color="auto" w:fill="auto"/>
            <w:noWrap/>
            <w:vAlign w:val="bottom"/>
            <w:hideMark/>
          </w:tcPr>
          <w:p w14:paraId="59637C0D"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1651.73</w:t>
            </w:r>
          </w:p>
        </w:tc>
        <w:tc>
          <w:tcPr>
            <w:tcW w:w="960" w:type="dxa"/>
            <w:tcBorders>
              <w:top w:val="nil"/>
              <w:left w:val="nil"/>
              <w:bottom w:val="single" w:sz="4" w:space="0" w:color="auto"/>
              <w:right w:val="single" w:sz="4" w:space="0" w:color="auto"/>
            </w:tcBorders>
            <w:shd w:val="clear" w:color="auto" w:fill="auto"/>
            <w:noWrap/>
            <w:vAlign w:val="bottom"/>
            <w:hideMark/>
          </w:tcPr>
          <w:p w14:paraId="589AD8C9"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1740.97</w:t>
            </w:r>
          </w:p>
        </w:tc>
        <w:tc>
          <w:tcPr>
            <w:tcW w:w="960" w:type="dxa"/>
            <w:tcBorders>
              <w:top w:val="nil"/>
              <w:left w:val="nil"/>
              <w:bottom w:val="single" w:sz="4" w:space="0" w:color="auto"/>
              <w:right w:val="single" w:sz="4" w:space="0" w:color="auto"/>
            </w:tcBorders>
            <w:shd w:val="clear" w:color="auto" w:fill="auto"/>
            <w:noWrap/>
            <w:vAlign w:val="bottom"/>
            <w:hideMark/>
          </w:tcPr>
          <w:p w14:paraId="477B7D99"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1800.17</w:t>
            </w:r>
          </w:p>
        </w:tc>
      </w:tr>
      <w:tr w:rsidR="006E31B5" w:rsidRPr="006E31B5" w14:paraId="1812F86B" w14:textId="77777777" w:rsidTr="008B2CE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F8E705"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std</w:t>
            </w:r>
          </w:p>
        </w:tc>
        <w:tc>
          <w:tcPr>
            <w:tcW w:w="960" w:type="dxa"/>
            <w:tcBorders>
              <w:top w:val="nil"/>
              <w:left w:val="nil"/>
              <w:bottom w:val="single" w:sz="4" w:space="0" w:color="auto"/>
              <w:right w:val="single" w:sz="4" w:space="0" w:color="auto"/>
            </w:tcBorders>
            <w:shd w:val="clear" w:color="auto" w:fill="auto"/>
            <w:noWrap/>
            <w:vAlign w:val="bottom"/>
            <w:hideMark/>
          </w:tcPr>
          <w:p w14:paraId="31C3925E"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995.369</w:t>
            </w:r>
          </w:p>
        </w:tc>
        <w:tc>
          <w:tcPr>
            <w:tcW w:w="960" w:type="dxa"/>
            <w:tcBorders>
              <w:top w:val="nil"/>
              <w:left w:val="nil"/>
              <w:bottom w:val="single" w:sz="4" w:space="0" w:color="auto"/>
              <w:right w:val="single" w:sz="4" w:space="0" w:color="auto"/>
            </w:tcBorders>
            <w:shd w:val="clear" w:color="auto" w:fill="auto"/>
            <w:noWrap/>
            <w:vAlign w:val="bottom"/>
            <w:hideMark/>
          </w:tcPr>
          <w:p w14:paraId="36D2FB0A"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1117.1</w:t>
            </w:r>
          </w:p>
        </w:tc>
        <w:tc>
          <w:tcPr>
            <w:tcW w:w="960" w:type="dxa"/>
            <w:tcBorders>
              <w:top w:val="nil"/>
              <w:left w:val="nil"/>
              <w:bottom w:val="single" w:sz="4" w:space="0" w:color="auto"/>
              <w:right w:val="single" w:sz="4" w:space="0" w:color="auto"/>
            </w:tcBorders>
            <w:shd w:val="clear" w:color="auto" w:fill="auto"/>
            <w:noWrap/>
            <w:vAlign w:val="bottom"/>
            <w:hideMark/>
          </w:tcPr>
          <w:p w14:paraId="56F56EC5"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1169.07</w:t>
            </w:r>
          </w:p>
        </w:tc>
        <w:tc>
          <w:tcPr>
            <w:tcW w:w="960" w:type="dxa"/>
            <w:tcBorders>
              <w:top w:val="nil"/>
              <w:left w:val="nil"/>
              <w:bottom w:val="single" w:sz="4" w:space="0" w:color="auto"/>
              <w:right w:val="single" w:sz="4" w:space="0" w:color="auto"/>
            </w:tcBorders>
            <w:shd w:val="clear" w:color="auto" w:fill="auto"/>
            <w:noWrap/>
            <w:vAlign w:val="bottom"/>
            <w:hideMark/>
          </w:tcPr>
          <w:p w14:paraId="20A767FD"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1272.67</w:t>
            </w:r>
          </w:p>
        </w:tc>
        <w:tc>
          <w:tcPr>
            <w:tcW w:w="960" w:type="dxa"/>
            <w:tcBorders>
              <w:top w:val="nil"/>
              <w:left w:val="nil"/>
              <w:bottom w:val="single" w:sz="4" w:space="0" w:color="auto"/>
              <w:right w:val="single" w:sz="4" w:space="0" w:color="auto"/>
            </w:tcBorders>
            <w:shd w:val="clear" w:color="auto" w:fill="auto"/>
            <w:noWrap/>
            <w:vAlign w:val="bottom"/>
            <w:hideMark/>
          </w:tcPr>
          <w:p w14:paraId="514D2861" w14:textId="77777777" w:rsidR="006E31B5" w:rsidRPr="006E31B5" w:rsidRDefault="006E31B5" w:rsidP="00571AB8">
            <w:pPr>
              <w:spacing w:after="0" w:line="240" w:lineRule="auto"/>
              <w:jc w:val="both"/>
              <w:rPr>
                <w:rFonts w:ascii="Calibri" w:eastAsia="Times New Roman" w:hAnsi="Calibri" w:cs="Calibri"/>
                <w:color w:val="000000"/>
              </w:rPr>
            </w:pPr>
            <w:r w:rsidRPr="006E31B5">
              <w:rPr>
                <w:rFonts w:ascii="Calibri" w:eastAsia="Times New Roman" w:hAnsi="Calibri" w:cs="Calibri"/>
                <w:color w:val="000000"/>
              </w:rPr>
              <w:t>1319.2</w:t>
            </w:r>
          </w:p>
        </w:tc>
      </w:tr>
    </w:tbl>
    <w:p w14:paraId="3FE9E079" w14:textId="162A8DAD" w:rsidR="006E31B5" w:rsidRDefault="006E31B5" w:rsidP="00571AB8">
      <w:pPr>
        <w:jc w:val="both"/>
      </w:pPr>
    </w:p>
    <w:p w14:paraId="6D7F49C4" w14:textId="77777777" w:rsidR="00571AB8" w:rsidRDefault="00571AB8" w:rsidP="00571AB8">
      <w:pPr>
        <w:jc w:val="both"/>
      </w:pPr>
    </w:p>
    <w:tbl>
      <w:tblPr>
        <w:tblW w:w="5760" w:type="dxa"/>
        <w:tblLook w:val="04A0" w:firstRow="1" w:lastRow="0" w:firstColumn="1" w:lastColumn="0" w:noHBand="0" w:noVBand="1"/>
      </w:tblPr>
      <w:tblGrid>
        <w:gridCol w:w="960"/>
        <w:gridCol w:w="1053"/>
        <w:gridCol w:w="1053"/>
        <w:gridCol w:w="1053"/>
        <w:gridCol w:w="1053"/>
        <w:gridCol w:w="1053"/>
      </w:tblGrid>
      <w:tr w:rsidR="00571AB8" w:rsidRPr="00571AB8" w14:paraId="7E29552F" w14:textId="77777777" w:rsidTr="00571AB8">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799B962"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Stats</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4F699C59"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2010</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219FE191"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2011</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0D9D4C59"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2012</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6686AF8C"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2013</w:t>
            </w:r>
          </w:p>
        </w:tc>
        <w:tc>
          <w:tcPr>
            <w:tcW w:w="960" w:type="dxa"/>
            <w:tcBorders>
              <w:top w:val="single" w:sz="8" w:space="0" w:color="auto"/>
              <w:left w:val="nil"/>
              <w:bottom w:val="single" w:sz="8" w:space="0" w:color="auto"/>
              <w:right w:val="single" w:sz="8" w:space="0" w:color="auto"/>
            </w:tcBorders>
            <w:shd w:val="clear" w:color="000000" w:fill="FFFF00"/>
            <w:noWrap/>
            <w:vAlign w:val="center"/>
            <w:hideMark/>
          </w:tcPr>
          <w:p w14:paraId="5809770F"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2014</w:t>
            </w:r>
          </w:p>
        </w:tc>
      </w:tr>
      <w:tr w:rsidR="00571AB8" w:rsidRPr="00571AB8" w14:paraId="08DF8E5F" w14:textId="77777777" w:rsidTr="00571AB8">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2B5EB01"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Mean</w:t>
            </w:r>
          </w:p>
        </w:tc>
        <w:tc>
          <w:tcPr>
            <w:tcW w:w="960" w:type="dxa"/>
            <w:tcBorders>
              <w:top w:val="nil"/>
              <w:left w:val="nil"/>
              <w:bottom w:val="single" w:sz="8" w:space="0" w:color="auto"/>
              <w:right w:val="single" w:sz="8" w:space="0" w:color="auto"/>
            </w:tcBorders>
            <w:shd w:val="clear" w:color="auto" w:fill="auto"/>
            <w:noWrap/>
            <w:vAlign w:val="center"/>
            <w:hideMark/>
          </w:tcPr>
          <w:p w14:paraId="680553D0"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4.879</w:t>
            </w:r>
          </w:p>
        </w:tc>
        <w:tc>
          <w:tcPr>
            <w:tcW w:w="960" w:type="dxa"/>
            <w:tcBorders>
              <w:top w:val="nil"/>
              <w:left w:val="nil"/>
              <w:bottom w:val="single" w:sz="8" w:space="0" w:color="auto"/>
              <w:right w:val="single" w:sz="8" w:space="0" w:color="auto"/>
            </w:tcBorders>
            <w:shd w:val="clear" w:color="auto" w:fill="auto"/>
            <w:noWrap/>
            <w:vAlign w:val="center"/>
            <w:hideMark/>
          </w:tcPr>
          <w:p w14:paraId="2F6D3339"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5.283502</w:t>
            </w:r>
          </w:p>
        </w:tc>
        <w:tc>
          <w:tcPr>
            <w:tcW w:w="960" w:type="dxa"/>
            <w:tcBorders>
              <w:top w:val="nil"/>
              <w:left w:val="nil"/>
              <w:bottom w:val="single" w:sz="8" w:space="0" w:color="auto"/>
              <w:right w:val="single" w:sz="8" w:space="0" w:color="auto"/>
            </w:tcBorders>
            <w:shd w:val="clear" w:color="auto" w:fill="auto"/>
            <w:noWrap/>
            <w:vAlign w:val="center"/>
            <w:hideMark/>
          </w:tcPr>
          <w:p w14:paraId="0B52D153"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5.600019</w:t>
            </w:r>
          </w:p>
        </w:tc>
        <w:tc>
          <w:tcPr>
            <w:tcW w:w="960" w:type="dxa"/>
            <w:tcBorders>
              <w:top w:val="nil"/>
              <w:left w:val="nil"/>
              <w:bottom w:val="single" w:sz="8" w:space="0" w:color="auto"/>
              <w:right w:val="single" w:sz="8" w:space="0" w:color="auto"/>
            </w:tcBorders>
            <w:shd w:val="clear" w:color="auto" w:fill="auto"/>
            <w:noWrap/>
            <w:vAlign w:val="center"/>
            <w:hideMark/>
          </w:tcPr>
          <w:p w14:paraId="033518CD"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4.525472</w:t>
            </w:r>
          </w:p>
        </w:tc>
        <w:tc>
          <w:tcPr>
            <w:tcW w:w="960" w:type="dxa"/>
            <w:tcBorders>
              <w:top w:val="nil"/>
              <w:left w:val="nil"/>
              <w:bottom w:val="single" w:sz="8" w:space="0" w:color="auto"/>
              <w:right w:val="single" w:sz="8" w:space="0" w:color="auto"/>
            </w:tcBorders>
            <w:shd w:val="clear" w:color="auto" w:fill="auto"/>
            <w:noWrap/>
            <w:vAlign w:val="center"/>
            <w:hideMark/>
          </w:tcPr>
          <w:p w14:paraId="27051411"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4.38688</w:t>
            </w:r>
          </w:p>
        </w:tc>
      </w:tr>
      <w:tr w:rsidR="00571AB8" w:rsidRPr="00571AB8" w14:paraId="2EA32B02" w14:textId="77777777" w:rsidTr="00571AB8">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36593DA"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std</w:t>
            </w:r>
          </w:p>
        </w:tc>
        <w:tc>
          <w:tcPr>
            <w:tcW w:w="960" w:type="dxa"/>
            <w:tcBorders>
              <w:top w:val="nil"/>
              <w:left w:val="nil"/>
              <w:bottom w:val="single" w:sz="8" w:space="0" w:color="auto"/>
              <w:right w:val="single" w:sz="8" w:space="0" w:color="auto"/>
            </w:tcBorders>
            <w:shd w:val="clear" w:color="auto" w:fill="auto"/>
            <w:noWrap/>
            <w:vAlign w:val="center"/>
            <w:hideMark/>
          </w:tcPr>
          <w:p w14:paraId="6AE5D4A8"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3.486681</w:t>
            </w:r>
          </w:p>
        </w:tc>
        <w:tc>
          <w:tcPr>
            <w:tcW w:w="960" w:type="dxa"/>
            <w:tcBorders>
              <w:top w:val="nil"/>
              <w:left w:val="nil"/>
              <w:bottom w:val="single" w:sz="8" w:space="0" w:color="auto"/>
              <w:right w:val="single" w:sz="8" w:space="0" w:color="auto"/>
            </w:tcBorders>
            <w:shd w:val="clear" w:color="auto" w:fill="auto"/>
            <w:noWrap/>
            <w:vAlign w:val="center"/>
            <w:hideMark/>
          </w:tcPr>
          <w:p w14:paraId="0E1C0F4B"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2.818798</w:t>
            </w:r>
          </w:p>
        </w:tc>
        <w:tc>
          <w:tcPr>
            <w:tcW w:w="960" w:type="dxa"/>
            <w:tcBorders>
              <w:top w:val="nil"/>
              <w:left w:val="nil"/>
              <w:bottom w:val="single" w:sz="8" w:space="0" w:color="auto"/>
              <w:right w:val="single" w:sz="8" w:space="0" w:color="auto"/>
            </w:tcBorders>
            <w:shd w:val="clear" w:color="auto" w:fill="auto"/>
            <w:noWrap/>
            <w:vAlign w:val="center"/>
            <w:hideMark/>
          </w:tcPr>
          <w:p w14:paraId="65837734"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2.239215</w:t>
            </w:r>
          </w:p>
        </w:tc>
        <w:tc>
          <w:tcPr>
            <w:tcW w:w="960" w:type="dxa"/>
            <w:tcBorders>
              <w:top w:val="nil"/>
              <w:left w:val="nil"/>
              <w:bottom w:val="single" w:sz="8" w:space="0" w:color="auto"/>
              <w:right w:val="single" w:sz="8" w:space="0" w:color="auto"/>
            </w:tcBorders>
            <w:shd w:val="clear" w:color="auto" w:fill="auto"/>
            <w:noWrap/>
            <w:vAlign w:val="center"/>
            <w:hideMark/>
          </w:tcPr>
          <w:p w14:paraId="7F80E040"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2.255903</w:t>
            </w:r>
          </w:p>
        </w:tc>
        <w:tc>
          <w:tcPr>
            <w:tcW w:w="960" w:type="dxa"/>
            <w:tcBorders>
              <w:top w:val="nil"/>
              <w:left w:val="nil"/>
              <w:bottom w:val="single" w:sz="8" w:space="0" w:color="auto"/>
              <w:right w:val="single" w:sz="8" w:space="0" w:color="auto"/>
            </w:tcBorders>
            <w:shd w:val="clear" w:color="auto" w:fill="auto"/>
            <w:noWrap/>
            <w:vAlign w:val="center"/>
            <w:hideMark/>
          </w:tcPr>
          <w:p w14:paraId="0E27F9B4" w14:textId="77777777" w:rsidR="00571AB8" w:rsidRPr="00571AB8" w:rsidRDefault="00571AB8" w:rsidP="00571AB8">
            <w:pPr>
              <w:spacing w:after="0" w:line="240" w:lineRule="auto"/>
              <w:jc w:val="both"/>
              <w:rPr>
                <w:rFonts w:ascii="Calibri" w:eastAsia="Times New Roman" w:hAnsi="Calibri" w:cs="Calibri"/>
                <w:color w:val="000000"/>
              </w:rPr>
            </w:pPr>
            <w:r w:rsidRPr="00571AB8">
              <w:rPr>
                <w:rFonts w:ascii="Calibri" w:eastAsia="Times New Roman" w:hAnsi="Calibri" w:cs="Calibri"/>
                <w:color w:val="000000"/>
              </w:rPr>
              <w:t>2.457247</w:t>
            </w:r>
          </w:p>
        </w:tc>
      </w:tr>
    </w:tbl>
    <w:p w14:paraId="01EF8FDC" w14:textId="77777777" w:rsidR="0019515C" w:rsidRPr="00A72204" w:rsidRDefault="0019515C" w:rsidP="00571AB8">
      <w:pPr>
        <w:spacing w:after="0"/>
        <w:jc w:val="both"/>
        <w:rPr>
          <w:rFonts w:ascii="Times New Roman" w:hAnsi="Times New Roman" w:cs="Times New Roman"/>
          <w:sz w:val="24"/>
          <w:szCs w:val="24"/>
        </w:rPr>
      </w:pPr>
    </w:p>
    <w:p w14:paraId="5E6E957B" w14:textId="77777777" w:rsidR="0019515C" w:rsidRDefault="0019515C" w:rsidP="00571AB8">
      <w:pPr>
        <w:spacing w:after="0"/>
        <w:jc w:val="both"/>
      </w:pPr>
    </w:p>
    <w:p w14:paraId="0EFF16FA" w14:textId="42F6ACE4" w:rsidR="0019515C" w:rsidRDefault="0019515C" w:rsidP="0019515C"/>
    <w:p w14:paraId="73CB897E" w14:textId="53A380B5" w:rsidR="0019515C" w:rsidRDefault="0019515C" w:rsidP="0019515C"/>
    <w:sectPr w:rsidR="0019515C" w:rsidSect="00E2569A">
      <w:headerReference w:type="default" r:id="rId11"/>
      <w:footerReference w:type="default" r:id="rId1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F287" w14:textId="77777777" w:rsidR="001E7E96" w:rsidRDefault="001E7E96" w:rsidP="00F0619D">
      <w:pPr>
        <w:spacing w:after="0" w:line="240" w:lineRule="auto"/>
      </w:pPr>
      <w:r>
        <w:separator/>
      </w:r>
    </w:p>
  </w:endnote>
  <w:endnote w:type="continuationSeparator" w:id="0">
    <w:p w14:paraId="3D0B9FBB" w14:textId="77777777" w:rsidR="001E7E96" w:rsidRDefault="001E7E96" w:rsidP="00F0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5F930" w14:textId="330C2F00" w:rsidR="00DE6611" w:rsidRDefault="0048278E">
    <w:pPr>
      <w:pStyle w:val="Footer"/>
    </w:pPr>
    <w:r w:rsidRPr="0048278E">
      <w:t>https://github.com/Jenivia26101996/Statistics-Trends-Assignment-2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EA586" w14:textId="77777777" w:rsidR="001E7E96" w:rsidRDefault="001E7E96" w:rsidP="00F0619D">
      <w:pPr>
        <w:spacing w:after="0" w:line="240" w:lineRule="auto"/>
      </w:pPr>
      <w:r>
        <w:separator/>
      </w:r>
    </w:p>
  </w:footnote>
  <w:footnote w:type="continuationSeparator" w:id="0">
    <w:p w14:paraId="0310752C" w14:textId="77777777" w:rsidR="001E7E96" w:rsidRDefault="001E7E96" w:rsidP="00F06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DC72" w14:textId="170F60FF" w:rsidR="0019515C" w:rsidRDefault="001951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D2"/>
    <w:rsid w:val="00064FB1"/>
    <w:rsid w:val="00091785"/>
    <w:rsid w:val="00091F02"/>
    <w:rsid w:val="000E5881"/>
    <w:rsid w:val="001661D2"/>
    <w:rsid w:val="0019515C"/>
    <w:rsid w:val="001E7E96"/>
    <w:rsid w:val="00206739"/>
    <w:rsid w:val="002D3845"/>
    <w:rsid w:val="003D3AF5"/>
    <w:rsid w:val="0048278E"/>
    <w:rsid w:val="00571AB8"/>
    <w:rsid w:val="005C56F5"/>
    <w:rsid w:val="00695514"/>
    <w:rsid w:val="006E31B5"/>
    <w:rsid w:val="007B58D2"/>
    <w:rsid w:val="008306F3"/>
    <w:rsid w:val="008C7DDB"/>
    <w:rsid w:val="008F4048"/>
    <w:rsid w:val="00946DED"/>
    <w:rsid w:val="00A72204"/>
    <w:rsid w:val="00AA1CE0"/>
    <w:rsid w:val="00CD0C46"/>
    <w:rsid w:val="00D40A02"/>
    <w:rsid w:val="00D83FA7"/>
    <w:rsid w:val="00DA2796"/>
    <w:rsid w:val="00DD6216"/>
    <w:rsid w:val="00DE6611"/>
    <w:rsid w:val="00E2569A"/>
    <w:rsid w:val="00F0619D"/>
    <w:rsid w:val="00F07DCC"/>
    <w:rsid w:val="00F318CA"/>
    <w:rsid w:val="00F509A3"/>
    <w:rsid w:val="00FB4C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D2D07"/>
  <w15:chartTrackingRefBased/>
  <w15:docId w15:val="{D6A8F3DE-E3BF-4D2B-9D46-226BE7DF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0619D"/>
    <w:rPr>
      <w:b/>
      <w:bCs/>
    </w:rPr>
  </w:style>
  <w:style w:type="paragraph" w:styleId="NoSpacing">
    <w:name w:val="No Spacing"/>
    <w:uiPriority w:val="1"/>
    <w:qFormat/>
    <w:rsid w:val="00F0619D"/>
    <w:pPr>
      <w:spacing w:after="0" w:line="240" w:lineRule="auto"/>
    </w:pPr>
  </w:style>
  <w:style w:type="paragraph" w:styleId="Header">
    <w:name w:val="header"/>
    <w:basedOn w:val="Normal"/>
    <w:link w:val="HeaderChar"/>
    <w:uiPriority w:val="99"/>
    <w:unhideWhenUsed/>
    <w:rsid w:val="00F06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19D"/>
  </w:style>
  <w:style w:type="paragraph" w:styleId="Footer">
    <w:name w:val="footer"/>
    <w:basedOn w:val="Normal"/>
    <w:link w:val="FooterChar"/>
    <w:uiPriority w:val="99"/>
    <w:unhideWhenUsed/>
    <w:rsid w:val="00F06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19D"/>
  </w:style>
  <w:style w:type="character" w:customStyle="1" w:styleId="textlayer--absolute">
    <w:name w:val="textlayer--absolute"/>
    <w:basedOn w:val="DefaultParagraphFont"/>
    <w:rsid w:val="00F0619D"/>
  </w:style>
  <w:style w:type="paragraph" w:styleId="NormalWeb">
    <w:name w:val="Normal (Web)"/>
    <w:basedOn w:val="Normal"/>
    <w:uiPriority w:val="99"/>
    <w:semiHidden/>
    <w:unhideWhenUsed/>
    <w:rsid w:val="00AA1C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5793">
      <w:bodyDiv w:val="1"/>
      <w:marLeft w:val="0"/>
      <w:marRight w:val="0"/>
      <w:marTop w:val="0"/>
      <w:marBottom w:val="0"/>
      <w:divBdr>
        <w:top w:val="none" w:sz="0" w:space="0" w:color="auto"/>
        <w:left w:val="none" w:sz="0" w:space="0" w:color="auto"/>
        <w:bottom w:val="none" w:sz="0" w:space="0" w:color="auto"/>
        <w:right w:val="none" w:sz="0" w:space="0" w:color="auto"/>
      </w:divBdr>
    </w:div>
    <w:div w:id="453866515">
      <w:bodyDiv w:val="1"/>
      <w:marLeft w:val="0"/>
      <w:marRight w:val="0"/>
      <w:marTop w:val="0"/>
      <w:marBottom w:val="0"/>
      <w:divBdr>
        <w:top w:val="none" w:sz="0" w:space="0" w:color="auto"/>
        <w:left w:val="none" w:sz="0" w:space="0" w:color="auto"/>
        <w:bottom w:val="none" w:sz="0" w:space="0" w:color="auto"/>
        <w:right w:val="none" w:sz="0" w:space="0" w:color="auto"/>
      </w:divBdr>
    </w:div>
    <w:div w:id="589047654">
      <w:bodyDiv w:val="1"/>
      <w:marLeft w:val="0"/>
      <w:marRight w:val="0"/>
      <w:marTop w:val="0"/>
      <w:marBottom w:val="0"/>
      <w:divBdr>
        <w:top w:val="none" w:sz="0" w:space="0" w:color="auto"/>
        <w:left w:val="none" w:sz="0" w:space="0" w:color="auto"/>
        <w:bottom w:val="none" w:sz="0" w:space="0" w:color="auto"/>
        <w:right w:val="none" w:sz="0" w:space="0" w:color="auto"/>
      </w:divBdr>
    </w:div>
    <w:div w:id="697581951">
      <w:bodyDiv w:val="1"/>
      <w:marLeft w:val="0"/>
      <w:marRight w:val="0"/>
      <w:marTop w:val="0"/>
      <w:marBottom w:val="0"/>
      <w:divBdr>
        <w:top w:val="none" w:sz="0" w:space="0" w:color="auto"/>
        <w:left w:val="none" w:sz="0" w:space="0" w:color="auto"/>
        <w:bottom w:val="none" w:sz="0" w:space="0" w:color="auto"/>
        <w:right w:val="none" w:sz="0" w:space="0" w:color="auto"/>
      </w:divBdr>
    </w:div>
    <w:div w:id="922446253">
      <w:bodyDiv w:val="1"/>
      <w:marLeft w:val="0"/>
      <w:marRight w:val="0"/>
      <w:marTop w:val="0"/>
      <w:marBottom w:val="0"/>
      <w:divBdr>
        <w:top w:val="none" w:sz="0" w:space="0" w:color="auto"/>
        <w:left w:val="none" w:sz="0" w:space="0" w:color="auto"/>
        <w:bottom w:val="none" w:sz="0" w:space="0" w:color="auto"/>
        <w:right w:val="none" w:sz="0" w:space="0" w:color="auto"/>
      </w:divBdr>
    </w:div>
    <w:div w:id="989292187">
      <w:bodyDiv w:val="1"/>
      <w:marLeft w:val="0"/>
      <w:marRight w:val="0"/>
      <w:marTop w:val="0"/>
      <w:marBottom w:val="0"/>
      <w:divBdr>
        <w:top w:val="none" w:sz="0" w:space="0" w:color="auto"/>
        <w:left w:val="none" w:sz="0" w:space="0" w:color="auto"/>
        <w:bottom w:val="none" w:sz="0" w:space="0" w:color="auto"/>
        <w:right w:val="none" w:sz="0" w:space="0" w:color="auto"/>
      </w:divBdr>
    </w:div>
    <w:div w:id="1082798135">
      <w:bodyDiv w:val="1"/>
      <w:marLeft w:val="0"/>
      <w:marRight w:val="0"/>
      <w:marTop w:val="0"/>
      <w:marBottom w:val="0"/>
      <w:divBdr>
        <w:top w:val="none" w:sz="0" w:space="0" w:color="auto"/>
        <w:left w:val="none" w:sz="0" w:space="0" w:color="auto"/>
        <w:bottom w:val="none" w:sz="0" w:space="0" w:color="auto"/>
        <w:right w:val="none" w:sz="0" w:space="0" w:color="auto"/>
      </w:divBdr>
    </w:div>
    <w:div w:id="1101297147">
      <w:bodyDiv w:val="1"/>
      <w:marLeft w:val="0"/>
      <w:marRight w:val="0"/>
      <w:marTop w:val="0"/>
      <w:marBottom w:val="0"/>
      <w:divBdr>
        <w:top w:val="none" w:sz="0" w:space="0" w:color="auto"/>
        <w:left w:val="none" w:sz="0" w:space="0" w:color="auto"/>
        <w:bottom w:val="none" w:sz="0" w:space="0" w:color="auto"/>
        <w:right w:val="none" w:sz="0" w:space="0" w:color="auto"/>
      </w:divBdr>
    </w:div>
    <w:div w:id="1257905494">
      <w:bodyDiv w:val="1"/>
      <w:marLeft w:val="0"/>
      <w:marRight w:val="0"/>
      <w:marTop w:val="0"/>
      <w:marBottom w:val="0"/>
      <w:divBdr>
        <w:top w:val="none" w:sz="0" w:space="0" w:color="auto"/>
        <w:left w:val="none" w:sz="0" w:space="0" w:color="auto"/>
        <w:bottom w:val="none" w:sz="0" w:space="0" w:color="auto"/>
        <w:right w:val="none" w:sz="0" w:space="0" w:color="auto"/>
      </w:divBdr>
    </w:div>
    <w:div w:id="1332639465">
      <w:bodyDiv w:val="1"/>
      <w:marLeft w:val="0"/>
      <w:marRight w:val="0"/>
      <w:marTop w:val="0"/>
      <w:marBottom w:val="0"/>
      <w:divBdr>
        <w:top w:val="none" w:sz="0" w:space="0" w:color="auto"/>
        <w:left w:val="none" w:sz="0" w:space="0" w:color="auto"/>
        <w:bottom w:val="none" w:sz="0" w:space="0" w:color="auto"/>
        <w:right w:val="none" w:sz="0" w:space="0" w:color="auto"/>
      </w:divBdr>
    </w:div>
    <w:div w:id="1409110796">
      <w:bodyDiv w:val="1"/>
      <w:marLeft w:val="0"/>
      <w:marRight w:val="0"/>
      <w:marTop w:val="0"/>
      <w:marBottom w:val="0"/>
      <w:divBdr>
        <w:top w:val="none" w:sz="0" w:space="0" w:color="auto"/>
        <w:left w:val="none" w:sz="0" w:space="0" w:color="auto"/>
        <w:bottom w:val="none" w:sz="0" w:space="0" w:color="auto"/>
        <w:right w:val="none" w:sz="0" w:space="0" w:color="auto"/>
      </w:divBdr>
    </w:div>
    <w:div w:id="1636837760">
      <w:bodyDiv w:val="1"/>
      <w:marLeft w:val="0"/>
      <w:marRight w:val="0"/>
      <w:marTop w:val="0"/>
      <w:marBottom w:val="0"/>
      <w:divBdr>
        <w:top w:val="none" w:sz="0" w:space="0" w:color="auto"/>
        <w:left w:val="none" w:sz="0" w:space="0" w:color="auto"/>
        <w:bottom w:val="none" w:sz="0" w:space="0" w:color="auto"/>
        <w:right w:val="none" w:sz="0" w:space="0" w:color="auto"/>
      </w:divBdr>
    </w:div>
    <w:div w:id="1675649196">
      <w:bodyDiv w:val="1"/>
      <w:marLeft w:val="0"/>
      <w:marRight w:val="0"/>
      <w:marTop w:val="0"/>
      <w:marBottom w:val="0"/>
      <w:divBdr>
        <w:top w:val="none" w:sz="0" w:space="0" w:color="auto"/>
        <w:left w:val="none" w:sz="0" w:space="0" w:color="auto"/>
        <w:bottom w:val="none" w:sz="0" w:space="0" w:color="auto"/>
        <w:right w:val="none" w:sz="0" w:space="0" w:color="auto"/>
      </w:divBdr>
    </w:div>
    <w:div w:id="1701663779">
      <w:bodyDiv w:val="1"/>
      <w:marLeft w:val="0"/>
      <w:marRight w:val="0"/>
      <w:marTop w:val="0"/>
      <w:marBottom w:val="0"/>
      <w:divBdr>
        <w:top w:val="none" w:sz="0" w:space="0" w:color="auto"/>
        <w:left w:val="none" w:sz="0" w:space="0" w:color="auto"/>
        <w:bottom w:val="none" w:sz="0" w:space="0" w:color="auto"/>
        <w:right w:val="none" w:sz="0" w:space="0" w:color="auto"/>
      </w:divBdr>
    </w:div>
    <w:div w:id="173481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DBDA9-C211-4553-960E-11674593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Jenivia</dc:creator>
  <cp:keywords/>
  <dc:description/>
  <cp:lastModifiedBy>Jenivia</cp:lastModifiedBy>
  <cp:revision>11</cp:revision>
  <cp:lastPrinted>2022-12-11T11:03:00Z</cp:lastPrinted>
  <dcterms:created xsi:type="dcterms:W3CDTF">2022-12-11T02:52:00Z</dcterms:created>
  <dcterms:modified xsi:type="dcterms:W3CDTF">2022-12-11T15:08:00Z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0af94d9b-f8c9-458b-96a1-41ea53225dd4</vt:lpwstr>
  </property>
</Properties>
</file>