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42AA" w14:textId="77777777" w:rsidR="002E5549" w:rsidRDefault="003134C0">
      <w:pPr>
        <w:pStyle w:val="1"/>
        <w:numPr>
          <w:ilvl w:val="0"/>
          <w:numId w:val="9"/>
        </w:numPr>
        <w:tabs>
          <w:tab w:val="left" w:pos="1182"/>
        </w:tabs>
        <w:spacing w:before="68"/>
      </w:pPr>
      <w:r>
        <w:t>Описание</w:t>
      </w:r>
      <w:r>
        <w:rPr>
          <w:spacing w:val="-2"/>
        </w:rPr>
        <w:t xml:space="preserve"> </w:t>
      </w:r>
      <w:r>
        <w:t>предприятия</w:t>
      </w:r>
    </w:p>
    <w:p w14:paraId="3A3F2B0E" w14:textId="77777777" w:rsidR="002E5549" w:rsidRDefault="002E5549">
      <w:pPr>
        <w:pStyle w:val="a3"/>
        <w:spacing w:before="7"/>
        <w:ind w:left="0" w:firstLine="0"/>
        <w:rPr>
          <w:b/>
          <w:sz w:val="23"/>
        </w:rPr>
      </w:pPr>
    </w:p>
    <w:p w14:paraId="5DAC6800" w14:textId="68AF1A17" w:rsidR="007218B8" w:rsidRDefault="00BD63BE" w:rsidP="007218B8">
      <w:pPr>
        <w:pStyle w:val="a3"/>
      </w:pPr>
      <w:r>
        <w:t>Студия красоты</w:t>
      </w:r>
      <w:r w:rsidR="007218B8">
        <w:t xml:space="preserve"> </w:t>
      </w:r>
      <w:r w:rsidR="007218B8">
        <w:t>«Диан</w:t>
      </w:r>
      <w:r w:rsidR="007218B8">
        <w:t>а</w:t>
      </w:r>
      <w:r w:rsidR="007218B8">
        <w:t>».</w:t>
      </w:r>
    </w:p>
    <w:p w14:paraId="246393E0" w14:textId="58F702AB" w:rsidR="002E5549" w:rsidRDefault="003134C0" w:rsidP="007218B8">
      <w:pPr>
        <w:pStyle w:val="a3"/>
        <w:ind w:left="822" w:right="7092" w:firstLine="0"/>
      </w:pPr>
      <w:r>
        <w:t xml:space="preserve">Пользователей – </w:t>
      </w:r>
      <w:r w:rsidR="007218B8">
        <w:t>15</w:t>
      </w:r>
      <w:r>
        <w:t>.</w:t>
      </w:r>
      <w:r w:rsidR="007218B8">
        <w:t xml:space="preserve">                          </w:t>
      </w:r>
    </w:p>
    <w:p w14:paraId="1B2CBF69" w14:textId="62B4743A" w:rsidR="002E5549" w:rsidRDefault="003134C0">
      <w:pPr>
        <w:pStyle w:val="a3"/>
        <w:spacing w:before="1"/>
        <w:ind w:left="822" w:firstLine="0"/>
      </w:pPr>
      <w:r>
        <w:t xml:space="preserve">Компьютеров – </w:t>
      </w:r>
      <w:r w:rsidR="007218B8">
        <w:t>2</w:t>
      </w:r>
      <w:r>
        <w:t>.</w:t>
      </w:r>
    </w:p>
    <w:p w14:paraId="1EB7DA1E" w14:textId="77777777" w:rsidR="002E5549" w:rsidRDefault="003134C0">
      <w:pPr>
        <w:pStyle w:val="a3"/>
        <w:ind w:left="822" w:right="6330" w:firstLine="0"/>
      </w:pPr>
      <w:r>
        <w:t>Режим многопользовательский. Нет выхода в интернет.</w:t>
      </w:r>
    </w:p>
    <w:p w14:paraId="0E376281" w14:textId="77777777" w:rsidR="002E5549" w:rsidRDefault="003134C0">
      <w:pPr>
        <w:pStyle w:val="a3"/>
        <w:ind w:left="822" w:firstLine="0"/>
      </w:pPr>
      <w:r>
        <w:t>Система распределенная.</w:t>
      </w:r>
    </w:p>
    <w:p w14:paraId="7DCAABC7" w14:textId="30D7E382" w:rsidR="002E5549" w:rsidRDefault="003134C0">
      <w:pPr>
        <w:pStyle w:val="a3"/>
        <w:ind w:left="822" w:right="4466" w:firstLine="0"/>
      </w:pPr>
      <w:r>
        <w:t xml:space="preserve">Обрабатываемых данных больше </w:t>
      </w:r>
      <w:r w:rsidR="007218B8">
        <w:t>5</w:t>
      </w:r>
      <w:r>
        <w:t xml:space="preserve"> и меньше </w:t>
      </w:r>
      <w:r w:rsidR="007218B8">
        <w:t>40</w:t>
      </w:r>
      <w:r>
        <w:t xml:space="preserve">. </w:t>
      </w:r>
      <w:r w:rsidR="007218B8">
        <w:t xml:space="preserve"> </w:t>
      </w:r>
      <w:r>
        <w:t>Нужно защитить персональные данные.</w:t>
      </w:r>
    </w:p>
    <w:p w14:paraId="632CE4FB" w14:textId="0CA217C6" w:rsidR="002E5549" w:rsidRDefault="003134C0">
      <w:pPr>
        <w:pStyle w:val="a3"/>
        <w:ind w:left="822" w:firstLine="0"/>
      </w:pPr>
      <w:r>
        <w:t>Студия</w:t>
      </w:r>
      <w:r>
        <w:t xml:space="preserve"> красоты включает в себя следующие отделы:</w:t>
      </w:r>
    </w:p>
    <w:p w14:paraId="4C595C68" w14:textId="77777777" w:rsidR="002E5549" w:rsidRDefault="003134C0">
      <w:pPr>
        <w:pStyle w:val="a4"/>
        <w:numPr>
          <w:ilvl w:val="1"/>
          <w:numId w:val="9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приемный отдел;</w:t>
      </w:r>
    </w:p>
    <w:p w14:paraId="04898682" w14:textId="77777777" w:rsidR="007218B8" w:rsidRDefault="003134C0" w:rsidP="007218B8">
      <w:pPr>
        <w:pStyle w:val="a4"/>
        <w:numPr>
          <w:ilvl w:val="1"/>
          <w:numId w:val="9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рабочий отдел;</w:t>
      </w:r>
    </w:p>
    <w:p w14:paraId="3B9DD938" w14:textId="112641D7" w:rsidR="002E5549" w:rsidRPr="007218B8" w:rsidRDefault="007218B8" w:rsidP="007218B8">
      <w:pPr>
        <w:tabs>
          <w:tab w:val="left" w:pos="1542"/>
        </w:tabs>
        <w:rPr>
          <w:sz w:val="24"/>
        </w:rPr>
      </w:pPr>
      <w:r>
        <w:rPr>
          <w:sz w:val="24"/>
        </w:rPr>
        <w:t xml:space="preserve">              </w:t>
      </w:r>
      <w:r w:rsidR="003134C0" w:rsidRPr="007218B8">
        <w:rPr>
          <w:sz w:val="24"/>
        </w:rPr>
        <w:t>Уровни</w:t>
      </w:r>
      <w:r w:rsidR="003134C0" w:rsidRPr="007218B8">
        <w:rPr>
          <w:spacing w:val="-2"/>
          <w:sz w:val="24"/>
        </w:rPr>
        <w:t xml:space="preserve"> </w:t>
      </w:r>
      <w:r w:rsidR="003134C0" w:rsidRPr="007218B8">
        <w:rPr>
          <w:sz w:val="24"/>
        </w:rPr>
        <w:t>конфиденциальности:</w:t>
      </w:r>
    </w:p>
    <w:p w14:paraId="31A311C3" w14:textId="77777777" w:rsidR="002E5549" w:rsidRDefault="003134C0">
      <w:pPr>
        <w:pStyle w:val="a4"/>
        <w:numPr>
          <w:ilvl w:val="0"/>
          <w:numId w:val="8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персональные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данные;</w:t>
      </w:r>
    </w:p>
    <w:p w14:paraId="57ED2634" w14:textId="021635A0" w:rsidR="002E5549" w:rsidRDefault="003134C0">
      <w:pPr>
        <w:pStyle w:val="a4"/>
        <w:numPr>
          <w:ilvl w:val="0"/>
          <w:numId w:val="8"/>
        </w:numPr>
        <w:tabs>
          <w:tab w:val="left" w:pos="1542"/>
        </w:tabs>
        <w:spacing w:before="1"/>
        <w:ind w:left="822" w:right="4375" w:firstLine="359"/>
        <w:rPr>
          <w:sz w:val="24"/>
        </w:rPr>
      </w:pPr>
      <w:r>
        <w:rPr>
          <w:sz w:val="24"/>
        </w:rPr>
        <w:t xml:space="preserve">информация для служебного пользования. В </w:t>
      </w:r>
      <w:r w:rsidR="00BD63BE">
        <w:rPr>
          <w:sz w:val="24"/>
        </w:rPr>
        <w:t>студии красоты</w:t>
      </w:r>
      <w:r>
        <w:rPr>
          <w:sz w:val="24"/>
        </w:rPr>
        <w:t xml:space="preserve"> имеются следующие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должности:</w:t>
      </w:r>
    </w:p>
    <w:p w14:paraId="3FDF73DB" w14:textId="77777777" w:rsidR="002E5549" w:rsidRDefault="003134C0">
      <w:pPr>
        <w:pStyle w:val="a4"/>
        <w:numPr>
          <w:ilvl w:val="0"/>
          <w:numId w:val="7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директор;</w:t>
      </w:r>
    </w:p>
    <w:p w14:paraId="7A6C5FAA" w14:textId="77777777" w:rsidR="002E5549" w:rsidRDefault="003134C0">
      <w:pPr>
        <w:pStyle w:val="a4"/>
        <w:numPr>
          <w:ilvl w:val="0"/>
          <w:numId w:val="7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главный</w:t>
      </w:r>
      <w:r>
        <w:rPr>
          <w:spacing w:val="-1"/>
          <w:sz w:val="24"/>
        </w:rPr>
        <w:t xml:space="preserve"> </w:t>
      </w:r>
      <w:r>
        <w:rPr>
          <w:sz w:val="24"/>
        </w:rPr>
        <w:t>бухгалтер;</w:t>
      </w:r>
    </w:p>
    <w:p w14:paraId="2A9EE50F" w14:textId="77777777" w:rsidR="002E5549" w:rsidRDefault="003134C0">
      <w:pPr>
        <w:pStyle w:val="a4"/>
        <w:numPr>
          <w:ilvl w:val="0"/>
          <w:numId w:val="7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администратор;</w:t>
      </w:r>
    </w:p>
    <w:p w14:paraId="2CC6444C" w14:textId="2913F4D2" w:rsidR="002E5549" w:rsidRDefault="003134C0">
      <w:pPr>
        <w:pStyle w:val="a4"/>
        <w:numPr>
          <w:ilvl w:val="0"/>
          <w:numId w:val="7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мастер</w:t>
      </w:r>
      <w:r>
        <w:rPr>
          <w:sz w:val="24"/>
        </w:rPr>
        <w:t>;</w:t>
      </w:r>
    </w:p>
    <w:p w14:paraId="4D36D4E6" w14:textId="77777777" w:rsidR="002E5549" w:rsidRDefault="002E5549">
      <w:pPr>
        <w:rPr>
          <w:sz w:val="24"/>
        </w:rPr>
        <w:sectPr w:rsidR="002E5549">
          <w:type w:val="continuous"/>
          <w:pgSz w:w="11910" w:h="16840"/>
          <w:pgMar w:top="620" w:right="600" w:bottom="280" w:left="880" w:header="720" w:footer="720" w:gutter="0"/>
          <w:cols w:space="720"/>
        </w:sectPr>
      </w:pPr>
    </w:p>
    <w:p w14:paraId="4B926BB9" w14:textId="77777777" w:rsidR="002E5549" w:rsidRDefault="003134C0">
      <w:pPr>
        <w:pStyle w:val="1"/>
        <w:spacing w:before="68"/>
        <w:ind w:left="822" w:firstLine="0"/>
      </w:pPr>
      <w:r>
        <w:lastRenderedPageBreak/>
        <w:t>Характеристика информационной системы предприятия</w:t>
      </w:r>
    </w:p>
    <w:p w14:paraId="4B3B6ED3" w14:textId="77777777" w:rsidR="002E5549" w:rsidRDefault="002E5549">
      <w:pPr>
        <w:pStyle w:val="a3"/>
        <w:spacing w:before="7"/>
        <w:ind w:left="0" w:firstLine="0"/>
        <w:rPr>
          <w:b/>
          <w:sz w:val="23"/>
        </w:rPr>
      </w:pPr>
    </w:p>
    <w:p w14:paraId="42176D98" w14:textId="03A05089" w:rsidR="002E5549" w:rsidRDefault="003134C0">
      <w:pPr>
        <w:pStyle w:val="a3"/>
        <w:ind w:left="822" w:firstLine="0"/>
      </w:pPr>
      <w:r>
        <w:t xml:space="preserve">Студия </w:t>
      </w:r>
      <w:r>
        <w:t>красоты использует следующее программное обесп</w:t>
      </w:r>
      <w:r>
        <w:t>ечение:</w:t>
      </w:r>
    </w:p>
    <w:p w14:paraId="17D42B00" w14:textId="77777777" w:rsidR="002E5549" w:rsidRDefault="003134C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ind w:left="1530"/>
        <w:rPr>
          <w:sz w:val="24"/>
        </w:rPr>
      </w:pPr>
      <w:r>
        <w:rPr>
          <w:sz w:val="24"/>
        </w:rPr>
        <w:t>пакет 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Office;</w:t>
      </w:r>
    </w:p>
    <w:p w14:paraId="41825D1E" w14:textId="77777777" w:rsidR="002E5549" w:rsidRDefault="003134C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spacing w:before="1" w:line="294" w:lineRule="exact"/>
        <w:ind w:left="1530"/>
        <w:rPr>
          <w:sz w:val="24"/>
        </w:rPr>
      </w:pPr>
      <w:r>
        <w:rPr>
          <w:sz w:val="24"/>
        </w:rPr>
        <w:t>1С</w:t>
      </w:r>
      <w:r>
        <w:rPr>
          <w:spacing w:val="36"/>
          <w:sz w:val="24"/>
        </w:rPr>
        <w:t xml:space="preserve"> </w:t>
      </w:r>
      <w:r>
        <w:rPr>
          <w:sz w:val="24"/>
        </w:rPr>
        <w:t>Предприятие</w:t>
      </w:r>
      <w:r>
        <w:rPr>
          <w:spacing w:val="35"/>
          <w:sz w:val="24"/>
        </w:rPr>
        <w:t xml:space="preserve"> </w:t>
      </w:r>
      <w:r>
        <w:rPr>
          <w:sz w:val="24"/>
        </w:rPr>
        <w:t>8.</w:t>
      </w:r>
      <w:r>
        <w:rPr>
          <w:spacing w:val="36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35"/>
          <w:sz w:val="24"/>
        </w:rPr>
        <w:t xml:space="preserve"> </w:t>
      </w:r>
      <w:r>
        <w:rPr>
          <w:sz w:val="24"/>
        </w:rPr>
        <w:t>торговлей</w:t>
      </w:r>
      <w:r>
        <w:rPr>
          <w:spacing w:val="36"/>
          <w:sz w:val="24"/>
        </w:rPr>
        <w:t xml:space="preserve"> </w:t>
      </w:r>
      <w:r>
        <w:rPr>
          <w:spacing w:val="7"/>
          <w:sz w:val="24"/>
        </w:rPr>
        <w:t>(</w:t>
      </w:r>
      <w:hyperlink r:id="rId5">
        <w:r>
          <w:rPr>
            <w:sz w:val="24"/>
            <w:u w:val="single"/>
          </w:rPr>
          <w:t>управление</w:t>
        </w:r>
        <w:r>
          <w:rPr>
            <w:spacing w:val="36"/>
            <w:sz w:val="24"/>
            <w:u w:val="single"/>
          </w:rPr>
          <w:t xml:space="preserve"> </w:t>
        </w:r>
        <w:r>
          <w:rPr>
            <w:sz w:val="24"/>
            <w:u w:val="single"/>
          </w:rPr>
          <w:t>отношениями</w:t>
        </w:r>
        <w:r>
          <w:rPr>
            <w:spacing w:val="37"/>
            <w:sz w:val="24"/>
            <w:u w:val="single"/>
          </w:rPr>
          <w:t xml:space="preserve"> </w:t>
        </w:r>
        <w:r>
          <w:rPr>
            <w:sz w:val="24"/>
            <w:u w:val="single"/>
          </w:rPr>
          <w:t>с</w:t>
        </w:r>
        <w:r>
          <w:rPr>
            <w:spacing w:val="35"/>
            <w:sz w:val="24"/>
            <w:u w:val="single"/>
          </w:rPr>
          <w:t xml:space="preserve"> </w:t>
        </w:r>
        <w:r>
          <w:rPr>
            <w:sz w:val="24"/>
            <w:u w:val="single"/>
          </w:rPr>
          <w:t>клиентами</w:t>
        </w:r>
      </w:hyperlink>
      <w:r>
        <w:rPr>
          <w:sz w:val="24"/>
        </w:rPr>
        <w:t>,</w:t>
      </w:r>
    </w:p>
    <w:p w14:paraId="413B11A1" w14:textId="77777777" w:rsidR="002E5549" w:rsidRDefault="003134C0">
      <w:pPr>
        <w:pStyle w:val="a3"/>
        <w:spacing w:line="276" w:lineRule="exact"/>
        <w:ind w:firstLine="0"/>
      </w:pPr>
      <w:hyperlink r:id="rId6">
        <w:r>
          <w:rPr>
            <w:spacing w:val="-60"/>
            <w:u w:val="single"/>
          </w:rPr>
          <w:t xml:space="preserve"> </w:t>
        </w:r>
        <w:r>
          <w:rPr>
            <w:u w:val="single"/>
          </w:rPr>
          <w:t>управление закупками</w:t>
        </w:r>
      </w:hyperlink>
      <w:r>
        <w:t>,</w:t>
      </w:r>
      <w:hyperlink r:id="rId7">
        <w:r>
          <w:rPr>
            <w:u w:val="single"/>
          </w:rPr>
          <w:t xml:space="preserve"> управление складом</w:t>
        </w:r>
        <w:r>
          <w:t>,</w:t>
        </w:r>
      </w:hyperlink>
      <w:hyperlink r:id="rId8">
        <w:r>
          <w:rPr>
            <w:u w:val="single"/>
          </w:rPr>
          <w:t xml:space="preserve"> управление финансами</w:t>
        </w:r>
      </w:hyperlink>
      <w:r>
        <w:t>,</w:t>
      </w:r>
      <w:hyperlink r:id="rId9">
        <w:r>
          <w:rPr>
            <w:u w:val="single"/>
          </w:rPr>
          <w:t xml:space="preserve"> контроль и анализ целевых</w:t>
        </w:r>
      </w:hyperlink>
    </w:p>
    <w:p w14:paraId="12201D24" w14:textId="77777777" w:rsidR="002E5549" w:rsidRDefault="003134C0">
      <w:pPr>
        <w:pStyle w:val="a3"/>
        <w:ind w:right="156" w:firstLine="0"/>
      </w:pPr>
      <w:hyperlink r:id="rId10">
        <w:r>
          <w:rPr>
            <w:spacing w:val="-60"/>
            <w:u w:val="single"/>
          </w:rPr>
          <w:t xml:space="preserve"> </w:t>
        </w:r>
        <w:r>
          <w:rPr>
            <w:u w:val="single"/>
          </w:rPr>
          <w:t>показателей деятельности предприятия</w:t>
        </w:r>
      </w:hyperlink>
      <w:r>
        <w:t>, анализ оборота услуг предприятия, анализ цен и управление ценовой политикой);</w:t>
      </w:r>
    </w:p>
    <w:p w14:paraId="750AA4C6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spacing w:line="293" w:lineRule="exact"/>
        <w:ind w:left="1530"/>
        <w:jc w:val="both"/>
        <w:rPr>
          <w:sz w:val="24"/>
        </w:rPr>
      </w:pPr>
      <w:r>
        <w:rPr>
          <w:sz w:val="24"/>
        </w:rPr>
        <w:t>скидка 0.5 (программа для расчета и учета накопительных</w:t>
      </w:r>
      <w:r>
        <w:rPr>
          <w:spacing w:val="3"/>
          <w:sz w:val="24"/>
        </w:rPr>
        <w:t xml:space="preserve"> </w:t>
      </w:r>
      <w:r>
        <w:rPr>
          <w:sz w:val="24"/>
        </w:rPr>
        <w:t>скидок);</w:t>
      </w:r>
    </w:p>
    <w:p w14:paraId="346030B3" w14:textId="5C8760F9" w:rsidR="002E5549" w:rsidRDefault="003134C0">
      <w:pPr>
        <w:pStyle w:val="a3"/>
        <w:ind w:right="99"/>
        <w:jc w:val="both"/>
      </w:pPr>
      <w:r>
        <w:t>Персональный компьютер есть только у директора (анализирует работу предприятия, планирования деятельности и т.п.), у главного бухгалтера (рассчитывает заработную плату, ведет учет ведения скл</w:t>
      </w:r>
      <w:r>
        <w:t xml:space="preserve">ада, расчеты с поставщиками, и учет денежных расходов </w:t>
      </w:r>
      <w:r w:rsidRPr="003134C0">
        <w:t>Студия</w:t>
      </w:r>
      <w:r>
        <w:t xml:space="preserve"> красоты) и у администратора (проводит денежные операции).</w:t>
      </w:r>
    </w:p>
    <w:p w14:paraId="693904BD" w14:textId="400FBE21" w:rsidR="002E5549" w:rsidRDefault="003134C0">
      <w:pPr>
        <w:pStyle w:val="a3"/>
        <w:ind w:right="100"/>
        <w:jc w:val="both"/>
      </w:pPr>
      <w:r>
        <w:t>Так как предприятие хранит персональные данные клиента, не подлежащие разглашению</w:t>
      </w:r>
      <w:r>
        <w:t xml:space="preserve">, в </w:t>
      </w:r>
      <w:r w:rsidR="00293485">
        <w:t xml:space="preserve">студии красоты </w:t>
      </w:r>
      <w:r>
        <w:t xml:space="preserve">установлена система считывания индивидуальных </w:t>
      </w:r>
      <w:r w:rsidR="00293485">
        <w:t>скидочных карт</w:t>
      </w:r>
      <w:r>
        <w:t>. Эти карты позволяют клиенту получить услуги со скидкой. Персональные данные видит только администратор во время считывания карты.</w:t>
      </w:r>
    </w:p>
    <w:p w14:paraId="490CEC62" w14:textId="09DD08B9" w:rsidR="002E5549" w:rsidRPr="00293485" w:rsidRDefault="00293485" w:rsidP="00293485">
      <w:pPr>
        <w:pStyle w:val="a3"/>
        <w:numPr>
          <w:ilvl w:val="0"/>
          <w:numId w:val="10"/>
        </w:numPr>
        <w:spacing w:before="5"/>
        <w:jc w:val="both"/>
      </w:pPr>
      <w:r w:rsidRPr="00293485">
        <w:rPr>
          <w:color w:val="333333"/>
          <w:shd w:val="clear" w:color="auto" w:fill="FFFFFF"/>
        </w:rPr>
        <w:t>система видеонаблюдения внутри помещений</w:t>
      </w:r>
    </w:p>
    <w:p w14:paraId="7FA4494A" w14:textId="7F55855E" w:rsidR="00293485" w:rsidRDefault="00293485" w:rsidP="00293485">
      <w:pPr>
        <w:pStyle w:val="a3"/>
        <w:numPr>
          <w:ilvl w:val="0"/>
          <w:numId w:val="10"/>
        </w:numPr>
        <w:spacing w:before="5"/>
        <w:jc w:val="both"/>
      </w:pPr>
      <w:r>
        <w:t>системы противопожарной безопасности</w:t>
      </w:r>
    </w:p>
    <w:p w14:paraId="0FD55AA6" w14:textId="11A6C33C" w:rsidR="002E5549" w:rsidRDefault="003134C0">
      <w:pPr>
        <w:pStyle w:val="1"/>
        <w:ind w:left="822" w:firstLine="0"/>
      </w:pPr>
      <w:r>
        <w:t>Актуальность п</w:t>
      </w:r>
      <w:r>
        <w:t xml:space="preserve">роблемы защиты информации в </w:t>
      </w:r>
      <w:r w:rsidRPr="003134C0">
        <w:t>Студии</w:t>
      </w:r>
      <w:r>
        <w:t xml:space="preserve"> красоты</w:t>
      </w:r>
    </w:p>
    <w:p w14:paraId="07034D21" w14:textId="77777777" w:rsidR="002E5549" w:rsidRDefault="002E5549">
      <w:pPr>
        <w:pStyle w:val="a3"/>
        <w:spacing w:before="6"/>
        <w:ind w:left="0" w:firstLine="0"/>
        <w:rPr>
          <w:b/>
          <w:sz w:val="23"/>
        </w:rPr>
      </w:pPr>
    </w:p>
    <w:p w14:paraId="24B28EA8" w14:textId="2A04F143" w:rsidR="002E5549" w:rsidRDefault="003134C0">
      <w:pPr>
        <w:pStyle w:val="a3"/>
        <w:ind w:right="105"/>
        <w:jc w:val="both"/>
      </w:pPr>
      <w:r>
        <w:t xml:space="preserve">Обеспечение защиты информации в </w:t>
      </w:r>
      <w:r w:rsidRPr="003134C0">
        <w:t>Студии</w:t>
      </w:r>
      <w:r>
        <w:t xml:space="preserve"> красоты предусматривает необходимость защиты персональных данных. Наиболее важной представляется защита персональных данных, так как доверие клиентов в первую очередь основы</w:t>
      </w:r>
      <w:r>
        <w:t>вается на предоставлении своих личных данных, и соответственно, сохранением их сотрудниками</w:t>
      </w:r>
      <w:r>
        <w:rPr>
          <w:spacing w:val="-5"/>
        </w:rPr>
        <w:t xml:space="preserve"> </w:t>
      </w:r>
      <w:r>
        <w:t>организации.</w:t>
      </w:r>
    </w:p>
    <w:p w14:paraId="71178830" w14:textId="466EAE0B" w:rsidR="002E5549" w:rsidRDefault="003134C0">
      <w:pPr>
        <w:pStyle w:val="a3"/>
        <w:spacing w:before="1"/>
        <w:ind w:right="100"/>
        <w:jc w:val="both"/>
      </w:pPr>
      <w:r>
        <w:t xml:space="preserve">Поэтому целью обеспечения безопасности в </w:t>
      </w:r>
      <w:r w:rsidR="00293485">
        <w:t>студии</w:t>
      </w:r>
      <w:r>
        <w:t xml:space="preserve"> красоты является разработка политики безопасности и обеспечение надежной защиты информации на предприят</w:t>
      </w:r>
      <w:r>
        <w:t>ии для его нормального функционирования.</w:t>
      </w:r>
    </w:p>
    <w:p w14:paraId="2ED08C61" w14:textId="77777777" w:rsidR="002E5549" w:rsidRDefault="002E5549">
      <w:pPr>
        <w:pStyle w:val="a3"/>
        <w:spacing w:before="5"/>
        <w:ind w:left="0" w:firstLine="0"/>
      </w:pPr>
    </w:p>
    <w:p w14:paraId="11A6314B" w14:textId="77777777" w:rsidR="002E5549" w:rsidRDefault="003134C0">
      <w:pPr>
        <w:pStyle w:val="1"/>
        <w:ind w:left="822" w:firstLine="0"/>
      </w:pPr>
      <w:r>
        <w:t>Задачи</w:t>
      </w:r>
    </w:p>
    <w:p w14:paraId="2FBDCBBC" w14:textId="77777777" w:rsidR="002E5549" w:rsidRDefault="002E5549">
      <w:pPr>
        <w:pStyle w:val="a3"/>
        <w:spacing w:before="6"/>
        <w:ind w:left="0" w:firstLine="0"/>
        <w:rPr>
          <w:b/>
          <w:sz w:val="23"/>
        </w:rPr>
      </w:pPr>
    </w:p>
    <w:p w14:paraId="1F3DBBB2" w14:textId="77777777" w:rsidR="002E5549" w:rsidRDefault="003134C0">
      <w:pPr>
        <w:pStyle w:val="a3"/>
        <w:spacing w:before="1"/>
        <w:ind w:left="822" w:firstLine="0"/>
      </w:pPr>
      <w:r>
        <w:t>В данном индивидуальном задании практиканта поставлены следующие задачи:</w:t>
      </w:r>
    </w:p>
    <w:p w14:paraId="75540E21" w14:textId="32B31746" w:rsidR="002E5549" w:rsidRPr="0075018A" w:rsidRDefault="003134C0" w:rsidP="0075018A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 xml:space="preserve">определить цели и задачи защиты информации в </w:t>
      </w:r>
      <w:r w:rsidR="00293485">
        <w:rPr>
          <w:sz w:val="24"/>
        </w:rPr>
        <w:t>студии</w:t>
      </w:r>
      <w:r>
        <w:rPr>
          <w:spacing w:val="-5"/>
          <w:sz w:val="24"/>
        </w:rPr>
        <w:t xml:space="preserve"> </w:t>
      </w:r>
      <w:r>
        <w:rPr>
          <w:sz w:val="24"/>
        </w:rPr>
        <w:t>красоты;</w:t>
      </w:r>
    </w:p>
    <w:p w14:paraId="34AEF3BC" w14:textId="77777777" w:rsidR="002E5549" w:rsidRDefault="003134C0">
      <w:pPr>
        <w:pStyle w:val="a4"/>
        <w:numPr>
          <w:ilvl w:val="0"/>
          <w:numId w:val="5"/>
        </w:numPr>
        <w:tabs>
          <w:tab w:val="left" w:pos="1529"/>
          <w:tab w:val="left" w:pos="1530"/>
          <w:tab w:val="left" w:pos="2906"/>
          <w:tab w:val="left" w:pos="3824"/>
          <w:tab w:val="left" w:pos="5215"/>
          <w:tab w:val="left" w:pos="5541"/>
          <w:tab w:val="left" w:pos="7881"/>
          <w:tab w:val="left" w:pos="8898"/>
          <w:tab w:val="left" w:pos="9745"/>
        </w:tabs>
        <w:ind w:left="113" w:right="103" w:firstLine="708"/>
        <w:rPr>
          <w:sz w:val="24"/>
        </w:rPr>
      </w:pPr>
      <w:r>
        <w:rPr>
          <w:sz w:val="24"/>
        </w:rPr>
        <w:t>определить</w:t>
      </w:r>
      <w:r>
        <w:rPr>
          <w:sz w:val="24"/>
        </w:rPr>
        <w:tab/>
        <w:t>группу</w:t>
      </w:r>
      <w:r>
        <w:rPr>
          <w:sz w:val="24"/>
        </w:rPr>
        <w:tab/>
        <w:t>требований</w:t>
      </w:r>
      <w:r>
        <w:rPr>
          <w:sz w:val="24"/>
        </w:rPr>
        <w:tab/>
        <w:t>к</w:t>
      </w:r>
      <w:r>
        <w:rPr>
          <w:sz w:val="24"/>
        </w:rPr>
        <w:tab/>
      </w:r>
      <w:r>
        <w:rPr>
          <w:sz w:val="24"/>
        </w:rPr>
        <w:t>автоматизированной</w:t>
      </w:r>
      <w:r>
        <w:rPr>
          <w:sz w:val="24"/>
        </w:rPr>
        <w:tab/>
        <w:t>системе</w:t>
      </w:r>
      <w:r>
        <w:rPr>
          <w:sz w:val="24"/>
        </w:rPr>
        <w:tab/>
        <w:t>(далее</w:t>
      </w:r>
      <w:r>
        <w:rPr>
          <w:sz w:val="24"/>
        </w:rPr>
        <w:tab/>
      </w:r>
      <w:r>
        <w:rPr>
          <w:spacing w:val="-5"/>
          <w:sz w:val="24"/>
        </w:rPr>
        <w:t xml:space="preserve">будет </w:t>
      </w:r>
      <w:r>
        <w:rPr>
          <w:sz w:val="24"/>
        </w:rPr>
        <w:t>использовано сокращение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АС);</w:t>
      </w:r>
    </w:p>
    <w:p w14:paraId="36C954EE" w14:textId="77777777" w:rsidR="002E5549" w:rsidRDefault="003134C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определить предмет защиты на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предприятии;</w:t>
      </w:r>
    </w:p>
    <w:p w14:paraId="64CBFBEF" w14:textId="47A0EAB3" w:rsidR="002E5549" w:rsidRDefault="003134C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ind w:left="113" w:right="102" w:firstLine="708"/>
        <w:rPr>
          <w:sz w:val="24"/>
        </w:rPr>
      </w:pPr>
      <w:r>
        <w:rPr>
          <w:sz w:val="24"/>
        </w:rPr>
        <w:t xml:space="preserve">выявить возможные угрозы защищаемой информации в </w:t>
      </w:r>
      <w:r w:rsidRPr="003134C0">
        <w:rPr>
          <w:sz w:val="24"/>
        </w:rPr>
        <w:t>Студии</w:t>
      </w:r>
      <w:r>
        <w:rPr>
          <w:sz w:val="24"/>
        </w:rPr>
        <w:t xml:space="preserve"> красоты и их структуру;</w:t>
      </w:r>
    </w:p>
    <w:p w14:paraId="008CF8FD" w14:textId="77777777" w:rsidR="002E5549" w:rsidRDefault="003134C0">
      <w:pPr>
        <w:pStyle w:val="a4"/>
        <w:numPr>
          <w:ilvl w:val="0"/>
          <w:numId w:val="5"/>
        </w:numPr>
        <w:tabs>
          <w:tab w:val="left" w:pos="1529"/>
          <w:tab w:val="left" w:pos="1530"/>
          <w:tab w:val="left" w:pos="2602"/>
          <w:tab w:val="left" w:pos="3971"/>
          <w:tab w:val="left" w:pos="4727"/>
          <w:tab w:val="left" w:pos="5086"/>
          <w:tab w:val="left" w:pos="6180"/>
          <w:tab w:val="left" w:pos="8600"/>
          <w:tab w:val="left" w:pos="10080"/>
        </w:tabs>
        <w:ind w:left="113" w:right="108" w:firstLine="708"/>
        <w:rPr>
          <w:sz w:val="24"/>
        </w:rPr>
      </w:pPr>
      <w:r>
        <w:rPr>
          <w:sz w:val="24"/>
        </w:rPr>
        <w:t>выявить</w:t>
      </w:r>
      <w:r>
        <w:rPr>
          <w:sz w:val="24"/>
        </w:rPr>
        <w:tab/>
        <w:t>источники,</w:t>
      </w:r>
      <w:r>
        <w:rPr>
          <w:sz w:val="24"/>
        </w:rPr>
        <w:tab/>
        <w:t>виды</w:t>
      </w:r>
      <w:r>
        <w:rPr>
          <w:sz w:val="24"/>
        </w:rPr>
        <w:tab/>
        <w:t>и</w:t>
      </w:r>
      <w:r>
        <w:rPr>
          <w:sz w:val="24"/>
        </w:rPr>
        <w:tab/>
        <w:t>способы</w:t>
      </w:r>
      <w:r>
        <w:rPr>
          <w:sz w:val="24"/>
        </w:rPr>
        <w:tab/>
        <w:t>дестабилизирующего</w:t>
      </w:r>
      <w:r>
        <w:rPr>
          <w:sz w:val="24"/>
        </w:rPr>
        <w:tab/>
        <w:t>воздействия</w:t>
      </w:r>
      <w:r>
        <w:rPr>
          <w:sz w:val="24"/>
        </w:rPr>
        <w:tab/>
      </w:r>
      <w:r>
        <w:rPr>
          <w:spacing w:val="-9"/>
          <w:sz w:val="24"/>
        </w:rPr>
        <w:t xml:space="preserve">на </w:t>
      </w:r>
      <w:r>
        <w:rPr>
          <w:sz w:val="24"/>
        </w:rPr>
        <w:t>защищаемую информацию на</w:t>
      </w:r>
      <w:r>
        <w:rPr>
          <w:spacing w:val="-4"/>
          <w:sz w:val="24"/>
        </w:rPr>
        <w:t xml:space="preserve"> </w:t>
      </w:r>
      <w:r>
        <w:rPr>
          <w:sz w:val="24"/>
        </w:rPr>
        <w:t>предприятии;</w:t>
      </w:r>
    </w:p>
    <w:p w14:paraId="3B38AA5F" w14:textId="77777777" w:rsidR="002E5549" w:rsidRDefault="003134C0">
      <w:pPr>
        <w:pStyle w:val="a4"/>
        <w:numPr>
          <w:ilvl w:val="0"/>
          <w:numId w:val="5"/>
        </w:numPr>
        <w:tabs>
          <w:tab w:val="left" w:pos="1529"/>
          <w:tab w:val="left" w:pos="1530"/>
          <w:tab w:val="left" w:pos="2614"/>
          <w:tab w:val="left" w:pos="3594"/>
          <w:tab w:val="left" w:pos="3963"/>
          <w:tab w:val="left" w:pos="4971"/>
          <w:tab w:val="left" w:pos="7594"/>
          <w:tab w:val="left" w:pos="8640"/>
          <w:tab w:val="left" w:pos="9002"/>
        </w:tabs>
        <w:spacing w:before="3" w:line="237" w:lineRule="auto"/>
        <w:ind w:left="113" w:right="110" w:firstLine="708"/>
        <w:rPr>
          <w:sz w:val="24"/>
        </w:rPr>
      </w:pPr>
      <w:r>
        <w:rPr>
          <w:sz w:val="24"/>
        </w:rPr>
        <w:t>выявить</w:t>
      </w:r>
      <w:r>
        <w:rPr>
          <w:sz w:val="24"/>
        </w:rPr>
        <w:tab/>
        <w:t>каналы</w:t>
      </w:r>
      <w:r>
        <w:rPr>
          <w:sz w:val="24"/>
        </w:rPr>
        <w:tab/>
        <w:t>и</w:t>
      </w:r>
      <w:r>
        <w:rPr>
          <w:sz w:val="24"/>
        </w:rPr>
        <w:tab/>
        <w:t>методы</w:t>
      </w:r>
      <w:r>
        <w:rPr>
          <w:sz w:val="24"/>
        </w:rPr>
        <w:tab/>
        <w:t>несанкционированного</w:t>
      </w:r>
      <w:r>
        <w:rPr>
          <w:sz w:val="24"/>
        </w:rPr>
        <w:tab/>
        <w:t>доступа</w:t>
      </w:r>
      <w:r>
        <w:rPr>
          <w:sz w:val="24"/>
        </w:rPr>
        <w:tab/>
        <w:t>к</w:t>
      </w:r>
      <w:r>
        <w:rPr>
          <w:sz w:val="24"/>
        </w:rPr>
        <w:tab/>
      </w:r>
      <w:r>
        <w:rPr>
          <w:spacing w:val="-3"/>
          <w:sz w:val="24"/>
        </w:rPr>
        <w:t xml:space="preserve">защищаемой </w:t>
      </w:r>
      <w:r>
        <w:rPr>
          <w:sz w:val="24"/>
        </w:rPr>
        <w:t>инфо</w:t>
      </w:r>
      <w:r>
        <w:rPr>
          <w:sz w:val="24"/>
        </w:rPr>
        <w:t>рмации на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предприятии;</w:t>
      </w:r>
    </w:p>
    <w:p w14:paraId="07ECDBA7" w14:textId="77777777" w:rsidR="002E5549" w:rsidRDefault="003134C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1"/>
        <w:ind w:left="113" w:right="106" w:firstLine="708"/>
        <w:rPr>
          <w:sz w:val="24"/>
        </w:rPr>
      </w:pPr>
      <w:r>
        <w:rPr>
          <w:sz w:val="24"/>
        </w:rPr>
        <w:t>определить основные направления, методы и средства защиты информации на предприятии.</w:t>
      </w:r>
    </w:p>
    <w:p w14:paraId="24B34C25" w14:textId="77777777" w:rsidR="002E5549" w:rsidRDefault="002E5549">
      <w:pPr>
        <w:pStyle w:val="a3"/>
        <w:spacing w:before="4"/>
        <w:ind w:left="0" w:firstLine="0"/>
      </w:pPr>
    </w:p>
    <w:p w14:paraId="0D7CDCF2" w14:textId="7A2E23DB" w:rsidR="002E5549" w:rsidRDefault="003134C0" w:rsidP="0075018A">
      <w:pPr>
        <w:pStyle w:val="1"/>
        <w:numPr>
          <w:ilvl w:val="0"/>
          <w:numId w:val="11"/>
        </w:numPr>
        <w:tabs>
          <w:tab w:val="left" w:pos="1063"/>
        </w:tabs>
      </w:pPr>
      <w:r>
        <w:t xml:space="preserve">Цели и задачи защиты информации в </w:t>
      </w:r>
      <w:r w:rsidRPr="003134C0">
        <w:t>Студии</w:t>
      </w:r>
      <w:r>
        <w:rPr>
          <w:spacing w:val="1"/>
        </w:rPr>
        <w:t xml:space="preserve"> </w:t>
      </w:r>
      <w:r>
        <w:t>красоты</w:t>
      </w:r>
    </w:p>
    <w:p w14:paraId="0A34D78E" w14:textId="77777777" w:rsidR="002E5549" w:rsidRDefault="002E5549">
      <w:pPr>
        <w:pStyle w:val="a3"/>
        <w:spacing w:before="7"/>
        <w:ind w:left="0" w:firstLine="0"/>
        <w:rPr>
          <w:b/>
          <w:sz w:val="23"/>
        </w:rPr>
      </w:pPr>
    </w:p>
    <w:p w14:paraId="283E196F" w14:textId="77777777" w:rsidR="002E5549" w:rsidRDefault="003134C0">
      <w:pPr>
        <w:pStyle w:val="a3"/>
        <w:spacing w:line="276" w:lineRule="exact"/>
        <w:ind w:left="822" w:firstLine="0"/>
      </w:pPr>
      <w:r>
        <w:t>Целями защиты информации предприятия являются:</w:t>
      </w:r>
    </w:p>
    <w:p w14:paraId="71628FA9" w14:textId="77777777" w:rsidR="002E5549" w:rsidRDefault="003134C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ind w:right="110" w:firstLine="708"/>
        <w:rPr>
          <w:sz w:val="24"/>
        </w:rPr>
      </w:pPr>
      <w:r>
        <w:rPr>
          <w:sz w:val="24"/>
        </w:rPr>
        <w:t>предупреждение хищения, утечки, утраты, искажения, подделки конфиденциальной информации (персональных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данных);</w:t>
      </w:r>
    </w:p>
    <w:p w14:paraId="6D2E4C84" w14:textId="77777777" w:rsidR="002E5549" w:rsidRDefault="002E5549">
      <w:pPr>
        <w:rPr>
          <w:sz w:val="24"/>
        </w:rPr>
        <w:sectPr w:rsidR="002E5549">
          <w:pgSz w:w="11910" w:h="16840"/>
          <w:pgMar w:top="620" w:right="600" w:bottom="280" w:left="880" w:header="720" w:footer="720" w:gutter="0"/>
          <w:cols w:space="720"/>
        </w:sectPr>
      </w:pPr>
    </w:p>
    <w:p w14:paraId="243A4330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spacing w:before="83"/>
        <w:ind w:left="1530"/>
        <w:jc w:val="both"/>
        <w:rPr>
          <w:sz w:val="24"/>
        </w:rPr>
      </w:pPr>
      <w:r>
        <w:rPr>
          <w:sz w:val="24"/>
        </w:rPr>
        <w:lastRenderedPageBreak/>
        <w:t>предотвращение угроз безопасности личности и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предприятия;</w:t>
      </w:r>
    </w:p>
    <w:p w14:paraId="6A305D2E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spacing w:before="1"/>
        <w:ind w:right="103" w:firstLine="708"/>
        <w:jc w:val="both"/>
        <w:rPr>
          <w:sz w:val="24"/>
        </w:rPr>
      </w:pPr>
      <w:r>
        <w:rPr>
          <w:sz w:val="24"/>
        </w:rPr>
        <w:t xml:space="preserve">предотвращение несанкционированных действий по уничтожению, модификации, </w:t>
      </w:r>
      <w:r>
        <w:rPr>
          <w:sz w:val="24"/>
        </w:rPr>
        <w:t>искажению, копированию, блокированию конфиденциальной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информации;</w:t>
      </w:r>
    </w:p>
    <w:p w14:paraId="5C739842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7" w:firstLine="708"/>
        <w:jc w:val="both"/>
        <w:rPr>
          <w:sz w:val="24"/>
        </w:rPr>
      </w:pPr>
      <w:r>
        <w:rPr>
          <w:sz w:val="24"/>
        </w:rPr>
        <w:t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объекта собственности;</w:t>
      </w:r>
    </w:p>
    <w:p w14:paraId="59A5010E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8" w:firstLine="708"/>
        <w:jc w:val="both"/>
        <w:rPr>
          <w:sz w:val="24"/>
        </w:rPr>
      </w:pPr>
      <w:r>
        <w:rPr>
          <w:sz w:val="24"/>
        </w:rPr>
        <w:t>защита конституц</w:t>
      </w:r>
      <w:r>
        <w:rPr>
          <w:sz w:val="24"/>
        </w:rPr>
        <w:t>ионных прав граждан на сохранение личной тайны и конфиденциальности персональных данных, имеющихся в информационных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системах;</w:t>
      </w:r>
    </w:p>
    <w:p w14:paraId="2A265133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9" w:firstLine="708"/>
        <w:jc w:val="both"/>
        <w:rPr>
          <w:sz w:val="24"/>
        </w:rPr>
      </w:pPr>
      <w:r>
        <w:rPr>
          <w:sz w:val="24"/>
        </w:rPr>
        <w:t>сохранение, конфиденциальности документированной информации в соответствии с законодательством.</w:t>
      </w:r>
    </w:p>
    <w:p w14:paraId="1B05E693" w14:textId="77777777" w:rsidR="002E5549" w:rsidRDefault="003134C0">
      <w:pPr>
        <w:pStyle w:val="a3"/>
        <w:spacing w:line="275" w:lineRule="exact"/>
        <w:ind w:left="822" w:firstLine="0"/>
        <w:jc w:val="both"/>
      </w:pPr>
      <w:r>
        <w:t>К задачам защиты информации на предприятии относятся:</w:t>
      </w:r>
    </w:p>
    <w:p w14:paraId="4C6B4F19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3" w:firstLine="708"/>
        <w:jc w:val="both"/>
        <w:rPr>
          <w:sz w:val="24"/>
        </w:rPr>
      </w:pPr>
      <w:r>
        <w:rPr>
          <w:sz w:val="24"/>
        </w:rPr>
        <w:t>обеспечение управленческой, финансовой и маркетинговой деятельности предприятия режимным информационным обслуживанием, то есть снабжением всех служб, подразделений и должностных лиц необходимой информац</w:t>
      </w:r>
      <w:r>
        <w:rPr>
          <w:sz w:val="24"/>
        </w:rPr>
        <w:t>ией, как засекреченной, так и несекретной. При этом деятельность по защите информации по возможности не должна создавать больших помех и неудобств в решении производственных и прочих задач, и в то же время способствовать их эффективному решению, давать пре</w:t>
      </w:r>
      <w:r>
        <w:rPr>
          <w:sz w:val="24"/>
        </w:rPr>
        <w:t>дприятию преимущества перед конкурентами и оправдывать затраты средств на защиту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информации.</w:t>
      </w:r>
    </w:p>
    <w:p w14:paraId="4BC646AD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9" w:firstLine="708"/>
        <w:jc w:val="both"/>
        <w:rPr>
          <w:sz w:val="24"/>
        </w:rPr>
      </w:pPr>
      <w:r>
        <w:rPr>
          <w:sz w:val="24"/>
        </w:rPr>
        <w:t>гарантия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</w:t>
      </w:r>
      <w:r>
        <w:rPr>
          <w:sz w:val="24"/>
        </w:rPr>
        <w:t>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10923776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0" w:firstLine="708"/>
        <w:jc w:val="both"/>
        <w:rPr>
          <w:sz w:val="24"/>
        </w:rPr>
      </w:pPr>
      <w:r>
        <w:rPr>
          <w:sz w:val="24"/>
        </w:rPr>
        <w:t xml:space="preserve">отработка механизмов оперативного реагирования на угрозы, использование юридических, экономических, организационных, социально-психологических, инженерно- технических средств и методов выявления и нейтрализации источников </w:t>
      </w:r>
      <w:r>
        <w:rPr>
          <w:spacing w:val="-3"/>
          <w:sz w:val="24"/>
        </w:rPr>
        <w:t xml:space="preserve">угроз </w:t>
      </w:r>
      <w:r>
        <w:rPr>
          <w:sz w:val="24"/>
        </w:rPr>
        <w:t>безопаснос</w:t>
      </w:r>
      <w:r>
        <w:rPr>
          <w:sz w:val="24"/>
        </w:rPr>
        <w:t>ти предприятия;</w:t>
      </w:r>
    </w:p>
    <w:p w14:paraId="546670D3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1" w:firstLine="708"/>
        <w:jc w:val="both"/>
        <w:rPr>
          <w:sz w:val="24"/>
        </w:rPr>
      </w:pPr>
      <w:r>
        <w:rPr>
          <w:sz w:val="24"/>
        </w:rPr>
        <w:t>документирование процесса защиты информации, особенно сведений с тем, чтобы в случае возникновения необходимости обращения в правоохранительные органы, иметь соответствующие доказательства, что предприятие принимало необходимые меры к защит</w:t>
      </w:r>
      <w:r>
        <w:rPr>
          <w:sz w:val="24"/>
        </w:rPr>
        <w:t xml:space="preserve">е </w:t>
      </w:r>
      <w:r>
        <w:rPr>
          <w:spacing w:val="2"/>
          <w:sz w:val="24"/>
        </w:rPr>
        <w:t xml:space="preserve">этих </w:t>
      </w:r>
      <w:r>
        <w:rPr>
          <w:sz w:val="24"/>
        </w:rPr>
        <w:t>сведений;</w:t>
      </w:r>
    </w:p>
    <w:p w14:paraId="79032903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6" w:firstLine="708"/>
        <w:jc w:val="both"/>
        <w:rPr>
          <w:sz w:val="24"/>
        </w:rPr>
      </w:pPr>
      <w:r>
        <w:rPr>
          <w:sz w:val="24"/>
        </w:rPr>
        <w:t>организация специального делопроизводства, исключающего несанкционированное получение конфиденциальной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информации.</w:t>
      </w:r>
    </w:p>
    <w:p w14:paraId="6E4B36D9" w14:textId="77777777" w:rsidR="002E5549" w:rsidRDefault="002E5549">
      <w:pPr>
        <w:pStyle w:val="a3"/>
        <w:spacing w:before="11"/>
        <w:ind w:left="0" w:firstLine="0"/>
        <w:rPr>
          <w:sz w:val="23"/>
        </w:rPr>
      </w:pPr>
    </w:p>
    <w:p w14:paraId="568417DE" w14:textId="77777777" w:rsidR="002E5549" w:rsidRDefault="003134C0">
      <w:pPr>
        <w:pStyle w:val="1"/>
        <w:numPr>
          <w:ilvl w:val="0"/>
          <w:numId w:val="4"/>
        </w:numPr>
        <w:tabs>
          <w:tab w:val="left" w:pos="1063"/>
        </w:tabs>
        <w:ind w:hanging="241"/>
        <w:jc w:val="both"/>
      </w:pPr>
      <w:r>
        <w:t>Требования по защите информации от</w:t>
      </w:r>
      <w:r>
        <w:rPr>
          <w:spacing w:val="-2"/>
        </w:rPr>
        <w:t xml:space="preserve"> </w:t>
      </w:r>
      <w:r>
        <w:t>НСД</w:t>
      </w:r>
    </w:p>
    <w:p w14:paraId="2494955D" w14:textId="77777777" w:rsidR="002E5549" w:rsidRDefault="002E5549">
      <w:pPr>
        <w:pStyle w:val="a3"/>
        <w:spacing w:before="6"/>
        <w:ind w:left="0" w:firstLine="0"/>
        <w:rPr>
          <w:b/>
          <w:sz w:val="23"/>
        </w:rPr>
      </w:pPr>
    </w:p>
    <w:p w14:paraId="7332D1F8" w14:textId="77777777" w:rsidR="002E5549" w:rsidRDefault="003134C0">
      <w:pPr>
        <w:pStyle w:val="a3"/>
        <w:spacing w:before="1"/>
        <w:ind w:right="103"/>
        <w:jc w:val="both"/>
      </w:pPr>
      <w:r>
        <w:t>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</w:t>
      </w:r>
      <w:r>
        <w:t>слительной техники, средств и систем связи от технических средств разведки и промышленного шпионажа.</w:t>
      </w:r>
    </w:p>
    <w:p w14:paraId="7FAE1857" w14:textId="77777777" w:rsidR="002E5549" w:rsidRDefault="003134C0">
      <w:pPr>
        <w:pStyle w:val="a3"/>
        <w:ind w:right="107"/>
        <w:jc w:val="both"/>
      </w:pPr>
      <w: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14:paraId="54E8CE8B" w14:textId="77777777" w:rsidR="002E5549" w:rsidRDefault="003134C0">
      <w:pPr>
        <w:pStyle w:val="a4"/>
        <w:numPr>
          <w:ilvl w:val="0"/>
          <w:numId w:val="6"/>
        </w:numPr>
        <w:tabs>
          <w:tab w:val="left" w:pos="1247"/>
        </w:tabs>
        <w:spacing w:line="293" w:lineRule="exact"/>
        <w:ind w:left="1246" w:hanging="425"/>
        <w:jc w:val="both"/>
        <w:rPr>
          <w:sz w:val="24"/>
        </w:rPr>
      </w:pPr>
      <w:r>
        <w:rPr>
          <w:sz w:val="24"/>
        </w:rPr>
        <w:t>управления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доступом;</w:t>
      </w:r>
    </w:p>
    <w:p w14:paraId="02489DF7" w14:textId="77777777" w:rsidR="002E5549" w:rsidRDefault="003134C0">
      <w:pPr>
        <w:pStyle w:val="a4"/>
        <w:numPr>
          <w:ilvl w:val="0"/>
          <w:numId w:val="6"/>
        </w:numPr>
        <w:tabs>
          <w:tab w:val="left" w:pos="1247"/>
        </w:tabs>
        <w:spacing w:line="293" w:lineRule="exact"/>
        <w:ind w:left="1246" w:hanging="425"/>
        <w:jc w:val="both"/>
        <w:rPr>
          <w:sz w:val="24"/>
        </w:rPr>
      </w:pPr>
      <w:r>
        <w:rPr>
          <w:sz w:val="24"/>
        </w:rPr>
        <w:t>регист</w:t>
      </w:r>
      <w:r>
        <w:rPr>
          <w:sz w:val="24"/>
        </w:rPr>
        <w:t>рации и учета;</w:t>
      </w:r>
    </w:p>
    <w:p w14:paraId="36E0BCAF" w14:textId="77777777" w:rsidR="002E5549" w:rsidRDefault="003134C0">
      <w:pPr>
        <w:pStyle w:val="a4"/>
        <w:numPr>
          <w:ilvl w:val="0"/>
          <w:numId w:val="6"/>
        </w:numPr>
        <w:tabs>
          <w:tab w:val="left" w:pos="1247"/>
        </w:tabs>
        <w:spacing w:line="294" w:lineRule="exact"/>
        <w:ind w:left="1246" w:hanging="425"/>
        <w:jc w:val="both"/>
        <w:rPr>
          <w:sz w:val="24"/>
        </w:rPr>
      </w:pPr>
      <w:r>
        <w:rPr>
          <w:sz w:val="24"/>
        </w:rPr>
        <w:t>криптографической;</w:t>
      </w:r>
    </w:p>
    <w:p w14:paraId="66B36901" w14:textId="77777777" w:rsidR="002E5549" w:rsidRDefault="003134C0">
      <w:pPr>
        <w:pStyle w:val="a4"/>
        <w:numPr>
          <w:ilvl w:val="0"/>
          <w:numId w:val="6"/>
        </w:numPr>
        <w:tabs>
          <w:tab w:val="left" w:pos="1247"/>
        </w:tabs>
        <w:spacing w:before="1" w:line="294" w:lineRule="exact"/>
        <w:ind w:left="1246" w:hanging="425"/>
        <w:jc w:val="both"/>
        <w:rPr>
          <w:sz w:val="24"/>
        </w:rPr>
      </w:pP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целостности.</w:t>
      </w:r>
    </w:p>
    <w:p w14:paraId="0BD03DA2" w14:textId="77777777" w:rsidR="002E5549" w:rsidRDefault="003134C0">
      <w:pPr>
        <w:pStyle w:val="a3"/>
        <w:spacing w:line="276" w:lineRule="exact"/>
        <w:ind w:left="822" w:firstLine="0"/>
        <w:jc w:val="both"/>
      </w:pPr>
      <w:r>
        <w:t>Формализованные требования к защите компьютерной информации АС.</w:t>
      </w:r>
    </w:p>
    <w:p w14:paraId="4ED92367" w14:textId="2DCEDABB" w:rsidR="002E5549" w:rsidRDefault="003134C0">
      <w:pPr>
        <w:pStyle w:val="a3"/>
        <w:ind w:right="101"/>
        <w:jc w:val="both"/>
      </w:pPr>
      <w:r>
        <w:t xml:space="preserve">Существует 3 группы АС с включающими в себя требованиями по защите систем. Но, учитывая структуру </w:t>
      </w:r>
      <w:r w:rsidRPr="003134C0">
        <w:t>Студия</w:t>
      </w:r>
      <w:r>
        <w:t xml:space="preserve"> красоты, рассматривается пер</w:t>
      </w:r>
      <w:r>
        <w:t>вая группа АС (в соответствии с используемой в классификацией), как включающую в себя наиболее распространенные многопользовательские АС, в которых одновременно обрабатывается и/или хранится информация разных уровней конфиденциальности. Причем не все польз</w:t>
      </w:r>
      <w:r>
        <w:t>ователи имеют право доступа ко всей информации АС.</w:t>
      </w:r>
    </w:p>
    <w:p w14:paraId="7B2FFF0E" w14:textId="77777777" w:rsidR="002E5549" w:rsidRDefault="002E5549">
      <w:pPr>
        <w:pStyle w:val="a3"/>
        <w:spacing w:before="5"/>
        <w:ind w:left="0" w:firstLine="0"/>
      </w:pPr>
    </w:p>
    <w:p w14:paraId="4E615054" w14:textId="5E87B051" w:rsidR="002E5549" w:rsidRDefault="003134C0" w:rsidP="003134C0">
      <w:pPr>
        <w:pStyle w:val="1"/>
        <w:numPr>
          <w:ilvl w:val="0"/>
          <w:numId w:val="4"/>
        </w:numPr>
        <w:tabs>
          <w:tab w:val="left" w:pos="1063"/>
        </w:tabs>
        <w:ind w:hanging="241"/>
        <w:sectPr w:rsidR="002E5549">
          <w:pgSz w:w="11910" w:h="16840"/>
          <w:pgMar w:top="620" w:right="600" w:bottom="280" w:left="880" w:header="720" w:footer="720" w:gutter="0"/>
          <w:cols w:space="720"/>
        </w:sectPr>
      </w:pPr>
      <w:r>
        <w:t xml:space="preserve">Объекты и предметы защиты в </w:t>
      </w:r>
      <w:r w:rsidRPr="003134C0">
        <w:t>Студии</w:t>
      </w:r>
      <w:r>
        <w:rPr>
          <w:spacing w:val="-1"/>
        </w:rPr>
        <w:t xml:space="preserve"> </w:t>
      </w:r>
      <w:r>
        <w:t>красоты</w:t>
      </w:r>
    </w:p>
    <w:p w14:paraId="065385E7" w14:textId="77777777" w:rsidR="002E5549" w:rsidRDefault="003134C0">
      <w:pPr>
        <w:pStyle w:val="a4"/>
        <w:numPr>
          <w:ilvl w:val="0"/>
          <w:numId w:val="3"/>
        </w:numPr>
        <w:tabs>
          <w:tab w:val="left" w:pos="1530"/>
        </w:tabs>
        <w:spacing w:before="64"/>
        <w:ind w:right="109" w:firstLine="708"/>
        <w:jc w:val="both"/>
        <w:rPr>
          <w:sz w:val="24"/>
        </w:rPr>
      </w:pPr>
      <w:r>
        <w:rPr>
          <w:sz w:val="24"/>
        </w:rPr>
        <w:lastRenderedPageBreak/>
        <w:t>персонал (так как эти лица допущены к работе с охраняемой законом информацией (персональные данные) либо имеют доступ в помещения, где эта информация</w:t>
      </w:r>
      <w:r>
        <w:rPr>
          <w:spacing w:val="-17"/>
          <w:sz w:val="24"/>
        </w:rPr>
        <w:t xml:space="preserve"> </w:t>
      </w:r>
      <w:r>
        <w:rPr>
          <w:sz w:val="24"/>
        </w:rPr>
        <w:t>обрабатывается);</w:t>
      </w:r>
    </w:p>
    <w:p w14:paraId="4D44AB29" w14:textId="77777777" w:rsidR="002E5549" w:rsidRDefault="003134C0">
      <w:pPr>
        <w:pStyle w:val="a4"/>
        <w:numPr>
          <w:ilvl w:val="0"/>
          <w:numId w:val="3"/>
        </w:numPr>
        <w:tabs>
          <w:tab w:val="left" w:pos="1530"/>
        </w:tabs>
        <w:ind w:right="107" w:firstLine="708"/>
        <w:jc w:val="both"/>
        <w:rPr>
          <w:sz w:val="24"/>
        </w:rPr>
      </w:pPr>
      <w:r>
        <w:rPr>
          <w:sz w:val="24"/>
        </w:rPr>
        <w:t xml:space="preserve">объекты информатизации – средства и системы информатизации, технические средства приема, </w:t>
      </w:r>
      <w:r>
        <w:rPr>
          <w:sz w:val="24"/>
        </w:rPr>
        <w:t>передачи и обработки информации, помещения, в которых они установлены, а также помещения, предназначенные для проведения служебных</w:t>
      </w:r>
      <w:r>
        <w:rPr>
          <w:spacing w:val="-3"/>
          <w:sz w:val="24"/>
        </w:rPr>
        <w:t xml:space="preserve"> </w:t>
      </w:r>
      <w:r>
        <w:rPr>
          <w:sz w:val="24"/>
        </w:rPr>
        <w:t>совещаний;</w:t>
      </w:r>
    </w:p>
    <w:p w14:paraId="5E671F3B" w14:textId="77777777" w:rsidR="002E5549" w:rsidRDefault="003134C0">
      <w:pPr>
        <w:pStyle w:val="a4"/>
        <w:numPr>
          <w:ilvl w:val="0"/>
          <w:numId w:val="3"/>
        </w:numPr>
        <w:tabs>
          <w:tab w:val="left" w:pos="1530"/>
        </w:tabs>
        <w:spacing w:line="276" w:lineRule="exact"/>
        <w:ind w:left="1530"/>
        <w:jc w:val="both"/>
        <w:rPr>
          <w:sz w:val="24"/>
        </w:rPr>
      </w:pPr>
      <w:r>
        <w:rPr>
          <w:sz w:val="24"/>
        </w:rPr>
        <w:t>информация ограниченного доступа, а</w:t>
      </w:r>
      <w:r>
        <w:rPr>
          <w:spacing w:val="-1"/>
          <w:sz w:val="24"/>
        </w:rPr>
        <w:t xml:space="preserve"> </w:t>
      </w:r>
      <w:r>
        <w:rPr>
          <w:sz w:val="24"/>
        </w:rPr>
        <w:t>именно:</w:t>
      </w:r>
    </w:p>
    <w:p w14:paraId="35260462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6" w:firstLine="708"/>
        <w:jc w:val="both"/>
        <w:rPr>
          <w:sz w:val="24"/>
        </w:rPr>
      </w:pPr>
      <w:r>
        <w:rPr>
          <w:sz w:val="24"/>
        </w:rPr>
        <w:t>персональные данные работников (фамилия, имя, отчество, год, месяц, да</w:t>
      </w:r>
      <w:r>
        <w:rPr>
          <w:sz w:val="24"/>
        </w:rPr>
        <w:t>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касающаяся конкретного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работника);</w:t>
      </w:r>
    </w:p>
    <w:p w14:paraId="0E82F74D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2" w:firstLine="708"/>
        <w:jc w:val="both"/>
        <w:rPr>
          <w:sz w:val="24"/>
        </w:rPr>
      </w:pPr>
      <w:r>
        <w:rPr>
          <w:sz w:val="24"/>
        </w:rPr>
        <w:t>персональны</w:t>
      </w:r>
      <w:r>
        <w:rPr>
          <w:sz w:val="24"/>
        </w:rPr>
        <w:t>е данные клиентов (фамилия, имя, отчество, дата рождения, телефон, данные о персональных картах и привилегиях</w:t>
      </w:r>
      <w:r>
        <w:rPr>
          <w:spacing w:val="-1"/>
          <w:sz w:val="24"/>
        </w:rPr>
        <w:t xml:space="preserve"> </w:t>
      </w:r>
      <w:r>
        <w:rPr>
          <w:sz w:val="24"/>
        </w:rPr>
        <w:t>клиента);</w:t>
      </w:r>
    </w:p>
    <w:p w14:paraId="5155F454" w14:textId="77777777" w:rsidR="002E5549" w:rsidRDefault="003134C0">
      <w:pPr>
        <w:pStyle w:val="a4"/>
        <w:numPr>
          <w:ilvl w:val="0"/>
          <w:numId w:val="3"/>
        </w:numPr>
        <w:tabs>
          <w:tab w:val="left" w:pos="1530"/>
        </w:tabs>
        <w:spacing w:line="276" w:lineRule="exact"/>
        <w:ind w:left="1530"/>
        <w:jc w:val="both"/>
        <w:rPr>
          <w:sz w:val="24"/>
        </w:rPr>
      </w:pPr>
      <w:r>
        <w:rPr>
          <w:sz w:val="24"/>
        </w:rPr>
        <w:t>защищаемая от утраты общедоступная</w:t>
      </w:r>
      <w:r>
        <w:rPr>
          <w:spacing w:val="5"/>
          <w:sz w:val="24"/>
        </w:rPr>
        <w:t xml:space="preserve"> </w:t>
      </w:r>
      <w:r>
        <w:rPr>
          <w:sz w:val="24"/>
        </w:rPr>
        <w:t>информация:</w:t>
      </w:r>
    </w:p>
    <w:p w14:paraId="698B0C8F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4" w:firstLine="708"/>
        <w:jc w:val="both"/>
        <w:rPr>
          <w:sz w:val="24"/>
        </w:rPr>
      </w:pPr>
      <w:r>
        <w:rPr>
          <w:sz w:val="24"/>
        </w:rPr>
        <w:t>документированная информация, регламентирующая статус предприятия,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должностные инструкц</w:t>
      </w:r>
      <w:r>
        <w:rPr>
          <w:sz w:val="24"/>
        </w:rPr>
        <w:t>ии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работников);</w:t>
      </w:r>
    </w:p>
    <w:p w14:paraId="166DC62F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ind w:right="106" w:firstLine="708"/>
        <w:jc w:val="both"/>
        <w:rPr>
          <w:sz w:val="24"/>
        </w:rPr>
      </w:pPr>
      <w:r>
        <w:rPr>
          <w:sz w:val="24"/>
        </w:rPr>
        <w:t>информация, которая может служить доказательным источником в случае возникновения конфликтных ситуаций</w:t>
      </w:r>
      <w:r>
        <w:rPr>
          <w:spacing w:val="-2"/>
          <w:sz w:val="24"/>
        </w:rPr>
        <w:t xml:space="preserve"> </w:t>
      </w:r>
      <w:r>
        <w:rPr>
          <w:sz w:val="24"/>
        </w:rPr>
        <w:t>(расписки);</w:t>
      </w:r>
    </w:p>
    <w:p w14:paraId="0C58B2B3" w14:textId="77777777" w:rsidR="002E5549" w:rsidRDefault="003134C0">
      <w:pPr>
        <w:pStyle w:val="a4"/>
        <w:numPr>
          <w:ilvl w:val="0"/>
          <w:numId w:val="3"/>
        </w:numPr>
        <w:tabs>
          <w:tab w:val="left" w:pos="1530"/>
        </w:tabs>
        <w:ind w:right="102" w:firstLine="708"/>
        <w:jc w:val="both"/>
        <w:rPr>
          <w:sz w:val="24"/>
        </w:rPr>
      </w:pPr>
      <w:r>
        <w:rPr>
          <w:sz w:val="24"/>
        </w:rPr>
        <w:t>материальные носители охраняемой законом информации (личные дела работников, личные дела клиентов, электронные базы данных ра</w:t>
      </w:r>
      <w:r>
        <w:rPr>
          <w:sz w:val="24"/>
        </w:rPr>
        <w:t>ботников и клиентов, бумажные носители и электронные варианты приказов, постановлений, планов, договоров,</w:t>
      </w:r>
      <w:r>
        <w:rPr>
          <w:spacing w:val="-11"/>
          <w:sz w:val="24"/>
        </w:rPr>
        <w:t xml:space="preserve"> </w:t>
      </w:r>
      <w:r>
        <w:rPr>
          <w:sz w:val="24"/>
        </w:rPr>
        <w:t>отчетов);</w:t>
      </w:r>
    </w:p>
    <w:p w14:paraId="41CC244A" w14:textId="77777777" w:rsidR="002E5549" w:rsidRDefault="003134C0">
      <w:pPr>
        <w:pStyle w:val="a4"/>
        <w:numPr>
          <w:ilvl w:val="0"/>
          <w:numId w:val="3"/>
        </w:numPr>
        <w:tabs>
          <w:tab w:val="left" w:pos="1530"/>
        </w:tabs>
        <w:ind w:right="106" w:firstLine="708"/>
        <w:jc w:val="both"/>
        <w:rPr>
          <w:sz w:val="24"/>
        </w:rPr>
      </w:pPr>
      <w:r>
        <w:rPr>
          <w:sz w:val="24"/>
        </w:rPr>
        <w:t>средства защиты информации (антивирусные программы, архиватор данных, программа для создания и восстановления резервной копии Windows,</w:t>
      </w:r>
      <w:r>
        <w:rPr>
          <w:spacing w:val="-6"/>
          <w:sz w:val="24"/>
        </w:rPr>
        <w:t xml:space="preserve"> </w:t>
      </w:r>
      <w:r>
        <w:rPr>
          <w:sz w:val="24"/>
        </w:rPr>
        <w:t>шифро</w:t>
      </w:r>
      <w:r>
        <w:rPr>
          <w:sz w:val="24"/>
        </w:rPr>
        <w:t>вание);</w:t>
      </w:r>
    </w:p>
    <w:p w14:paraId="4F990B9D" w14:textId="77777777" w:rsidR="002E5549" w:rsidRDefault="003134C0">
      <w:pPr>
        <w:pStyle w:val="a4"/>
        <w:numPr>
          <w:ilvl w:val="0"/>
          <w:numId w:val="3"/>
        </w:numPr>
        <w:tabs>
          <w:tab w:val="left" w:pos="1530"/>
        </w:tabs>
        <w:ind w:right="103" w:firstLine="708"/>
        <w:jc w:val="both"/>
        <w:rPr>
          <w:sz w:val="24"/>
        </w:rPr>
      </w:pPr>
      <w:r>
        <w:rPr>
          <w:sz w:val="24"/>
        </w:rPr>
        <w:t>технологические отходы (мусор), образовавшиеся в результате обработки охраняемой законом информации (данные о бывших клиентов и</w:t>
      </w:r>
      <w:r>
        <w:rPr>
          <w:spacing w:val="-4"/>
          <w:sz w:val="24"/>
        </w:rPr>
        <w:t xml:space="preserve"> </w:t>
      </w:r>
      <w:r>
        <w:rPr>
          <w:sz w:val="24"/>
        </w:rPr>
        <w:t>сотрудников).</w:t>
      </w:r>
    </w:p>
    <w:p w14:paraId="3D5F72FB" w14:textId="24ABCEDB" w:rsidR="002E5549" w:rsidRDefault="003134C0">
      <w:pPr>
        <w:pStyle w:val="a3"/>
        <w:ind w:right="104"/>
        <w:jc w:val="both"/>
      </w:pPr>
      <w:r>
        <w:t xml:space="preserve">Предметом защиты информации в </w:t>
      </w:r>
      <w:r w:rsidRPr="003134C0">
        <w:rPr>
          <w:b/>
          <w:bCs/>
        </w:rPr>
        <w:t>Студии</w:t>
      </w:r>
      <w:r>
        <w:t xml:space="preserve"> красоты являются носители информации, на которых зафиксированы, отобр</w:t>
      </w:r>
      <w:r>
        <w:t>ажены защищаемые сведения:</w:t>
      </w:r>
    </w:p>
    <w:p w14:paraId="11CAE512" w14:textId="77777777" w:rsidR="002E5549" w:rsidRDefault="003134C0">
      <w:pPr>
        <w:pStyle w:val="a4"/>
        <w:numPr>
          <w:ilvl w:val="0"/>
          <w:numId w:val="6"/>
        </w:numPr>
        <w:tabs>
          <w:tab w:val="left" w:pos="1530"/>
        </w:tabs>
        <w:spacing w:line="294" w:lineRule="exact"/>
        <w:ind w:left="1530"/>
        <w:jc w:val="both"/>
        <w:rPr>
          <w:sz w:val="24"/>
        </w:rPr>
      </w:pPr>
      <w:r>
        <w:rPr>
          <w:sz w:val="24"/>
        </w:rPr>
        <w:t>база данных о клиентах и сотрудниках предприятия в бумажном и</w:t>
      </w:r>
      <w:r>
        <w:rPr>
          <w:spacing w:val="20"/>
          <w:sz w:val="24"/>
        </w:rPr>
        <w:t xml:space="preserve"> </w:t>
      </w:r>
      <w:r>
        <w:rPr>
          <w:sz w:val="24"/>
        </w:rPr>
        <w:t>электронном</w:t>
      </w:r>
    </w:p>
    <w:p w14:paraId="2FC2ADDF" w14:textId="77777777" w:rsidR="002E5549" w:rsidRDefault="002E5549">
      <w:pPr>
        <w:spacing w:line="294" w:lineRule="exact"/>
        <w:jc w:val="both"/>
        <w:rPr>
          <w:sz w:val="24"/>
        </w:rPr>
        <w:sectPr w:rsidR="002E5549">
          <w:pgSz w:w="11910" w:h="16840"/>
          <w:pgMar w:top="620" w:right="600" w:bottom="280" w:left="880" w:header="720" w:footer="720" w:gutter="0"/>
          <w:cols w:space="720"/>
        </w:sectPr>
      </w:pPr>
    </w:p>
    <w:p w14:paraId="5A94FEAE" w14:textId="77777777" w:rsidR="002E5549" w:rsidRDefault="003134C0">
      <w:pPr>
        <w:pStyle w:val="a3"/>
        <w:spacing w:line="275" w:lineRule="exact"/>
        <w:ind w:firstLine="0"/>
      </w:pPr>
      <w:r>
        <w:t>виде;</w:t>
      </w:r>
    </w:p>
    <w:p w14:paraId="20FB3BAB" w14:textId="77777777" w:rsidR="002E5549" w:rsidRDefault="003134C0">
      <w:pPr>
        <w:pStyle w:val="a3"/>
        <w:spacing w:before="10"/>
        <w:ind w:left="0" w:firstLine="0"/>
        <w:rPr>
          <w:sz w:val="23"/>
        </w:rPr>
      </w:pPr>
      <w:r>
        <w:br w:type="column"/>
      </w:r>
    </w:p>
    <w:p w14:paraId="612CDC85" w14:textId="77777777" w:rsidR="002E5549" w:rsidRDefault="003134C0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ind w:hanging="709"/>
        <w:rPr>
          <w:sz w:val="24"/>
        </w:rPr>
      </w:pPr>
      <w:r>
        <w:rPr>
          <w:sz w:val="24"/>
        </w:rPr>
        <w:t>приказы,</w:t>
      </w:r>
      <w:r>
        <w:rPr>
          <w:spacing w:val="10"/>
          <w:sz w:val="24"/>
        </w:rPr>
        <w:t xml:space="preserve"> </w:t>
      </w:r>
      <w:r>
        <w:rPr>
          <w:sz w:val="24"/>
        </w:rPr>
        <w:t>постановления,</w:t>
      </w:r>
      <w:r>
        <w:rPr>
          <w:spacing w:val="13"/>
          <w:sz w:val="24"/>
        </w:rPr>
        <w:t xml:space="preserve"> </w:t>
      </w:r>
      <w:r>
        <w:rPr>
          <w:sz w:val="24"/>
        </w:rPr>
        <w:t>положения,</w:t>
      </w:r>
      <w:r>
        <w:rPr>
          <w:spacing w:val="12"/>
          <w:sz w:val="24"/>
        </w:rPr>
        <w:t xml:space="preserve"> </w:t>
      </w:r>
      <w:r>
        <w:rPr>
          <w:sz w:val="24"/>
        </w:rPr>
        <w:t>инструкции,</w:t>
      </w:r>
      <w:r>
        <w:rPr>
          <w:spacing w:val="13"/>
          <w:sz w:val="24"/>
        </w:rPr>
        <w:t xml:space="preserve"> </w:t>
      </w:r>
      <w:r>
        <w:rPr>
          <w:sz w:val="24"/>
        </w:rPr>
        <w:t>соглашения</w:t>
      </w:r>
      <w:r>
        <w:rPr>
          <w:spacing w:val="13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обязательства</w:t>
      </w:r>
      <w:r>
        <w:rPr>
          <w:spacing w:val="12"/>
          <w:sz w:val="24"/>
        </w:rPr>
        <w:t xml:space="preserve"> </w:t>
      </w:r>
      <w:r>
        <w:rPr>
          <w:sz w:val="24"/>
        </w:rPr>
        <w:t>о</w:t>
      </w:r>
    </w:p>
    <w:p w14:paraId="1114CC83" w14:textId="77777777" w:rsidR="002E5549" w:rsidRDefault="002E5549">
      <w:pPr>
        <w:rPr>
          <w:sz w:val="24"/>
        </w:rPr>
        <w:sectPr w:rsidR="002E5549">
          <w:type w:val="continuous"/>
          <w:pgSz w:w="11910" w:h="16840"/>
          <w:pgMar w:top="620" w:right="600" w:bottom="280" w:left="880" w:header="720" w:footer="720" w:gutter="0"/>
          <w:cols w:num="2" w:space="720" w:equalWidth="0">
            <w:col w:w="651" w:space="58"/>
            <w:col w:w="9721"/>
          </w:cols>
        </w:sectPr>
      </w:pPr>
    </w:p>
    <w:p w14:paraId="65F66A2C" w14:textId="77777777" w:rsidR="002E5549" w:rsidRDefault="003134C0">
      <w:pPr>
        <w:pStyle w:val="a3"/>
        <w:ind w:right="156" w:firstLine="0"/>
      </w:pPr>
      <w:r>
        <w:t>неразглашении, распоряжения, договоры, планы, отчеты, ведомость ознакомления с Положением о конфиденциальной информации и другие документы в бумажном и электронном</w:t>
      </w:r>
      <w:r>
        <w:rPr>
          <w:spacing w:val="-12"/>
        </w:rPr>
        <w:t xml:space="preserve"> </w:t>
      </w:r>
      <w:r>
        <w:t>виде.</w:t>
      </w:r>
    </w:p>
    <w:p w14:paraId="3953F6BF" w14:textId="77777777" w:rsidR="002E5549" w:rsidRDefault="002E5549">
      <w:pPr>
        <w:pStyle w:val="a3"/>
        <w:spacing w:before="4"/>
        <w:ind w:left="0" w:firstLine="0"/>
      </w:pPr>
    </w:p>
    <w:p w14:paraId="652DD247" w14:textId="106738E9" w:rsidR="002E5549" w:rsidRDefault="003134C0" w:rsidP="0075018A">
      <w:pPr>
        <w:pStyle w:val="1"/>
        <w:numPr>
          <w:ilvl w:val="0"/>
          <w:numId w:val="4"/>
        </w:numPr>
        <w:tabs>
          <w:tab w:val="left" w:pos="1063"/>
        </w:tabs>
      </w:pPr>
      <w:r>
        <w:t xml:space="preserve">Угрозы защищаемой информации в </w:t>
      </w:r>
      <w:r w:rsidRPr="003134C0">
        <w:t>Студии</w:t>
      </w:r>
      <w:r>
        <w:rPr>
          <w:spacing w:val="-1"/>
        </w:rPr>
        <w:t xml:space="preserve"> </w:t>
      </w:r>
      <w:r>
        <w:t>красоты</w:t>
      </w:r>
    </w:p>
    <w:p w14:paraId="29E8E648" w14:textId="77777777" w:rsidR="002E5549" w:rsidRDefault="002E5549">
      <w:pPr>
        <w:pStyle w:val="a3"/>
        <w:spacing w:before="6"/>
        <w:ind w:left="0" w:firstLine="0"/>
        <w:rPr>
          <w:b/>
          <w:sz w:val="23"/>
        </w:rPr>
      </w:pPr>
    </w:p>
    <w:p w14:paraId="66D70EA1" w14:textId="77777777" w:rsidR="002E5549" w:rsidRDefault="003134C0">
      <w:pPr>
        <w:pStyle w:val="a3"/>
        <w:spacing w:before="1" w:line="276" w:lineRule="exact"/>
        <w:ind w:left="822" w:firstLine="0"/>
      </w:pPr>
      <w:r>
        <w:t>Внешние угрозы:</w:t>
      </w:r>
    </w:p>
    <w:p w14:paraId="63591259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конкуренты;</w:t>
      </w:r>
    </w:p>
    <w:p w14:paraId="6B21D4B1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несанкцион</w:t>
      </w:r>
      <w:r>
        <w:rPr>
          <w:sz w:val="24"/>
        </w:rPr>
        <w:t>ированный доступ к информации (хакеры,</w:t>
      </w:r>
      <w:r>
        <w:rPr>
          <w:spacing w:val="-6"/>
          <w:sz w:val="24"/>
        </w:rPr>
        <w:t xml:space="preserve"> </w:t>
      </w:r>
      <w:r>
        <w:rPr>
          <w:sz w:val="24"/>
        </w:rPr>
        <w:t>взломщики)</w:t>
      </w:r>
    </w:p>
    <w:p w14:paraId="0BE98DE1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вирусы;</w:t>
      </w:r>
    </w:p>
    <w:p w14:paraId="19F4A2B8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before="1" w:line="294" w:lineRule="exact"/>
        <w:ind w:left="1530"/>
        <w:rPr>
          <w:rFonts w:ascii="Symbol" w:hAnsi="Symbol"/>
          <w:sz w:val="24"/>
        </w:rPr>
      </w:pPr>
      <w:r>
        <w:rPr>
          <w:sz w:val="24"/>
        </w:rPr>
        <w:t>чрезвычайные</w:t>
      </w:r>
      <w:r>
        <w:rPr>
          <w:spacing w:val="-3"/>
          <w:sz w:val="24"/>
        </w:rPr>
        <w:t xml:space="preserve"> </w:t>
      </w:r>
      <w:r>
        <w:rPr>
          <w:sz w:val="24"/>
        </w:rPr>
        <w:t>ситуации;</w:t>
      </w:r>
    </w:p>
    <w:p w14:paraId="5913263D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шпионские программы (флешки и</w:t>
      </w:r>
      <w:r>
        <w:rPr>
          <w:spacing w:val="-2"/>
          <w:sz w:val="24"/>
        </w:rPr>
        <w:t xml:space="preserve"> </w:t>
      </w:r>
      <w:r>
        <w:rPr>
          <w:sz w:val="24"/>
        </w:rPr>
        <w:t>т.п.);</w:t>
      </w:r>
    </w:p>
    <w:p w14:paraId="4EAED13E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несанкционированное</w:t>
      </w:r>
      <w:r>
        <w:rPr>
          <w:spacing w:val="-2"/>
          <w:sz w:val="24"/>
        </w:rPr>
        <w:t xml:space="preserve"> </w:t>
      </w:r>
      <w:r>
        <w:rPr>
          <w:sz w:val="24"/>
        </w:rPr>
        <w:t>копирование;</w:t>
      </w:r>
    </w:p>
    <w:p w14:paraId="239E249F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ind w:right="4783" w:firstLine="0"/>
        <w:rPr>
          <w:rFonts w:ascii="Symbol" w:hAnsi="Symbol"/>
          <w:sz w:val="24"/>
        </w:rPr>
      </w:pPr>
      <w:r>
        <w:rPr>
          <w:sz w:val="24"/>
        </w:rPr>
        <w:t>кража программно-аппаратных средств. Внутренние угрозы:</w:t>
      </w:r>
    </w:p>
    <w:p w14:paraId="04EFAD39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2" w:lineRule="exact"/>
        <w:ind w:left="1530"/>
        <w:rPr>
          <w:rFonts w:ascii="Symbol" w:hAnsi="Symbol"/>
          <w:sz w:val="24"/>
        </w:rPr>
      </w:pPr>
      <w:r>
        <w:rPr>
          <w:sz w:val="24"/>
        </w:rPr>
        <w:t>разглашение конфиденциальной информации сотрудниками</w:t>
      </w:r>
      <w:r>
        <w:rPr>
          <w:spacing w:val="-7"/>
          <w:sz w:val="24"/>
        </w:rPr>
        <w:t xml:space="preserve"> </w:t>
      </w:r>
      <w:r>
        <w:rPr>
          <w:sz w:val="24"/>
        </w:rPr>
        <w:t>предприятия;</w:t>
      </w:r>
    </w:p>
    <w:p w14:paraId="79D525CA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нарушение целостности данных со стороны персонала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предприятия;</w:t>
      </w:r>
    </w:p>
    <w:p w14:paraId="0117BE88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потеря информации на жестких</w:t>
      </w:r>
      <w:r>
        <w:rPr>
          <w:spacing w:val="-5"/>
          <w:sz w:val="24"/>
        </w:rPr>
        <w:t xml:space="preserve"> </w:t>
      </w:r>
      <w:r>
        <w:rPr>
          <w:sz w:val="24"/>
        </w:rPr>
        <w:t>носителях;</w:t>
      </w:r>
    </w:p>
    <w:p w14:paraId="06F51C89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угрозы целостности баз данных;</w:t>
      </w:r>
    </w:p>
    <w:p w14:paraId="04545EEF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3" w:lineRule="exact"/>
        <w:ind w:left="1530"/>
        <w:rPr>
          <w:rFonts w:ascii="Symbol" w:hAnsi="Symbol"/>
          <w:sz w:val="24"/>
        </w:rPr>
      </w:pPr>
      <w:r>
        <w:rPr>
          <w:sz w:val="24"/>
        </w:rPr>
        <w:t>угрозы целостности программных механизмов 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предприятия;</w:t>
      </w:r>
    </w:p>
    <w:p w14:paraId="33CAA76B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  <w:tab w:val="left" w:pos="3300"/>
          <w:tab w:val="left" w:pos="4376"/>
          <w:tab w:val="left" w:pos="5019"/>
          <w:tab w:val="left" w:pos="6985"/>
          <w:tab w:val="left" w:pos="8517"/>
          <w:tab w:val="left" w:pos="9016"/>
          <w:tab w:val="left" w:pos="10208"/>
        </w:tabs>
        <w:ind w:left="113" w:right="109" w:firstLine="708"/>
        <w:rPr>
          <w:rFonts w:ascii="Symbol" w:hAnsi="Symbol"/>
          <w:sz w:val="24"/>
        </w:rPr>
      </w:pPr>
      <w:r>
        <w:rPr>
          <w:sz w:val="24"/>
        </w:rPr>
        <w:t>делегирование</w:t>
      </w:r>
      <w:r>
        <w:rPr>
          <w:sz w:val="24"/>
        </w:rPr>
        <w:tab/>
        <w:t>лишних</w:t>
      </w:r>
      <w:r>
        <w:rPr>
          <w:sz w:val="24"/>
        </w:rPr>
        <w:tab/>
        <w:t>или</w:t>
      </w:r>
      <w:r>
        <w:rPr>
          <w:sz w:val="24"/>
        </w:rPr>
        <w:tab/>
        <w:t>неиспользуемых</w:t>
      </w:r>
      <w:r>
        <w:rPr>
          <w:sz w:val="24"/>
        </w:rPr>
        <w:tab/>
        <w:t>полномочий</w:t>
      </w:r>
      <w:r>
        <w:rPr>
          <w:sz w:val="24"/>
        </w:rPr>
        <w:tab/>
        <w:t>на</w:t>
      </w:r>
      <w:r>
        <w:rPr>
          <w:sz w:val="24"/>
        </w:rPr>
        <w:tab/>
        <w:t>носитель</w:t>
      </w:r>
      <w:r>
        <w:rPr>
          <w:sz w:val="24"/>
        </w:rPr>
        <w:tab/>
      </w:r>
      <w:r>
        <w:rPr>
          <w:spacing w:val="-18"/>
          <w:sz w:val="24"/>
        </w:rPr>
        <w:t xml:space="preserve">с </w:t>
      </w:r>
      <w:r>
        <w:rPr>
          <w:sz w:val="24"/>
        </w:rPr>
        <w:t>конфиденциальной информацией, открытие</w:t>
      </w:r>
      <w:r>
        <w:rPr>
          <w:spacing w:val="-2"/>
          <w:sz w:val="24"/>
        </w:rPr>
        <w:t xml:space="preserve"> </w:t>
      </w:r>
      <w:r>
        <w:rPr>
          <w:sz w:val="24"/>
        </w:rPr>
        <w:t>портов;</w:t>
      </w:r>
    </w:p>
    <w:p w14:paraId="008572A1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2" w:lineRule="exact"/>
        <w:ind w:left="1530"/>
        <w:rPr>
          <w:rFonts w:ascii="Symbol" w:hAnsi="Symbol"/>
          <w:sz w:val="24"/>
        </w:rPr>
      </w:pPr>
      <w:r>
        <w:rPr>
          <w:sz w:val="24"/>
        </w:rPr>
        <w:t>системные</w:t>
      </w:r>
      <w:r>
        <w:rPr>
          <w:spacing w:val="-3"/>
          <w:sz w:val="24"/>
        </w:rPr>
        <w:t xml:space="preserve"> </w:t>
      </w:r>
      <w:r>
        <w:rPr>
          <w:sz w:val="24"/>
        </w:rPr>
        <w:t>сбои;</w:t>
      </w:r>
    </w:p>
    <w:p w14:paraId="1A8B2F8B" w14:textId="77777777" w:rsidR="002E5549" w:rsidRDefault="003134C0">
      <w:pPr>
        <w:pStyle w:val="a4"/>
        <w:numPr>
          <w:ilvl w:val="1"/>
          <w:numId w:val="2"/>
        </w:numPr>
        <w:tabs>
          <w:tab w:val="left" w:pos="1529"/>
          <w:tab w:val="left" w:pos="1530"/>
        </w:tabs>
        <w:spacing w:line="294" w:lineRule="exact"/>
        <w:ind w:left="1530"/>
        <w:rPr>
          <w:rFonts w:ascii="Symbol" w:hAnsi="Symbol"/>
          <w:sz w:val="24"/>
        </w:rPr>
      </w:pPr>
      <w:r>
        <w:rPr>
          <w:sz w:val="24"/>
        </w:rPr>
        <w:t>повреждение аппаратуры, отказ прогр</w:t>
      </w:r>
      <w:r>
        <w:rPr>
          <w:sz w:val="24"/>
        </w:rPr>
        <w:t>аммного или аппаратного</w:t>
      </w:r>
      <w:r>
        <w:rPr>
          <w:spacing w:val="-6"/>
          <w:sz w:val="24"/>
        </w:rPr>
        <w:t xml:space="preserve"> </w:t>
      </w:r>
      <w:r>
        <w:rPr>
          <w:sz w:val="24"/>
        </w:rPr>
        <w:t>обеспечения;</w:t>
      </w:r>
    </w:p>
    <w:p w14:paraId="68ABA74C" w14:textId="77777777" w:rsidR="002E5549" w:rsidRDefault="002E5549">
      <w:pPr>
        <w:spacing w:line="294" w:lineRule="exact"/>
        <w:rPr>
          <w:rFonts w:ascii="Symbol" w:hAnsi="Symbol"/>
          <w:sz w:val="24"/>
        </w:rPr>
        <w:sectPr w:rsidR="002E5549">
          <w:type w:val="continuous"/>
          <w:pgSz w:w="11910" w:h="16840"/>
          <w:pgMar w:top="620" w:right="600" w:bottom="280" w:left="880" w:header="720" w:footer="720" w:gutter="0"/>
          <w:cols w:space="720"/>
        </w:sectPr>
      </w:pPr>
    </w:p>
    <w:p w14:paraId="1C3DFA5C" w14:textId="77777777" w:rsidR="002E5549" w:rsidRDefault="003134C0">
      <w:pPr>
        <w:pStyle w:val="a4"/>
        <w:numPr>
          <w:ilvl w:val="1"/>
          <w:numId w:val="2"/>
        </w:numPr>
        <w:tabs>
          <w:tab w:val="left" w:pos="1530"/>
        </w:tabs>
        <w:spacing w:before="83"/>
        <w:ind w:left="1530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угрозы технического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характера;</w:t>
      </w:r>
    </w:p>
    <w:p w14:paraId="10BA568B" w14:textId="77777777" w:rsidR="002E5549" w:rsidRDefault="003134C0">
      <w:pPr>
        <w:pStyle w:val="a4"/>
        <w:numPr>
          <w:ilvl w:val="1"/>
          <w:numId w:val="2"/>
        </w:numPr>
        <w:tabs>
          <w:tab w:val="left" w:pos="1530"/>
        </w:tabs>
        <w:spacing w:before="1"/>
        <w:ind w:left="113" w:right="103" w:firstLine="708"/>
        <w:jc w:val="both"/>
        <w:rPr>
          <w:rFonts w:ascii="Symbol" w:hAnsi="Symbol"/>
          <w:sz w:val="24"/>
        </w:rPr>
      </w:pPr>
      <w:r>
        <w:rPr>
          <w:sz w:val="24"/>
        </w:rPr>
        <w:t>угрозы нетехнического или некомпьютерного характера – отсутствие паролей, конфиденциальная информация, связанная с информационными системами хранится на бумажных носителях.</w:t>
      </w:r>
    </w:p>
    <w:p w14:paraId="5796D209" w14:textId="77777777" w:rsidR="002E5549" w:rsidRDefault="002E5549">
      <w:pPr>
        <w:pStyle w:val="a3"/>
        <w:spacing w:before="5"/>
        <w:ind w:left="0" w:firstLine="0"/>
      </w:pPr>
    </w:p>
    <w:p w14:paraId="50047E4F" w14:textId="77777777" w:rsidR="002E5549" w:rsidRDefault="003134C0" w:rsidP="0075018A">
      <w:pPr>
        <w:pStyle w:val="1"/>
        <w:numPr>
          <w:ilvl w:val="0"/>
          <w:numId w:val="4"/>
        </w:numPr>
        <w:tabs>
          <w:tab w:val="left" w:pos="1134"/>
        </w:tabs>
        <w:ind w:left="113" w:right="110" w:firstLine="708"/>
        <w:jc w:val="both"/>
      </w:pPr>
      <w:r>
        <w:t>Источники, виды и способы дестабилизирующего воздействия на защищаемую информацию</w:t>
      </w:r>
    </w:p>
    <w:p w14:paraId="576E6AC6" w14:textId="77777777" w:rsidR="002E5549" w:rsidRDefault="002E5549">
      <w:pPr>
        <w:pStyle w:val="a3"/>
        <w:spacing w:before="6"/>
        <w:ind w:left="0" w:firstLine="0"/>
        <w:rPr>
          <w:b/>
          <w:sz w:val="23"/>
        </w:rPr>
      </w:pPr>
    </w:p>
    <w:p w14:paraId="4203121C" w14:textId="77777777" w:rsidR="002E5549" w:rsidRDefault="003134C0">
      <w:pPr>
        <w:pStyle w:val="a3"/>
        <w:spacing w:before="1" w:line="276" w:lineRule="exact"/>
        <w:ind w:left="822" w:firstLine="0"/>
        <w:jc w:val="both"/>
      </w:pPr>
      <w:r>
        <w:t>К источникам дестабилизирующего воздействия относятся:</w:t>
      </w:r>
    </w:p>
    <w:p w14:paraId="0ADA9065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spacing w:line="293" w:lineRule="exact"/>
        <w:ind w:left="1246" w:hanging="425"/>
        <w:jc w:val="both"/>
        <w:rPr>
          <w:rFonts w:ascii="Symbol" w:hAnsi="Symbol"/>
          <w:sz w:val="24"/>
        </w:rPr>
      </w:pPr>
      <w:r>
        <w:rPr>
          <w:sz w:val="24"/>
        </w:rPr>
        <w:t>люди;</w:t>
      </w:r>
    </w:p>
    <w:p w14:paraId="7DE22C75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ind w:left="113" w:right="108" w:firstLine="708"/>
        <w:jc w:val="both"/>
        <w:rPr>
          <w:rFonts w:ascii="Symbol" w:hAnsi="Symbol"/>
          <w:sz w:val="24"/>
        </w:rPr>
      </w:pPr>
      <w:r>
        <w:rPr>
          <w:sz w:val="24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функционирования;</w:t>
      </w:r>
    </w:p>
    <w:p w14:paraId="68D0866D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spacing w:line="292" w:lineRule="exact"/>
        <w:ind w:left="1246" w:hanging="425"/>
        <w:jc w:val="both"/>
        <w:rPr>
          <w:rFonts w:ascii="Symbol" w:hAnsi="Symbol"/>
          <w:sz w:val="24"/>
        </w:rPr>
      </w:pPr>
      <w:r>
        <w:rPr>
          <w:sz w:val="24"/>
        </w:rPr>
        <w:t>природные</w:t>
      </w:r>
      <w:r>
        <w:rPr>
          <w:spacing w:val="-3"/>
          <w:sz w:val="24"/>
        </w:rPr>
        <w:t xml:space="preserve"> </w:t>
      </w:r>
      <w:r>
        <w:rPr>
          <w:sz w:val="24"/>
        </w:rPr>
        <w:t>явления.</w:t>
      </w:r>
    </w:p>
    <w:p w14:paraId="22C2029A" w14:textId="77777777" w:rsidR="002E5549" w:rsidRDefault="003134C0">
      <w:pPr>
        <w:pStyle w:val="a3"/>
        <w:ind w:right="110"/>
        <w:jc w:val="both"/>
        <w:rPr>
          <w:b/>
        </w:rPr>
      </w:pPr>
      <w:r>
        <w:t>Виды и способ</w:t>
      </w:r>
      <w:r>
        <w:t>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>
        <w:rPr>
          <w:b/>
        </w:rPr>
        <w:t>.</w:t>
      </w:r>
    </w:p>
    <w:p w14:paraId="07EAA338" w14:textId="77777777" w:rsidR="002E5549" w:rsidRDefault="003134C0">
      <w:pPr>
        <w:pStyle w:val="a3"/>
        <w:ind w:right="110"/>
        <w:jc w:val="both"/>
      </w:pPr>
      <w:r>
        <w:t>Со стороны людей возможны следующие виды воздействия, приводящие к уничтожению, искажению и блокированию:</w:t>
      </w:r>
    </w:p>
    <w:p w14:paraId="4F844394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spacing w:line="293" w:lineRule="exact"/>
        <w:ind w:left="1246" w:hanging="425"/>
        <w:jc w:val="both"/>
        <w:rPr>
          <w:rFonts w:ascii="Symbol" w:hAnsi="Symbol"/>
          <w:sz w:val="24"/>
        </w:rPr>
      </w:pPr>
      <w:r>
        <w:rPr>
          <w:sz w:val="24"/>
        </w:rPr>
        <w:t>непосредственное воздействие на носители защищаемой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информации;</w:t>
      </w:r>
    </w:p>
    <w:p w14:paraId="2021735D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spacing w:line="293" w:lineRule="exact"/>
        <w:ind w:left="1246" w:hanging="425"/>
        <w:jc w:val="both"/>
        <w:rPr>
          <w:rFonts w:ascii="Symbol" w:hAnsi="Symbol"/>
          <w:sz w:val="24"/>
        </w:rPr>
      </w:pPr>
      <w:r>
        <w:rPr>
          <w:sz w:val="24"/>
        </w:rPr>
        <w:t>несанкционированное распространение конфиденциальной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информации;</w:t>
      </w:r>
    </w:p>
    <w:p w14:paraId="3E536E28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  <w:tab w:val="left" w:pos="2170"/>
          <w:tab w:val="left" w:pos="2690"/>
          <w:tab w:val="left" w:pos="3547"/>
          <w:tab w:val="left" w:pos="5132"/>
          <w:tab w:val="left" w:pos="6204"/>
          <w:tab w:val="left" w:pos="7893"/>
          <w:tab w:val="left" w:pos="9197"/>
        </w:tabs>
        <w:ind w:left="113" w:right="106" w:firstLine="708"/>
        <w:rPr>
          <w:rFonts w:ascii="Symbol" w:hAnsi="Symbol"/>
          <w:sz w:val="24"/>
        </w:rPr>
      </w:pPr>
      <w:r>
        <w:rPr>
          <w:sz w:val="24"/>
        </w:rPr>
        <w:t>вывод</w:t>
      </w:r>
      <w:r>
        <w:rPr>
          <w:sz w:val="24"/>
        </w:rPr>
        <w:tab/>
        <w:t>из</w:t>
      </w:r>
      <w:r>
        <w:rPr>
          <w:sz w:val="24"/>
        </w:rPr>
        <w:tab/>
        <w:t>строя</w:t>
      </w:r>
      <w:r>
        <w:rPr>
          <w:sz w:val="24"/>
        </w:rPr>
        <w:tab/>
        <w:t>технич</w:t>
      </w:r>
      <w:r>
        <w:rPr>
          <w:sz w:val="24"/>
        </w:rPr>
        <w:t>еских</w:t>
      </w:r>
      <w:r>
        <w:rPr>
          <w:sz w:val="24"/>
        </w:rPr>
        <w:tab/>
        <w:t>средств</w:t>
      </w:r>
      <w:r>
        <w:rPr>
          <w:sz w:val="24"/>
        </w:rPr>
        <w:tab/>
        <w:t>отображения,</w:t>
      </w:r>
      <w:r>
        <w:rPr>
          <w:sz w:val="24"/>
        </w:rPr>
        <w:tab/>
        <w:t>хранения,</w:t>
      </w:r>
      <w:r>
        <w:rPr>
          <w:sz w:val="24"/>
        </w:rPr>
        <w:tab/>
      </w:r>
      <w:r>
        <w:rPr>
          <w:spacing w:val="-3"/>
          <w:sz w:val="24"/>
        </w:rPr>
        <w:t xml:space="preserve">обработки, </w:t>
      </w:r>
      <w:r>
        <w:rPr>
          <w:sz w:val="24"/>
        </w:rPr>
        <w:t>воспроизведения, передачи информации и 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связи;</w:t>
      </w:r>
    </w:p>
    <w:p w14:paraId="21B5D74A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  <w:tab w:val="left" w:pos="2615"/>
          <w:tab w:val="left" w:pos="3640"/>
          <w:tab w:val="left" w:pos="4616"/>
          <w:tab w:val="left" w:pos="6443"/>
          <w:tab w:val="left" w:pos="7463"/>
          <w:tab w:val="left" w:pos="7834"/>
          <w:tab w:val="left" w:pos="9254"/>
        </w:tabs>
        <w:ind w:left="113" w:right="110" w:firstLine="708"/>
        <w:rPr>
          <w:rFonts w:ascii="Symbol" w:hAnsi="Symbol"/>
          <w:sz w:val="24"/>
        </w:rPr>
      </w:pPr>
      <w:r>
        <w:rPr>
          <w:sz w:val="24"/>
        </w:rPr>
        <w:t>нарушение</w:t>
      </w:r>
      <w:r>
        <w:rPr>
          <w:sz w:val="24"/>
        </w:rPr>
        <w:tab/>
        <w:t>режима</w:t>
      </w:r>
      <w:r>
        <w:rPr>
          <w:sz w:val="24"/>
        </w:rPr>
        <w:tab/>
        <w:t>работы</w:t>
      </w:r>
      <w:r>
        <w:rPr>
          <w:sz w:val="24"/>
        </w:rPr>
        <w:tab/>
        <w:t>перечисленных</w:t>
      </w:r>
      <w:r>
        <w:rPr>
          <w:sz w:val="24"/>
        </w:rPr>
        <w:tab/>
        <w:t>средств</w:t>
      </w:r>
      <w:r>
        <w:rPr>
          <w:sz w:val="24"/>
        </w:rPr>
        <w:tab/>
        <w:t>и</w:t>
      </w:r>
      <w:r>
        <w:rPr>
          <w:sz w:val="24"/>
        </w:rPr>
        <w:tab/>
        <w:t>технологии</w:t>
      </w:r>
      <w:r>
        <w:rPr>
          <w:sz w:val="24"/>
        </w:rPr>
        <w:tab/>
      </w:r>
      <w:r>
        <w:rPr>
          <w:spacing w:val="-3"/>
          <w:sz w:val="24"/>
        </w:rPr>
        <w:t xml:space="preserve">обработки </w:t>
      </w:r>
      <w:r>
        <w:rPr>
          <w:sz w:val="24"/>
        </w:rPr>
        <w:t>информации;</w:t>
      </w:r>
    </w:p>
    <w:p w14:paraId="5810F4CB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13" w:right="105" w:firstLine="708"/>
        <w:rPr>
          <w:rFonts w:ascii="Symbol" w:hAnsi="Symbol"/>
          <w:sz w:val="24"/>
        </w:rPr>
      </w:pPr>
      <w:r>
        <w:rPr>
          <w:sz w:val="24"/>
        </w:rPr>
        <w:t>вывод из строя и нарушение режима работы систем обеспечения функционирова</w:t>
      </w:r>
      <w:r>
        <w:rPr>
          <w:sz w:val="24"/>
        </w:rPr>
        <w:t>ния названных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средств.</w:t>
      </w:r>
    </w:p>
    <w:p w14:paraId="1D8BF174" w14:textId="77777777" w:rsidR="002E5549" w:rsidRDefault="003134C0">
      <w:pPr>
        <w:pStyle w:val="a3"/>
        <w:tabs>
          <w:tab w:val="left" w:pos="3517"/>
          <w:tab w:val="left" w:pos="5635"/>
          <w:tab w:val="left" w:pos="7990"/>
          <w:tab w:val="left" w:pos="9669"/>
        </w:tabs>
        <w:ind w:right="109"/>
        <w:rPr>
          <w:i/>
        </w:rPr>
      </w:pPr>
      <w:r>
        <w:t>Несанкционированное</w:t>
      </w:r>
      <w:r>
        <w:tab/>
        <w:t>распространение</w:t>
      </w:r>
      <w:r>
        <w:tab/>
        <w:t>конфиденциальной</w:t>
      </w:r>
      <w:r>
        <w:tab/>
        <w:t>информации</w:t>
      </w:r>
      <w:r>
        <w:tab/>
      </w:r>
      <w:r>
        <w:rPr>
          <w:spacing w:val="-5"/>
        </w:rPr>
        <w:t xml:space="preserve">может </w:t>
      </w:r>
      <w:r>
        <w:t>осуществляться</w:t>
      </w:r>
      <w:r>
        <w:rPr>
          <w:spacing w:val="-1"/>
        </w:rPr>
        <w:t xml:space="preserve"> </w:t>
      </w:r>
      <w:r>
        <w:t>путем</w:t>
      </w:r>
      <w:r>
        <w:rPr>
          <w:i/>
        </w:rPr>
        <w:t>:</w:t>
      </w:r>
    </w:p>
    <w:p w14:paraId="1CBAC396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словесной передачи (сообщения)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информации;</w:t>
      </w:r>
    </w:p>
    <w:p w14:paraId="43EE202B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передачи копий (снимков) носителей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информации;</w:t>
      </w:r>
    </w:p>
    <w:p w14:paraId="2154E0D3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показа носителей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информации;</w:t>
      </w:r>
    </w:p>
    <w:p w14:paraId="5041B1E7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ввода информации в вычислительные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сети;</w:t>
      </w:r>
    </w:p>
    <w:p w14:paraId="0352CE0D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опубликования информации в открытой</w:t>
      </w:r>
      <w:r>
        <w:rPr>
          <w:spacing w:val="-4"/>
          <w:sz w:val="24"/>
        </w:rPr>
        <w:t xml:space="preserve"> </w:t>
      </w:r>
      <w:r>
        <w:rPr>
          <w:sz w:val="24"/>
        </w:rPr>
        <w:t>печати;</w:t>
      </w:r>
    </w:p>
    <w:p w14:paraId="1AB7881D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потеря носителей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информации.</w:t>
      </w:r>
    </w:p>
    <w:p w14:paraId="0DED8DA4" w14:textId="77777777" w:rsidR="002E5549" w:rsidRDefault="003134C0">
      <w:pPr>
        <w:pStyle w:val="a3"/>
        <w:ind w:right="101"/>
        <w:jc w:val="both"/>
      </w:pPr>
      <w:r>
        <w:t>Способами нарушения режима работы технических средств отображения, хранения, обработки, воспроизведения, передача информации, средств связи и технологии обработки информации, приводящими к уничтожению, искажению и блокированию информации, могут быть:</w:t>
      </w:r>
    </w:p>
    <w:p w14:paraId="6D5F9388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2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повре</w:t>
      </w:r>
      <w:r>
        <w:rPr>
          <w:sz w:val="24"/>
        </w:rPr>
        <w:t>ждение отдельных элементов средств;</w:t>
      </w:r>
    </w:p>
    <w:p w14:paraId="06ABC923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нарушение правил эксплуатации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средств;</w:t>
      </w:r>
    </w:p>
    <w:p w14:paraId="074FF998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внесение изменений в порядок 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информации;</w:t>
      </w:r>
    </w:p>
    <w:p w14:paraId="2226E056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4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заражение программ обработки информации вредоносными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программами;</w:t>
      </w:r>
    </w:p>
    <w:p w14:paraId="48790BD9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before="1"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выдача неправильных программных команд;</w:t>
      </w:r>
    </w:p>
    <w:p w14:paraId="66C85E0B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превышение расчетного чи</w:t>
      </w:r>
      <w:r>
        <w:rPr>
          <w:sz w:val="24"/>
        </w:rPr>
        <w:t>сла</w:t>
      </w:r>
      <w:r>
        <w:rPr>
          <w:spacing w:val="-3"/>
          <w:sz w:val="24"/>
        </w:rPr>
        <w:t xml:space="preserve"> </w:t>
      </w:r>
      <w:r>
        <w:rPr>
          <w:sz w:val="24"/>
        </w:rPr>
        <w:t>запросов;</w:t>
      </w:r>
    </w:p>
    <w:p w14:paraId="2FCCC083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ind w:left="113" w:right="106" w:firstLine="708"/>
        <w:jc w:val="both"/>
        <w:rPr>
          <w:rFonts w:ascii="Symbol" w:hAnsi="Symbol"/>
          <w:sz w:val="24"/>
        </w:rPr>
      </w:pPr>
      <w:r>
        <w:rPr>
          <w:sz w:val="24"/>
        </w:rPr>
        <w:t>передача ложных сигналов – подключение подавляющих фильтров в информационные цепи, цепи питания и</w:t>
      </w:r>
      <w:r>
        <w:rPr>
          <w:spacing w:val="-8"/>
          <w:sz w:val="24"/>
        </w:rPr>
        <w:t xml:space="preserve"> </w:t>
      </w:r>
      <w:r>
        <w:rPr>
          <w:sz w:val="24"/>
        </w:rPr>
        <w:t>заземления;</w:t>
      </w:r>
    </w:p>
    <w:p w14:paraId="5D02265F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ind w:left="113" w:right="105" w:firstLine="708"/>
        <w:jc w:val="both"/>
        <w:rPr>
          <w:rFonts w:ascii="Symbol" w:hAnsi="Symbol"/>
          <w:sz w:val="24"/>
        </w:rPr>
      </w:pPr>
      <w:r>
        <w:rPr>
          <w:sz w:val="24"/>
        </w:rPr>
        <w:t>нарушение (изменение) режима работы систем обеспечения функционирования средств.</w:t>
      </w:r>
    </w:p>
    <w:p w14:paraId="368700F9" w14:textId="77777777" w:rsidR="002E5549" w:rsidRDefault="003134C0">
      <w:pPr>
        <w:pStyle w:val="a3"/>
        <w:ind w:right="112"/>
        <w:jc w:val="both"/>
      </w:pPr>
      <w:r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средств связи и систем обеспечения их функционирования</w:t>
      </w:r>
      <w:r>
        <w:rPr>
          <w:spacing w:val="-3"/>
        </w:rPr>
        <w:t xml:space="preserve"> </w:t>
      </w:r>
      <w:r>
        <w:t>относятся:</w:t>
      </w:r>
    </w:p>
    <w:p w14:paraId="743D30F6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выход средств из</w:t>
      </w:r>
      <w:r>
        <w:rPr>
          <w:spacing w:val="-1"/>
          <w:sz w:val="24"/>
        </w:rPr>
        <w:t xml:space="preserve"> </w:t>
      </w:r>
      <w:r>
        <w:rPr>
          <w:sz w:val="24"/>
        </w:rPr>
        <w:t>строя</w:t>
      </w:r>
      <w:r>
        <w:rPr>
          <w:sz w:val="24"/>
        </w:rPr>
        <w:t>;</w:t>
      </w:r>
    </w:p>
    <w:p w14:paraId="6A8C4BC5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spacing w:line="293" w:lineRule="exact"/>
        <w:ind w:left="1246" w:hanging="425"/>
        <w:rPr>
          <w:rFonts w:ascii="Symbol" w:hAnsi="Symbol"/>
          <w:sz w:val="24"/>
        </w:rPr>
      </w:pPr>
      <w:r>
        <w:rPr>
          <w:sz w:val="24"/>
        </w:rPr>
        <w:t>сбои в работе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</w:t>
      </w:r>
    </w:p>
    <w:p w14:paraId="2343AEE4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4"/>
        </w:rPr>
      </w:pPr>
      <w:r>
        <w:rPr>
          <w:sz w:val="24"/>
        </w:rPr>
        <w:t>создание электромагнитных излучений.</w:t>
      </w:r>
    </w:p>
    <w:p w14:paraId="76993100" w14:textId="77777777" w:rsidR="002E5549" w:rsidRDefault="002E5549">
      <w:pPr>
        <w:rPr>
          <w:rFonts w:ascii="Symbol" w:hAnsi="Symbol"/>
          <w:sz w:val="24"/>
        </w:rPr>
        <w:sectPr w:rsidR="002E5549">
          <w:pgSz w:w="11910" w:h="16840"/>
          <w:pgMar w:top="600" w:right="600" w:bottom="280" w:left="880" w:header="720" w:footer="720" w:gutter="0"/>
          <w:cols w:space="720"/>
        </w:sectPr>
      </w:pPr>
    </w:p>
    <w:p w14:paraId="6DF9B479" w14:textId="6AF84C23" w:rsidR="002E5549" w:rsidRDefault="003134C0" w:rsidP="0075018A">
      <w:pPr>
        <w:pStyle w:val="1"/>
        <w:numPr>
          <w:ilvl w:val="0"/>
          <w:numId w:val="4"/>
        </w:numPr>
        <w:tabs>
          <w:tab w:val="left" w:pos="1115"/>
        </w:tabs>
        <w:spacing w:before="64"/>
        <w:ind w:left="113" w:right="114" w:firstLine="708"/>
      </w:pPr>
      <w:r>
        <w:lastRenderedPageBreak/>
        <w:t xml:space="preserve">Каналы и методы несанкционированного доступа к защищаемой информации в </w:t>
      </w:r>
      <w:r w:rsidRPr="003134C0">
        <w:t>Студии</w:t>
      </w:r>
      <w:r>
        <w:t xml:space="preserve"> красоты</w:t>
      </w:r>
    </w:p>
    <w:p w14:paraId="1F8D8051" w14:textId="77777777" w:rsidR="002E5549" w:rsidRDefault="002E5549">
      <w:pPr>
        <w:pStyle w:val="a3"/>
        <w:spacing w:before="7"/>
        <w:ind w:left="0" w:firstLine="0"/>
        <w:rPr>
          <w:b/>
          <w:sz w:val="23"/>
        </w:rPr>
      </w:pPr>
    </w:p>
    <w:p w14:paraId="12806EBB" w14:textId="77777777" w:rsidR="002E5549" w:rsidRDefault="003134C0">
      <w:pPr>
        <w:pStyle w:val="a3"/>
        <w:spacing w:before="1"/>
        <w:ind w:left="822" w:firstLine="0"/>
      </w:pPr>
      <w:r>
        <w:t>К числу наиболее вероятных каналов утечки информации можно отнести:</w:t>
      </w:r>
    </w:p>
    <w:p w14:paraId="6424C476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0"/>
        </w:rPr>
      </w:pPr>
      <w:r>
        <w:rPr>
          <w:sz w:val="24"/>
        </w:rPr>
        <w:t>визуальное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наблюдение;</w:t>
      </w:r>
    </w:p>
    <w:p w14:paraId="7191DC79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0"/>
        </w:rPr>
      </w:pPr>
      <w:r>
        <w:rPr>
          <w:sz w:val="24"/>
        </w:rPr>
        <w:t>подслушивание;</w:t>
      </w:r>
    </w:p>
    <w:p w14:paraId="03C40698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0"/>
        </w:rPr>
      </w:pP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наблюдение;</w:t>
      </w:r>
    </w:p>
    <w:p w14:paraId="123DB9C8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0"/>
        </w:rPr>
      </w:pPr>
      <w:r>
        <w:rPr>
          <w:sz w:val="24"/>
        </w:rPr>
        <w:t>прямой опрос,</w:t>
      </w:r>
      <w:r>
        <w:rPr>
          <w:spacing w:val="-1"/>
          <w:sz w:val="24"/>
        </w:rPr>
        <w:t xml:space="preserve"> </w:t>
      </w:r>
      <w:r>
        <w:rPr>
          <w:sz w:val="24"/>
        </w:rPr>
        <w:t>выведывание;</w:t>
      </w:r>
    </w:p>
    <w:p w14:paraId="650CE8D9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0"/>
        </w:rPr>
      </w:pPr>
      <w:r>
        <w:rPr>
          <w:sz w:val="24"/>
        </w:rPr>
        <w:t>ознакомление с материалами,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документами;</w:t>
      </w:r>
    </w:p>
    <w:p w14:paraId="3B4DB9B4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0"/>
        </w:rPr>
      </w:pPr>
      <w:r>
        <w:rPr>
          <w:sz w:val="24"/>
        </w:rPr>
        <w:t>сбор открытых документов и других источников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информации;</w:t>
      </w:r>
    </w:p>
    <w:p w14:paraId="2FDA054F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246" w:hanging="425"/>
        <w:rPr>
          <w:rFonts w:ascii="Symbol" w:hAnsi="Symbol"/>
          <w:sz w:val="20"/>
        </w:rPr>
      </w:pPr>
      <w:r>
        <w:rPr>
          <w:sz w:val="24"/>
        </w:rPr>
        <w:t>х</w:t>
      </w:r>
      <w:r>
        <w:rPr>
          <w:sz w:val="24"/>
        </w:rPr>
        <w:t>ищение документов и других источников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информации;</w:t>
      </w:r>
    </w:p>
    <w:p w14:paraId="5A0A7626" w14:textId="77777777" w:rsidR="002E5549" w:rsidRDefault="003134C0">
      <w:pPr>
        <w:pStyle w:val="a4"/>
        <w:numPr>
          <w:ilvl w:val="1"/>
          <w:numId w:val="2"/>
        </w:numPr>
        <w:tabs>
          <w:tab w:val="left" w:pos="1246"/>
          <w:tab w:val="left" w:pos="1247"/>
        </w:tabs>
        <w:ind w:left="113" w:right="108" w:firstLine="708"/>
        <w:rPr>
          <w:rFonts w:ascii="Symbol" w:hAnsi="Symbol"/>
          <w:sz w:val="20"/>
        </w:rPr>
      </w:pPr>
      <w:r>
        <w:rPr>
          <w:sz w:val="24"/>
        </w:rPr>
        <w:t>изучение множества источников информации, содержащих по частям необходимые сведения.</w:t>
      </w:r>
    </w:p>
    <w:p w14:paraId="5E637076" w14:textId="77777777" w:rsidR="002E5549" w:rsidRDefault="002E5549">
      <w:pPr>
        <w:pStyle w:val="a3"/>
        <w:spacing w:before="4"/>
        <w:ind w:left="0" w:firstLine="0"/>
      </w:pPr>
    </w:p>
    <w:p w14:paraId="27DE44D9" w14:textId="25429012" w:rsidR="002E5549" w:rsidRDefault="003134C0" w:rsidP="0075018A">
      <w:pPr>
        <w:pStyle w:val="1"/>
        <w:numPr>
          <w:ilvl w:val="0"/>
          <w:numId w:val="4"/>
        </w:numPr>
        <w:tabs>
          <w:tab w:val="left" w:pos="1063"/>
        </w:tabs>
        <w:spacing w:before="1"/>
        <w:ind w:hanging="241"/>
      </w:pPr>
      <w:r>
        <w:t xml:space="preserve">Организация комплексной системы защиты информации в </w:t>
      </w:r>
      <w:r w:rsidRPr="003134C0">
        <w:t>Студии</w:t>
      </w:r>
      <w:r>
        <w:rPr>
          <w:spacing w:val="-4"/>
        </w:rPr>
        <w:t xml:space="preserve"> </w:t>
      </w:r>
      <w:r>
        <w:t>красоты</w:t>
      </w:r>
    </w:p>
    <w:p w14:paraId="1503F47A" w14:textId="77777777" w:rsidR="002E5549" w:rsidRDefault="002E5549">
      <w:pPr>
        <w:pStyle w:val="a3"/>
        <w:spacing w:before="7"/>
        <w:ind w:left="0" w:firstLine="0"/>
        <w:rPr>
          <w:b/>
          <w:sz w:val="23"/>
        </w:rPr>
      </w:pPr>
    </w:p>
    <w:p w14:paraId="53C6B646" w14:textId="77777777" w:rsidR="002E5549" w:rsidRDefault="003134C0">
      <w:pPr>
        <w:pStyle w:val="a3"/>
        <w:ind w:right="106"/>
        <w:jc w:val="both"/>
      </w:pPr>
      <w: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14:paraId="094B7FFD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spacing w:line="293" w:lineRule="exact"/>
        <w:ind w:left="1246" w:hanging="425"/>
        <w:jc w:val="both"/>
        <w:rPr>
          <w:rFonts w:ascii="Symbol" w:hAnsi="Symbol"/>
          <w:sz w:val="24"/>
        </w:rPr>
      </w:pPr>
      <w:r>
        <w:rPr>
          <w:sz w:val="24"/>
        </w:rPr>
        <w:t>обеспечить обращение сведений в заданной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сфере;</w:t>
      </w:r>
    </w:p>
    <w:p w14:paraId="3079B73F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ind w:left="113" w:right="107" w:firstLine="708"/>
        <w:jc w:val="both"/>
        <w:rPr>
          <w:rFonts w:ascii="Symbol" w:hAnsi="Symbol"/>
          <w:sz w:val="24"/>
        </w:rPr>
      </w:pPr>
      <w:r>
        <w:rPr>
          <w:sz w:val="24"/>
        </w:rPr>
        <w:t>предотвратить кражу и утечку конфиденциальной информации, лю</w:t>
      </w:r>
      <w:r>
        <w:rPr>
          <w:sz w:val="24"/>
        </w:rPr>
        <w:t>бую порчу конфиденциальной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4877B76A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spacing w:before="1"/>
        <w:ind w:left="113" w:right="106" w:firstLine="708"/>
        <w:jc w:val="both"/>
        <w:rPr>
          <w:rFonts w:ascii="Symbol" w:hAnsi="Symbol"/>
          <w:sz w:val="24"/>
        </w:rPr>
      </w:pPr>
      <w:r>
        <w:rPr>
          <w:sz w:val="24"/>
        </w:rPr>
        <w:t>документировать процесс защиты данных, чтобы в случае попыток незаконного завладения какими-либо данными предприятия можно было защитить свои права юридически и наказать нарушителя.</w:t>
      </w:r>
    </w:p>
    <w:p w14:paraId="33C43AF2" w14:textId="77777777" w:rsidR="002E5549" w:rsidRDefault="003134C0">
      <w:pPr>
        <w:pStyle w:val="a3"/>
        <w:ind w:right="110"/>
        <w:jc w:val="both"/>
      </w:pPr>
      <w:r>
        <w:t>Программа будет отражать размер дан</w:t>
      </w:r>
      <w:r>
        <w:t>ного предприятия, тип технологии и деловой информации, которую необходимо защищать.</w:t>
      </w:r>
    </w:p>
    <w:p w14:paraId="0A161CCD" w14:textId="77777777" w:rsidR="002E5549" w:rsidRDefault="003134C0">
      <w:pPr>
        <w:pStyle w:val="a3"/>
        <w:ind w:left="822" w:firstLine="0"/>
        <w:jc w:val="both"/>
      </w:pPr>
      <w:r>
        <w:t>В программе должны учитываться возможные источники и каналы утечки информации.</w:t>
      </w:r>
    </w:p>
    <w:p w14:paraId="0D5B9182" w14:textId="77777777" w:rsidR="002E5549" w:rsidRDefault="003134C0">
      <w:pPr>
        <w:pStyle w:val="a3"/>
        <w:ind w:right="99"/>
        <w:jc w:val="both"/>
      </w:pPr>
      <w:r>
        <w:t>Для построения системы защиты конфиденциальной информации на предприятии необходимо создание службы защиты информации (далее – СлЗИ), которая будет являться структурной единицей предприятия, непосредственно участвующей в производственно- коммерческой деяте</w:t>
      </w:r>
      <w:r>
        <w:t>льности. Работа этого отдела проводится во взаимодействии со структурными подразделениями предприятия. Структура и штат СлЗИ в зависимости от объема работ и особенностей производственно-коммерческой деятельности определяются руководителем предприятия и, ка</w:t>
      </w:r>
      <w:r>
        <w:t>к правило, должны комплектоваться инженерно-техническими работниками – специалистами основного профиля работы данного предприятия, а также специалистами, имеющими практический опыт защиты информации или работы с различными группами людей. Назначение на дол</w:t>
      </w:r>
      <w:r>
        <w:t>жность начальника СлЗИ предприятия, а также его освобождение производится только руководителем предприятия. Руководитель службы защиты информации регулярно, в установленные сроки отчитывается в своей работе перед директором предприятия.</w:t>
      </w:r>
    </w:p>
    <w:p w14:paraId="0CE9E213" w14:textId="77777777" w:rsidR="002E5549" w:rsidRDefault="003134C0">
      <w:pPr>
        <w:pStyle w:val="a3"/>
        <w:ind w:right="100"/>
        <w:jc w:val="both"/>
      </w:pPr>
      <w:r>
        <w:t>Система доступа к к</w:t>
      </w:r>
      <w:r>
        <w:t>онфиденциальным данным, должна обеспечить безусловное ознакомление с такими материалами только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</w:t>
      </w:r>
      <w:r>
        <w:t>одимой для работы информации каждым исполнителем и руководителем секретных работ. Цель системы – обеспечить только санкционированное получение необходимого объема конфиденциальной информации. В структуру этой системы входят:</w:t>
      </w:r>
    </w:p>
    <w:p w14:paraId="0392AF13" w14:textId="77777777" w:rsidR="002E5549" w:rsidRDefault="003134C0">
      <w:pPr>
        <w:pStyle w:val="a4"/>
        <w:numPr>
          <w:ilvl w:val="1"/>
          <w:numId w:val="2"/>
        </w:numPr>
        <w:tabs>
          <w:tab w:val="left" w:pos="1247"/>
        </w:tabs>
        <w:spacing w:line="292" w:lineRule="exact"/>
        <w:ind w:left="1246" w:hanging="425"/>
        <w:jc w:val="both"/>
        <w:rPr>
          <w:rFonts w:ascii="Symbol" w:hAnsi="Symbol"/>
          <w:sz w:val="24"/>
        </w:rPr>
      </w:pPr>
      <w:r>
        <w:rPr>
          <w:sz w:val="24"/>
        </w:rPr>
        <w:t xml:space="preserve">разрешительная система доступа </w:t>
      </w:r>
      <w:r>
        <w:rPr>
          <w:sz w:val="24"/>
        </w:rPr>
        <w:t>к документальной конфиденциальной</w:t>
      </w:r>
      <w:r>
        <w:rPr>
          <w:spacing w:val="-16"/>
          <w:sz w:val="24"/>
        </w:rPr>
        <w:t xml:space="preserve"> </w:t>
      </w:r>
      <w:r>
        <w:rPr>
          <w:sz w:val="24"/>
        </w:rPr>
        <w:t>информации;</w:t>
      </w:r>
    </w:p>
    <w:p w14:paraId="2D5319E9" w14:textId="77777777" w:rsidR="002E5549" w:rsidRDefault="003134C0">
      <w:pPr>
        <w:pStyle w:val="a3"/>
        <w:spacing w:before="1"/>
        <w:ind w:right="110"/>
        <w:jc w:val="both"/>
      </w:pPr>
      <w:r>
        <w:t>Для обеспечения физической сохранности носителей засекреченной информации и предотвращения доступа посторонних лиц нужна система охраны, которая включает в себя комплекс мероприятий, сил и средств, задействован</w:t>
      </w:r>
      <w:r>
        <w:t>ных для преграждения доступа посторонних лиц к носителям защищаемой информации.</w:t>
      </w:r>
    </w:p>
    <w:p w14:paraId="6815C759" w14:textId="77777777" w:rsidR="002E5549" w:rsidRDefault="002E5549">
      <w:pPr>
        <w:jc w:val="both"/>
        <w:sectPr w:rsidR="002E5549">
          <w:pgSz w:w="11910" w:h="16840"/>
          <w:pgMar w:top="900" w:right="600" w:bottom="280" w:left="880" w:header="720" w:footer="720" w:gutter="0"/>
          <w:cols w:space="720"/>
        </w:sectPr>
      </w:pPr>
    </w:p>
    <w:p w14:paraId="268D9B04" w14:textId="77777777" w:rsidR="002E5549" w:rsidRDefault="003134C0">
      <w:pPr>
        <w:pStyle w:val="1"/>
        <w:spacing w:before="68"/>
        <w:ind w:left="822" w:firstLine="0"/>
      </w:pPr>
      <w:r>
        <w:lastRenderedPageBreak/>
        <w:t>Заключение</w:t>
      </w:r>
    </w:p>
    <w:p w14:paraId="2180C1B2" w14:textId="77777777" w:rsidR="002E5549" w:rsidRDefault="002E5549">
      <w:pPr>
        <w:pStyle w:val="a3"/>
        <w:spacing w:before="7"/>
        <w:ind w:left="0" w:firstLine="0"/>
        <w:rPr>
          <w:b/>
          <w:sz w:val="23"/>
        </w:rPr>
      </w:pPr>
    </w:p>
    <w:p w14:paraId="639389F3" w14:textId="7154A3F8" w:rsidR="002E5549" w:rsidRDefault="003134C0">
      <w:pPr>
        <w:pStyle w:val="a3"/>
        <w:ind w:right="104"/>
        <w:jc w:val="both"/>
      </w:pPr>
      <w:r>
        <w:t xml:space="preserve">В процессе выполнения индивидуального задания практикантам была поставлена задача – создать и проанализировать средства информационной безопасности </w:t>
      </w:r>
      <w:r w:rsidR="0075018A">
        <w:t>студии</w:t>
      </w:r>
      <w:r>
        <w:t xml:space="preserve"> красоты «</w:t>
      </w:r>
      <w:r w:rsidR="0075018A">
        <w:t>Диана</w:t>
      </w:r>
      <w:r>
        <w:t>». Поставленные цели были достигнуты при помощи классифицирования предприятия, были предложены методы и средства для усовершенствования политики безопасности данного предприятия, в результате выполнения которых предприятие позволит повыси</w:t>
      </w:r>
      <w:r>
        <w:t>ть эффективность средств защиты и сократит риск потери и искажения информации.</w:t>
      </w:r>
    </w:p>
    <w:p w14:paraId="2E2029A3" w14:textId="77777777" w:rsidR="002E5549" w:rsidRDefault="003134C0">
      <w:pPr>
        <w:pStyle w:val="a3"/>
        <w:spacing w:before="1"/>
        <w:ind w:right="104"/>
        <w:jc w:val="both"/>
      </w:pPr>
      <w:r>
        <w:t>Следует обратить внимание на то, что только при совместном взаимодействии персонала, программно-аппаратных средств и средств защиты информации возможна эффективность данных меро</w:t>
      </w:r>
      <w:r>
        <w:t>приятий.</w:t>
      </w:r>
    </w:p>
    <w:p w14:paraId="22EA1D72" w14:textId="77777777" w:rsidR="002E5549" w:rsidRDefault="003134C0">
      <w:pPr>
        <w:pStyle w:val="a3"/>
        <w:ind w:right="102"/>
        <w:jc w:val="both"/>
      </w:pPr>
      <w:r>
        <w:t>Данное предприятие циркулирует большим количеством информации конфиденциального характера, доступ к которой необходимо ограничить. Поэтому, целью являлась разработка такой системы по защите информации, при которой угрозы утечки конфиденциальной ин</w:t>
      </w:r>
      <w:r>
        <w:t>формации были бы минимальны.</w:t>
      </w:r>
    </w:p>
    <w:p w14:paraId="0A785FFB" w14:textId="77777777" w:rsidR="002E5549" w:rsidRDefault="003134C0">
      <w:pPr>
        <w:pStyle w:val="a3"/>
        <w:ind w:right="108"/>
        <w:jc w:val="both"/>
      </w:pPr>
      <w:r>
        <w:t>В результате анализа была построена модель информационной системы с позиции безопасности.</w:t>
      </w:r>
    </w:p>
    <w:sectPr w:rsidR="002E5549">
      <w:pgSz w:w="11910" w:h="16840"/>
      <w:pgMar w:top="620" w:right="6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3B"/>
    <w:multiLevelType w:val="hybridMultilevel"/>
    <w:tmpl w:val="1CC4D84C"/>
    <w:lvl w:ilvl="0" w:tplc="9D9ACEAE">
      <w:start w:val="1"/>
      <w:numFmt w:val="decimal"/>
      <w:lvlText w:val="%1.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9508B72C">
      <w:numFmt w:val="bullet"/>
      <w:lvlText w:val="•"/>
      <w:lvlJc w:val="left"/>
      <w:pPr>
        <w:ind w:left="2456" w:hanging="708"/>
      </w:pPr>
      <w:rPr>
        <w:rFonts w:hint="default"/>
        <w:lang w:val="ru-RU" w:eastAsia="en-US" w:bidi="ar-SA"/>
      </w:rPr>
    </w:lvl>
    <w:lvl w:ilvl="2" w:tplc="B65A3E30">
      <w:numFmt w:val="bullet"/>
      <w:lvlText w:val="•"/>
      <w:lvlJc w:val="left"/>
      <w:pPr>
        <w:ind w:left="3345" w:hanging="708"/>
      </w:pPr>
      <w:rPr>
        <w:rFonts w:hint="default"/>
        <w:lang w:val="ru-RU" w:eastAsia="en-US" w:bidi="ar-SA"/>
      </w:rPr>
    </w:lvl>
    <w:lvl w:ilvl="3" w:tplc="01383390">
      <w:numFmt w:val="bullet"/>
      <w:lvlText w:val="•"/>
      <w:lvlJc w:val="left"/>
      <w:pPr>
        <w:ind w:left="4233" w:hanging="708"/>
      </w:pPr>
      <w:rPr>
        <w:rFonts w:hint="default"/>
        <w:lang w:val="ru-RU" w:eastAsia="en-US" w:bidi="ar-SA"/>
      </w:rPr>
    </w:lvl>
    <w:lvl w:ilvl="4" w:tplc="A60C976C">
      <w:numFmt w:val="bullet"/>
      <w:lvlText w:val="•"/>
      <w:lvlJc w:val="left"/>
      <w:pPr>
        <w:ind w:left="5122" w:hanging="708"/>
      </w:pPr>
      <w:rPr>
        <w:rFonts w:hint="default"/>
        <w:lang w:val="ru-RU" w:eastAsia="en-US" w:bidi="ar-SA"/>
      </w:rPr>
    </w:lvl>
    <w:lvl w:ilvl="5" w:tplc="78469488">
      <w:numFmt w:val="bullet"/>
      <w:lvlText w:val="•"/>
      <w:lvlJc w:val="left"/>
      <w:pPr>
        <w:ind w:left="6011" w:hanging="708"/>
      </w:pPr>
      <w:rPr>
        <w:rFonts w:hint="default"/>
        <w:lang w:val="ru-RU" w:eastAsia="en-US" w:bidi="ar-SA"/>
      </w:rPr>
    </w:lvl>
    <w:lvl w:ilvl="6" w:tplc="CC36C032">
      <w:numFmt w:val="bullet"/>
      <w:lvlText w:val="•"/>
      <w:lvlJc w:val="left"/>
      <w:pPr>
        <w:ind w:left="6899" w:hanging="708"/>
      </w:pPr>
      <w:rPr>
        <w:rFonts w:hint="default"/>
        <w:lang w:val="ru-RU" w:eastAsia="en-US" w:bidi="ar-SA"/>
      </w:rPr>
    </w:lvl>
    <w:lvl w:ilvl="7" w:tplc="B43E61C8">
      <w:numFmt w:val="bullet"/>
      <w:lvlText w:val="•"/>
      <w:lvlJc w:val="left"/>
      <w:pPr>
        <w:ind w:left="7788" w:hanging="708"/>
      </w:pPr>
      <w:rPr>
        <w:rFonts w:hint="default"/>
        <w:lang w:val="ru-RU" w:eastAsia="en-US" w:bidi="ar-SA"/>
      </w:rPr>
    </w:lvl>
    <w:lvl w:ilvl="8" w:tplc="A50AFD5C">
      <w:numFmt w:val="bullet"/>
      <w:lvlText w:val="•"/>
      <w:lvlJc w:val="left"/>
      <w:pPr>
        <w:ind w:left="86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7734DDE"/>
    <w:multiLevelType w:val="hybridMultilevel"/>
    <w:tmpl w:val="F1D4D274"/>
    <w:lvl w:ilvl="0" w:tplc="449C6228">
      <w:start w:val="1"/>
      <w:numFmt w:val="decimal"/>
      <w:lvlText w:val="%1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34A61094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39060A98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3" w:tplc="E5A2215E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 w:tplc="741CBDC8">
      <w:numFmt w:val="bullet"/>
      <w:lvlText w:val="•"/>
      <w:lvlJc w:val="left"/>
      <w:pPr>
        <w:ind w:left="5094" w:hanging="360"/>
      </w:pPr>
      <w:rPr>
        <w:rFonts w:hint="default"/>
        <w:lang w:val="ru-RU" w:eastAsia="en-US" w:bidi="ar-SA"/>
      </w:rPr>
    </w:lvl>
    <w:lvl w:ilvl="5" w:tplc="5950BD2E"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6" w:tplc="0FC0A2A8">
      <w:numFmt w:val="bullet"/>
      <w:lvlText w:val="•"/>
      <w:lvlJc w:val="left"/>
      <w:pPr>
        <w:ind w:left="6871" w:hanging="360"/>
      </w:pPr>
      <w:rPr>
        <w:rFonts w:hint="default"/>
        <w:lang w:val="ru-RU" w:eastAsia="en-US" w:bidi="ar-SA"/>
      </w:rPr>
    </w:lvl>
    <w:lvl w:ilvl="7" w:tplc="9EC8053E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  <w:lvl w:ilvl="8" w:tplc="5A9A1B24">
      <w:numFmt w:val="bullet"/>
      <w:lvlText w:val="•"/>
      <w:lvlJc w:val="left"/>
      <w:pPr>
        <w:ind w:left="864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45A55A1"/>
    <w:multiLevelType w:val="hybridMultilevel"/>
    <w:tmpl w:val="A05EB2A2"/>
    <w:lvl w:ilvl="0" w:tplc="753CF6DE">
      <w:start w:val="2"/>
      <w:numFmt w:val="decimal"/>
      <w:lvlText w:val="%1."/>
      <w:lvlJc w:val="left"/>
      <w:pPr>
        <w:ind w:left="1062" w:hanging="240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ru-RU" w:eastAsia="en-US" w:bidi="ar-SA"/>
      </w:rPr>
    </w:lvl>
    <w:lvl w:ilvl="1" w:tplc="615C61C0">
      <w:numFmt w:val="bullet"/>
      <w:lvlText w:val="•"/>
      <w:lvlJc w:val="left"/>
      <w:pPr>
        <w:ind w:left="1996" w:hanging="240"/>
      </w:pPr>
      <w:rPr>
        <w:rFonts w:hint="default"/>
        <w:lang w:val="ru-RU" w:eastAsia="en-US" w:bidi="ar-SA"/>
      </w:rPr>
    </w:lvl>
    <w:lvl w:ilvl="2" w:tplc="7D9C355A">
      <w:numFmt w:val="bullet"/>
      <w:lvlText w:val="•"/>
      <w:lvlJc w:val="left"/>
      <w:pPr>
        <w:ind w:left="2933" w:hanging="240"/>
      </w:pPr>
      <w:rPr>
        <w:rFonts w:hint="default"/>
        <w:lang w:val="ru-RU" w:eastAsia="en-US" w:bidi="ar-SA"/>
      </w:rPr>
    </w:lvl>
    <w:lvl w:ilvl="3" w:tplc="1DD260F0">
      <w:numFmt w:val="bullet"/>
      <w:lvlText w:val="•"/>
      <w:lvlJc w:val="left"/>
      <w:pPr>
        <w:ind w:left="3869" w:hanging="240"/>
      </w:pPr>
      <w:rPr>
        <w:rFonts w:hint="default"/>
        <w:lang w:val="ru-RU" w:eastAsia="en-US" w:bidi="ar-SA"/>
      </w:rPr>
    </w:lvl>
    <w:lvl w:ilvl="4" w:tplc="5434B8BA">
      <w:numFmt w:val="bullet"/>
      <w:lvlText w:val="•"/>
      <w:lvlJc w:val="left"/>
      <w:pPr>
        <w:ind w:left="4806" w:hanging="240"/>
      </w:pPr>
      <w:rPr>
        <w:rFonts w:hint="default"/>
        <w:lang w:val="ru-RU" w:eastAsia="en-US" w:bidi="ar-SA"/>
      </w:rPr>
    </w:lvl>
    <w:lvl w:ilvl="5" w:tplc="713229D6">
      <w:numFmt w:val="bullet"/>
      <w:lvlText w:val="•"/>
      <w:lvlJc w:val="left"/>
      <w:pPr>
        <w:ind w:left="5743" w:hanging="240"/>
      </w:pPr>
      <w:rPr>
        <w:rFonts w:hint="default"/>
        <w:lang w:val="ru-RU" w:eastAsia="en-US" w:bidi="ar-SA"/>
      </w:rPr>
    </w:lvl>
    <w:lvl w:ilvl="6" w:tplc="79E27718">
      <w:numFmt w:val="bullet"/>
      <w:lvlText w:val="•"/>
      <w:lvlJc w:val="left"/>
      <w:pPr>
        <w:ind w:left="6679" w:hanging="240"/>
      </w:pPr>
      <w:rPr>
        <w:rFonts w:hint="default"/>
        <w:lang w:val="ru-RU" w:eastAsia="en-US" w:bidi="ar-SA"/>
      </w:rPr>
    </w:lvl>
    <w:lvl w:ilvl="7" w:tplc="4184AEFC">
      <w:numFmt w:val="bullet"/>
      <w:lvlText w:val="•"/>
      <w:lvlJc w:val="left"/>
      <w:pPr>
        <w:ind w:left="7616" w:hanging="240"/>
      </w:pPr>
      <w:rPr>
        <w:rFonts w:hint="default"/>
        <w:lang w:val="ru-RU" w:eastAsia="en-US" w:bidi="ar-SA"/>
      </w:rPr>
    </w:lvl>
    <w:lvl w:ilvl="8" w:tplc="7624A088">
      <w:numFmt w:val="bullet"/>
      <w:lvlText w:val="•"/>
      <w:lvlJc w:val="left"/>
      <w:pPr>
        <w:ind w:left="8553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28DF2C32"/>
    <w:multiLevelType w:val="hybridMultilevel"/>
    <w:tmpl w:val="0F6E6F34"/>
    <w:lvl w:ilvl="0" w:tplc="5608EEE6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en-US" w:bidi="ar-SA"/>
      </w:rPr>
    </w:lvl>
    <w:lvl w:ilvl="1" w:tplc="87BE23CC">
      <w:start w:val="1"/>
      <w:numFmt w:val="decimal"/>
      <w:lvlText w:val="%2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9328C9C6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3280E9A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4" w:tplc="C12676C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B234FAEE">
      <w:numFmt w:val="bullet"/>
      <w:lvlText w:val="•"/>
      <w:lvlJc w:val="left"/>
      <w:pPr>
        <w:ind w:left="5489" w:hanging="360"/>
      </w:pPr>
      <w:rPr>
        <w:rFonts w:hint="default"/>
        <w:lang w:val="ru-RU" w:eastAsia="en-US" w:bidi="ar-SA"/>
      </w:rPr>
    </w:lvl>
    <w:lvl w:ilvl="6" w:tplc="48404A9E">
      <w:numFmt w:val="bullet"/>
      <w:lvlText w:val="•"/>
      <w:lvlJc w:val="left"/>
      <w:pPr>
        <w:ind w:left="6476" w:hanging="360"/>
      </w:pPr>
      <w:rPr>
        <w:rFonts w:hint="default"/>
        <w:lang w:val="ru-RU" w:eastAsia="en-US" w:bidi="ar-SA"/>
      </w:rPr>
    </w:lvl>
    <w:lvl w:ilvl="7" w:tplc="EBD01FA4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4B9AD77E">
      <w:numFmt w:val="bullet"/>
      <w:lvlText w:val="•"/>
      <w:lvlJc w:val="left"/>
      <w:pPr>
        <w:ind w:left="845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A79128B"/>
    <w:multiLevelType w:val="hybridMultilevel"/>
    <w:tmpl w:val="374CCE52"/>
    <w:lvl w:ilvl="0" w:tplc="993AB472">
      <w:start w:val="1"/>
      <w:numFmt w:val="decimal"/>
      <w:lvlText w:val="%1."/>
      <w:lvlJc w:val="left"/>
      <w:pPr>
        <w:ind w:left="113" w:hanging="708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ru-RU" w:eastAsia="en-US" w:bidi="ar-SA"/>
      </w:rPr>
    </w:lvl>
    <w:lvl w:ilvl="1" w:tplc="0EE4C37E">
      <w:numFmt w:val="bullet"/>
      <w:lvlText w:val="•"/>
      <w:lvlJc w:val="left"/>
      <w:pPr>
        <w:ind w:left="1150" w:hanging="708"/>
      </w:pPr>
      <w:rPr>
        <w:rFonts w:hint="default"/>
        <w:lang w:val="ru-RU" w:eastAsia="en-US" w:bidi="ar-SA"/>
      </w:rPr>
    </w:lvl>
    <w:lvl w:ilvl="2" w:tplc="36F6F39A">
      <w:numFmt w:val="bullet"/>
      <w:lvlText w:val="•"/>
      <w:lvlJc w:val="left"/>
      <w:pPr>
        <w:ind w:left="2181" w:hanging="708"/>
      </w:pPr>
      <w:rPr>
        <w:rFonts w:hint="default"/>
        <w:lang w:val="ru-RU" w:eastAsia="en-US" w:bidi="ar-SA"/>
      </w:rPr>
    </w:lvl>
    <w:lvl w:ilvl="3" w:tplc="E6AE4B3C">
      <w:numFmt w:val="bullet"/>
      <w:lvlText w:val="•"/>
      <w:lvlJc w:val="left"/>
      <w:pPr>
        <w:ind w:left="3211" w:hanging="708"/>
      </w:pPr>
      <w:rPr>
        <w:rFonts w:hint="default"/>
        <w:lang w:val="ru-RU" w:eastAsia="en-US" w:bidi="ar-SA"/>
      </w:rPr>
    </w:lvl>
    <w:lvl w:ilvl="4" w:tplc="B5B2E084">
      <w:numFmt w:val="bullet"/>
      <w:lvlText w:val="•"/>
      <w:lvlJc w:val="left"/>
      <w:pPr>
        <w:ind w:left="4242" w:hanging="708"/>
      </w:pPr>
      <w:rPr>
        <w:rFonts w:hint="default"/>
        <w:lang w:val="ru-RU" w:eastAsia="en-US" w:bidi="ar-SA"/>
      </w:rPr>
    </w:lvl>
    <w:lvl w:ilvl="5" w:tplc="D012B892">
      <w:numFmt w:val="bullet"/>
      <w:lvlText w:val="•"/>
      <w:lvlJc w:val="left"/>
      <w:pPr>
        <w:ind w:left="5273" w:hanging="708"/>
      </w:pPr>
      <w:rPr>
        <w:rFonts w:hint="default"/>
        <w:lang w:val="ru-RU" w:eastAsia="en-US" w:bidi="ar-SA"/>
      </w:rPr>
    </w:lvl>
    <w:lvl w:ilvl="6" w:tplc="4EFC6D58">
      <w:numFmt w:val="bullet"/>
      <w:lvlText w:val="•"/>
      <w:lvlJc w:val="left"/>
      <w:pPr>
        <w:ind w:left="6303" w:hanging="708"/>
      </w:pPr>
      <w:rPr>
        <w:rFonts w:hint="default"/>
        <w:lang w:val="ru-RU" w:eastAsia="en-US" w:bidi="ar-SA"/>
      </w:rPr>
    </w:lvl>
    <w:lvl w:ilvl="7" w:tplc="3D266D96">
      <w:numFmt w:val="bullet"/>
      <w:lvlText w:val="•"/>
      <w:lvlJc w:val="left"/>
      <w:pPr>
        <w:ind w:left="7334" w:hanging="708"/>
      </w:pPr>
      <w:rPr>
        <w:rFonts w:hint="default"/>
        <w:lang w:val="ru-RU" w:eastAsia="en-US" w:bidi="ar-SA"/>
      </w:rPr>
    </w:lvl>
    <w:lvl w:ilvl="8" w:tplc="8E303DC6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2E9417B1"/>
    <w:multiLevelType w:val="hybridMultilevel"/>
    <w:tmpl w:val="3BAEE5CC"/>
    <w:lvl w:ilvl="0" w:tplc="76E820E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32ED9"/>
    <w:multiLevelType w:val="hybridMultilevel"/>
    <w:tmpl w:val="DD56D244"/>
    <w:lvl w:ilvl="0" w:tplc="39562916">
      <w:numFmt w:val="bullet"/>
      <w:lvlText w:val=""/>
      <w:lvlJc w:val="left"/>
      <w:pPr>
        <w:ind w:left="113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906EAC">
      <w:numFmt w:val="bullet"/>
      <w:lvlText w:val="•"/>
      <w:lvlJc w:val="left"/>
      <w:pPr>
        <w:ind w:left="1150" w:hanging="708"/>
      </w:pPr>
      <w:rPr>
        <w:rFonts w:hint="default"/>
        <w:lang w:val="ru-RU" w:eastAsia="en-US" w:bidi="ar-SA"/>
      </w:rPr>
    </w:lvl>
    <w:lvl w:ilvl="2" w:tplc="4D9A8DEC">
      <w:numFmt w:val="bullet"/>
      <w:lvlText w:val="•"/>
      <w:lvlJc w:val="left"/>
      <w:pPr>
        <w:ind w:left="2181" w:hanging="708"/>
      </w:pPr>
      <w:rPr>
        <w:rFonts w:hint="default"/>
        <w:lang w:val="ru-RU" w:eastAsia="en-US" w:bidi="ar-SA"/>
      </w:rPr>
    </w:lvl>
    <w:lvl w:ilvl="3" w:tplc="331AB596">
      <w:numFmt w:val="bullet"/>
      <w:lvlText w:val="•"/>
      <w:lvlJc w:val="left"/>
      <w:pPr>
        <w:ind w:left="3211" w:hanging="708"/>
      </w:pPr>
      <w:rPr>
        <w:rFonts w:hint="default"/>
        <w:lang w:val="ru-RU" w:eastAsia="en-US" w:bidi="ar-SA"/>
      </w:rPr>
    </w:lvl>
    <w:lvl w:ilvl="4" w:tplc="B7141D9E">
      <w:numFmt w:val="bullet"/>
      <w:lvlText w:val="•"/>
      <w:lvlJc w:val="left"/>
      <w:pPr>
        <w:ind w:left="4242" w:hanging="708"/>
      </w:pPr>
      <w:rPr>
        <w:rFonts w:hint="default"/>
        <w:lang w:val="ru-RU" w:eastAsia="en-US" w:bidi="ar-SA"/>
      </w:rPr>
    </w:lvl>
    <w:lvl w:ilvl="5" w:tplc="B1C2EAD4">
      <w:numFmt w:val="bullet"/>
      <w:lvlText w:val="•"/>
      <w:lvlJc w:val="left"/>
      <w:pPr>
        <w:ind w:left="5273" w:hanging="708"/>
      </w:pPr>
      <w:rPr>
        <w:rFonts w:hint="default"/>
        <w:lang w:val="ru-RU" w:eastAsia="en-US" w:bidi="ar-SA"/>
      </w:rPr>
    </w:lvl>
    <w:lvl w:ilvl="6" w:tplc="5CC0902C">
      <w:numFmt w:val="bullet"/>
      <w:lvlText w:val="•"/>
      <w:lvlJc w:val="left"/>
      <w:pPr>
        <w:ind w:left="6303" w:hanging="708"/>
      </w:pPr>
      <w:rPr>
        <w:rFonts w:hint="default"/>
        <w:lang w:val="ru-RU" w:eastAsia="en-US" w:bidi="ar-SA"/>
      </w:rPr>
    </w:lvl>
    <w:lvl w:ilvl="7" w:tplc="6E7029FC">
      <w:numFmt w:val="bullet"/>
      <w:lvlText w:val="•"/>
      <w:lvlJc w:val="left"/>
      <w:pPr>
        <w:ind w:left="7334" w:hanging="708"/>
      </w:pPr>
      <w:rPr>
        <w:rFonts w:hint="default"/>
        <w:lang w:val="ru-RU" w:eastAsia="en-US" w:bidi="ar-SA"/>
      </w:rPr>
    </w:lvl>
    <w:lvl w:ilvl="8" w:tplc="25F2FAE0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48995AEA"/>
    <w:multiLevelType w:val="hybridMultilevel"/>
    <w:tmpl w:val="1A72D5E0"/>
    <w:lvl w:ilvl="0" w:tplc="76E820E2">
      <w:numFmt w:val="bullet"/>
      <w:lvlText w:val=""/>
      <w:lvlJc w:val="left"/>
      <w:pPr>
        <w:ind w:left="821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D03908">
      <w:numFmt w:val="bullet"/>
      <w:lvlText w:val=""/>
      <w:lvlJc w:val="left"/>
      <w:pPr>
        <w:ind w:left="822" w:hanging="708"/>
      </w:pPr>
      <w:rPr>
        <w:rFonts w:hint="default"/>
        <w:w w:val="100"/>
        <w:lang w:val="ru-RU" w:eastAsia="en-US" w:bidi="ar-SA"/>
      </w:rPr>
    </w:lvl>
    <w:lvl w:ilvl="2" w:tplc="3E14E492">
      <w:numFmt w:val="bullet"/>
      <w:lvlText w:val="•"/>
      <w:lvlJc w:val="left"/>
      <w:pPr>
        <w:ind w:left="2599" w:hanging="708"/>
      </w:pPr>
      <w:rPr>
        <w:rFonts w:hint="default"/>
        <w:lang w:val="ru-RU" w:eastAsia="en-US" w:bidi="ar-SA"/>
      </w:rPr>
    </w:lvl>
    <w:lvl w:ilvl="3" w:tplc="52B8B05C">
      <w:numFmt w:val="bullet"/>
      <w:lvlText w:val="•"/>
      <w:lvlJc w:val="left"/>
      <w:pPr>
        <w:ind w:left="3489" w:hanging="708"/>
      </w:pPr>
      <w:rPr>
        <w:rFonts w:hint="default"/>
        <w:lang w:val="ru-RU" w:eastAsia="en-US" w:bidi="ar-SA"/>
      </w:rPr>
    </w:lvl>
    <w:lvl w:ilvl="4" w:tplc="559EE68A">
      <w:numFmt w:val="bullet"/>
      <w:lvlText w:val="•"/>
      <w:lvlJc w:val="left"/>
      <w:pPr>
        <w:ind w:left="4379" w:hanging="708"/>
      </w:pPr>
      <w:rPr>
        <w:rFonts w:hint="default"/>
        <w:lang w:val="ru-RU" w:eastAsia="en-US" w:bidi="ar-SA"/>
      </w:rPr>
    </w:lvl>
    <w:lvl w:ilvl="5" w:tplc="F1FAC61E">
      <w:numFmt w:val="bullet"/>
      <w:lvlText w:val="•"/>
      <w:lvlJc w:val="left"/>
      <w:pPr>
        <w:ind w:left="5268" w:hanging="708"/>
      </w:pPr>
      <w:rPr>
        <w:rFonts w:hint="default"/>
        <w:lang w:val="ru-RU" w:eastAsia="en-US" w:bidi="ar-SA"/>
      </w:rPr>
    </w:lvl>
    <w:lvl w:ilvl="6" w:tplc="1C903AE2">
      <w:numFmt w:val="bullet"/>
      <w:lvlText w:val="•"/>
      <w:lvlJc w:val="left"/>
      <w:pPr>
        <w:ind w:left="6158" w:hanging="708"/>
      </w:pPr>
      <w:rPr>
        <w:rFonts w:hint="default"/>
        <w:lang w:val="ru-RU" w:eastAsia="en-US" w:bidi="ar-SA"/>
      </w:rPr>
    </w:lvl>
    <w:lvl w:ilvl="7" w:tplc="797885F4">
      <w:numFmt w:val="bullet"/>
      <w:lvlText w:val="•"/>
      <w:lvlJc w:val="left"/>
      <w:pPr>
        <w:ind w:left="7048" w:hanging="708"/>
      </w:pPr>
      <w:rPr>
        <w:rFonts w:hint="default"/>
        <w:lang w:val="ru-RU" w:eastAsia="en-US" w:bidi="ar-SA"/>
      </w:rPr>
    </w:lvl>
    <w:lvl w:ilvl="8" w:tplc="69345398">
      <w:numFmt w:val="bullet"/>
      <w:lvlText w:val="•"/>
      <w:lvlJc w:val="left"/>
      <w:pPr>
        <w:ind w:left="7938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4B4E4506"/>
    <w:multiLevelType w:val="hybridMultilevel"/>
    <w:tmpl w:val="8416A4C8"/>
    <w:lvl w:ilvl="0" w:tplc="23061844">
      <w:start w:val="6"/>
      <w:numFmt w:val="decimal"/>
      <w:lvlText w:val="%1."/>
      <w:lvlJc w:val="left"/>
      <w:pPr>
        <w:ind w:left="1062" w:hanging="24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en-US" w:bidi="ar-SA"/>
      </w:rPr>
    </w:lvl>
    <w:lvl w:ilvl="1" w:tplc="6958E316">
      <w:numFmt w:val="bullet"/>
      <w:lvlText w:val="•"/>
      <w:lvlJc w:val="left"/>
      <w:pPr>
        <w:ind w:left="1996" w:hanging="240"/>
      </w:pPr>
      <w:rPr>
        <w:rFonts w:hint="default"/>
        <w:lang w:val="ru-RU" w:eastAsia="en-US" w:bidi="ar-SA"/>
      </w:rPr>
    </w:lvl>
    <w:lvl w:ilvl="2" w:tplc="5BCACA1C">
      <w:numFmt w:val="bullet"/>
      <w:lvlText w:val="•"/>
      <w:lvlJc w:val="left"/>
      <w:pPr>
        <w:ind w:left="2933" w:hanging="240"/>
      </w:pPr>
      <w:rPr>
        <w:rFonts w:hint="default"/>
        <w:lang w:val="ru-RU" w:eastAsia="en-US" w:bidi="ar-SA"/>
      </w:rPr>
    </w:lvl>
    <w:lvl w:ilvl="3" w:tplc="08481EE2">
      <w:numFmt w:val="bullet"/>
      <w:lvlText w:val="•"/>
      <w:lvlJc w:val="left"/>
      <w:pPr>
        <w:ind w:left="3869" w:hanging="240"/>
      </w:pPr>
      <w:rPr>
        <w:rFonts w:hint="default"/>
        <w:lang w:val="ru-RU" w:eastAsia="en-US" w:bidi="ar-SA"/>
      </w:rPr>
    </w:lvl>
    <w:lvl w:ilvl="4" w:tplc="365CDEC0">
      <w:numFmt w:val="bullet"/>
      <w:lvlText w:val="•"/>
      <w:lvlJc w:val="left"/>
      <w:pPr>
        <w:ind w:left="4806" w:hanging="240"/>
      </w:pPr>
      <w:rPr>
        <w:rFonts w:hint="default"/>
        <w:lang w:val="ru-RU" w:eastAsia="en-US" w:bidi="ar-SA"/>
      </w:rPr>
    </w:lvl>
    <w:lvl w:ilvl="5" w:tplc="09ECFA58">
      <w:numFmt w:val="bullet"/>
      <w:lvlText w:val="•"/>
      <w:lvlJc w:val="left"/>
      <w:pPr>
        <w:ind w:left="5743" w:hanging="240"/>
      </w:pPr>
      <w:rPr>
        <w:rFonts w:hint="default"/>
        <w:lang w:val="ru-RU" w:eastAsia="en-US" w:bidi="ar-SA"/>
      </w:rPr>
    </w:lvl>
    <w:lvl w:ilvl="6" w:tplc="84DC75C2">
      <w:numFmt w:val="bullet"/>
      <w:lvlText w:val="•"/>
      <w:lvlJc w:val="left"/>
      <w:pPr>
        <w:ind w:left="6679" w:hanging="240"/>
      </w:pPr>
      <w:rPr>
        <w:rFonts w:hint="default"/>
        <w:lang w:val="ru-RU" w:eastAsia="en-US" w:bidi="ar-SA"/>
      </w:rPr>
    </w:lvl>
    <w:lvl w:ilvl="7" w:tplc="F386DAC4">
      <w:numFmt w:val="bullet"/>
      <w:lvlText w:val="•"/>
      <w:lvlJc w:val="left"/>
      <w:pPr>
        <w:ind w:left="7616" w:hanging="240"/>
      </w:pPr>
      <w:rPr>
        <w:rFonts w:hint="default"/>
        <w:lang w:val="ru-RU" w:eastAsia="en-US" w:bidi="ar-SA"/>
      </w:rPr>
    </w:lvl>
    <w:lvl w:ilvl="8" w:tplc="2572E2A6">
      <w:numFmt w:val="bullet"/>
      <w:lvlText w:val="•"/>
      <w:lvlJc w:val="left"/>
      <w:pPr>
        <w:ind w:left="8553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51A74B5F"/>
    <w:multiLevelType w:val="hybridMultilevel"/>
    <w:tmpl w:val="690ED2F4"/>
    <w:lvl w:ilvl="0" w:tplc="8380451A">
      <w:start w:val="1"/>
      <w:numFmt w:val="decimal"/>
      <w:lvlText w:val="%1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616AB63C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B2167FA2">
      <w:numFmt w:val="bullet"/>
      <w:lvlText w:val="•"/>
      <w:lvlJc w:val="left"/>
      <w:pPr>
        <w:ind w:left="3317" w:hanging="360"/>
      </w:pPr>
      <w:rPr>
        <w:rFonts w:hint="default"/>
        <w:lang w:val="ru-RU" w:eastAsia="en-US" w:bidi="ar-SA"/>
      </w:rPr>
    </w:lvl>
    <w:lvl w:ilvl="3" w:tplc="D2242B72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 w:tplc="06624458">
      <w:numFmt w:val="bullet"/>
      <w:lvlText w:val="•"/>
      <w:lvlJc w:val="left"/>
      <w:pPr>
        <w:ind w:left="5094" w:hanging="360"/>
      </w:pPr>
      <w:rPr>
        <w:rFonts w:hint="default"/>
        <w:lang w:val="ru-RU" w:eastAsia="en-US" w:bidi="ar-SA"/>
      </w:rPr>
    </w:lvl>
    <w:lvl w:ilvl="5" w:tplc="5502C2F6"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6" w:tplc="EF949D58">
      <w:numFmt w:val="bullet"/>
      <w:lvlText w:val="•"/>
      <w:lvlJc w:val="left"/>
      <w:pPr>
        <w:ind w:left="6871" w:hanging="360"/>
      </w:pPr>
      <w:rPr>
        <w:rFonts w:hint="default"/>
        <w:lang w:val="ru-RU" w:eastAsia="en-US" w:bidi="ar-SA"/>
      </w:rPr>
    </w:lvl>
    <w:lvl w:ilvl="7" w:tplc="A93E5C78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  <w:lvl w:ilvl="8" w:tplc="F814B5FE">
      <w:numFmt w:val="bullet"/>
      <w:lvlText w:val="•"/>
      <w:lvlJc w:val="left"/>
      <w:pPr>
        <w:ind w:left="864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CAA3A60"/>
    <w:multiLevelType w:val="hybridMultilevel"/>
    <w:tmpl w:val="38D48AE4"/>
    <w:lvl w:ilvl="0" w:tplc="77D8011E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2" w:hanging="360"/>
      </w:pPr>
    </w:lvl>
    <w:lvl w:ilvl="2" w:tplc="0419001B" w:tentative="1">
      <w:start w:val="1"/>
      <w:numFmt w:val="lowerRoman"/>
      <w:lvlText w:val="%3."/>
      <w:lvlJc w:val="right"/>
      <w:pPr>
        <w:ind w:left="2622" w:hanging="180"/>
      </w:pPr>
    </w:lvl>
    <w:lvl w:ilvl="3" w:tplc="0419000F" w:tentative="1">
      <w:start w:val="1"/>
      <w:numFmt w:val="decimal"/>
      <w:lvlText w:val="%4."/>
      <w:lvlJc w:val="left"/>
      <w:pPr>
        <w:ind w:left="3342" w:hanging="360"/>
      </w:pPr>
    </w:lvl>
    <w:lvl w:ilvl="4" w:tplc="04190019" w:tentative="1">
      <w:start w:val="1"/>
      <w:numFmt w:val="lowerLetter"/>
      <w:lvlText w:val="%5."/>
      <w:lvlJc w:val="left"/>
      <w:pPr>
        <w:ind w:left="4062" w:hanging="360"/>
      </w:pPr>
    </w:lvl>
    <w:lvl w:ilvl="5" w:tplc="0419001B" w:tentative="1">
      <w:start w:val="1"/>
      <w:numFmt w:val="lowerRoman"/>
      <w:lvlText w:val="%6."/>
      <w:lvlJc w:val="right"/>
      <w:pPr>
        <w:ind w:left="4782" w:hanging="180"/>
      </w:pPr>
    </w:lvl>
    <w:lvl w:ilvl="6" w:tplc="0419000F" w:tentative="1">
      <w:start w:val="1"/>
      <w:numFmt w:val="decimal"/>
      <w:lvlText w:val="%7."/>
      <w:lvlJc w:val="left"/>
      <w:pPr>
        <w:ind w:left="5502" w:hanging="360"/>
      </w:pPr>
    </w:lvl>
    <w:lvl w:ilvl="7" w:tplc="04190019" w:tentative="1">
      <w:start w:val="1"/>
      <w:numFmt w:val="lowerLetter"/>
      <w:lvlText w:val="%8."/>
      <w:lvlJc w:val="left"/>
      <w:pPr>
        <w:ind w:left="6222" w:hanging="360"/>
      </w:pPr>
    </w:lvl>
    <w:lvl w:ilvl="8" w:tplc="0419001B" w:tentative="1">
      <w:start w:val="1"/>
      <w:numFmt w:val="lowerRoman"/>
      <w:lvlText w:val="%9."/>
      <w:lvlJc w:val="right"/>
      <w:pPr>
        <w:ind w:left="6942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549"/>
    <w:rsid w:val="00293485"/>
    <w:rsid w:val="002E5549"/>
    <w:rsid w:val="003134C0"/>
    <w:rsid w:val="007218B8"/>
    <w:rsid w:val="0075018A"/>
    <w:rsid w:val="00B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F055"/>
  <w15:docId w15:val="{9E832BFF-263D-4E35-BE62-856329F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62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 w:firstLine="70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3" w:firstLine="708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8.1c.ru/trade/finances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8.1c.ru/trade/warehous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8.1c.ru/trade/vendors/ind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8.1c.ru/trade/crm/index.htm" TargetMode="External"/><Relationship Id="rId10" Type="http://schemas.openxmlformats.org/officeDocument/2006/relationships/hyperlink" Target="http://v8.1c.ru/trade/control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8.1c.ru/trade/control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OsamaBenLaden</cp:lastModifiedBy>
  <cp:revision>3</cp:revision>
  <dcterms:created xsi:type="dcterms:W3CDTF">2022-03-18T14:17:00Z</dcterms:created>
  <dcterms:modified xsi:type="dcterms:W3CDTF">2022-03-18T14:43:00Z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