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734000030"/>
        <w:docPartObj>
          <w:docPartGallery w:val="Cover Pages"/>
          <w:docPartUnique/>
        </w:docPartObj>
      </w:sdtPr>
      <w:sdtEndPr>
        <w:rPr>
          <w:rFonts w:ascii="The Blacklist" w:hAnsi="The Blacklist"/>
          <w:sz w:val="24"/>
        </w:rPr>
      </w:sdtEndPr>
      <w:sdtContent>
        <w:p w:rsidR="00DC2302" w:rsidRDefault="00DC2302">
          <w:pPr>
            <w:pStyle w:val="KeinLeerraum"/>
            <w:rPr>
              <w:sz w:val="2"/>
            </w:rPr>
          </w:pPr>
        </w:p>
        <w:p w:rsidR="00DC2302" w:rsidRDefault="00DC2302">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302" w:rsidRPr="00E87070" w:rsidRDefault="00E87070" w:rsidP="00E87070">
                                <w:pPr>
                                  <w:pStyle w:val="KeinLeerraum"/>
                                  <w:jc w:val="center"/>
                                  <w:rPr>
                                    <w:rFonts w:asciiTheme="majorHAnsi" w:eastAsiaTheme="majorEastAsia" w:hAnsiTheme="majorHAnsi" w:cstheme="majorBidi"/>
                                    <w:caps/>
                                    <w:color w:val="8496B0" w:themeColor="text2" w:themeTint="99"/>
                                    <w:sz w:val="144"/>
                                    <w:szCs w:val="68"/>
                                  </w:rPr>
                                </w:pPr>
                                <w:r>
                                  <w:rPr>
                                    <w:rFonts w:asciiTheme="majorHAnsi" w:eastAsiaTheme="majorEastAsia" w:hAnsiTheme="majorHAnsi" w:cstheme="majorBidi"/>
                                    <w:caps/>
                                    <w:color w:val="8496B0" w:themeColor="text2" w:themeTint="99"/>
                                    <w:sz w:val="144"/>
                                    <w:szCs w:val="64"/>
                                  </w:rPr>
                                  <w:t>Showdown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p w:rsidR="00DC2302" w:rsidRPr="00E87070" w:rsidRDefault="00E87070" w:rsidP="00E87070">
                          <w:pPr>
                            <w:pStyle w:val="KeinLeerraum"/>
                            <w:jc w:val="center"/>
                            <w:rPr>
                              <w:rFonts w:asciiTheme="majorHAnsi" w:eastAsiaTheme="majorEastAsia" w:hAnsiTheme="majorHAnsi" w:cstheme="majorBidi"/>
                              <w:caps/>
                              <w:color w:val="8496B0" w:themeColor="text2" w:themeTint="99"/>
                              <w:sz w:val="144"/>
                              <w:szCs w:val="68"/>
                            </w:rPr>
                          </w:pPr>
                          <w:r>
                            <w:rPr>
                              <w:rFonts w:asciiTheme="majorHAnsi" w:eastAsiaTheme="majorEastAsia" w:hAnsiTheme="majorHAnsi" w:cstheme="majorBidi"/>
                              <w:caps/>
                              <w:color w:val="8496B0" w:themeColor="text2" w:themeTint="99"/>
                              <w:sz w:val="144"/>
                              <w:szCs w:val="64"/>
                            </w:rPr>
                            <w:t>Showdown</w:t>
                          </w:r>
                        </w:p>
                      </w:txbxContent>
                    </v:textbox>
                    <w10:wrap anchorx="page" anchory="margin"/>
                  </v:shape>
                </w:pict>
              </mc:Fallback>
            </mc:AlternateContent>
          </w:r>
          <w:r>
            <w:rPr>
              <w:noProof/>
              <w:color w:val="5B9BD5" w:themeColor="accent1"/>
              <w:sz w:val="36"/>
              <w:szCs w:val="36"/>
              <w:lang w:eastAsia="de-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00D87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302" w:rsidRDefault="00DC2302" w:rsidP="00240CE8">
                                <w:pPr>
                                  <w:pStyle w:val="KeinLeerraum"/>
                                  <w:rPr>
                                    <w:color w:val="5B9BD5" w:themeColor="accent1"/>
                                    <w:sz w:val="36"/>
                                    <w:szCs w:val="36"/>
                                  </w:rPr>
                                </w:pPr>
                              </w:p>
                              <w:p w:rsidR="00DC2302" w:rsidRDefault="00DC2302" w:rsidP="00240CE8">
                                <w:pPr>
                                  <w:pStyle w:val="KeinLeerraum"/>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DC2302" w:rsidRDefault="00DC2302" w:rsidP="00240CE8">
                          <w:pPr>
                            <w:pStyle w:val="KeinLeerraum"/>
                            <w:rPr>
                              <w:color w:val="5B9BD5" w:themeColor="accent1"/>
                              <w:sz w:val="36"/>
                              <w:szCs w:val="36"/>
                            </w:rPr>
                          </w:pPr>
                        </w:p>
                        <w:p w:rsidR="00DC2302" w:rsidRDefault="00DC2302" w:rsidP="00240CE8">
                          <w:pPr>
                            <w:pStyle w:val="KeinLeerraum"/>
                            <w:rPr>
                              <w:color w:val="5B9BD5" w:themeColor="accent1"/>
                              <w:sz w:val="36"/>
                              <w:szCs w:val="36"/>
                            </w:rPr>
                          </w:pPr>
                        </w:p>
                      </w:txbxContent>
                    </v:textbox>
                    <w10:wrap anchorx="page" anchory="margin"/>
                  </v:shape>
                </w:pict>
              </mc:Fallback>
            </mc:AlternateContent>
          </w:r>
        </w:p>
        <w:p w:rsidR="00DC2302" w:rsidRDefault="00DC2302">
          <w:pPr>
            <w:rPr>
              <w:rFonts w:ascii="The Blacklist" w:hAnsi="The Blacklist"/>
              <w:sz w:val="24"/>
            </w:rPr>
          </w:pPr>
          <w:r>
            <w:rPr>
              <w:rFonts w:ascii="The Blacklist" w:hAnsi="The Blacklist"/>
              <w:sz w:val="24"/>
            </w:rPr>
            <w:br w:type="page"/>
          </w:r>
        </w:p>
      </w:sdtContent>
    </w:sdt>
    <w:p w:rsidR="00FF4B65" w:rsidRDefault="00FF4B65" w:rsidP="00FF4B65">
      <w:pPr>
        <w:shd w:val="clear" w:color="auto" w:fill="FFFFFF"/>
        <w:spacing w:after="240" w:line="360" w:lineRule="auto"/>
        <w:jc w:val="both"/>
        <w:rPr>
          <w:rFonts w:ascii="Tahoma" w:hAnsi="Tahoma" w:cs="Tahoma"/>
          <w:sz w:val="24"/>
          <w:szCs w:val="24"/>
          <w:shd w:val="clear" w:color="auto" w:fill="FFFFFF"/>
        </w:rPr>
      </w:pPr>
      <w:r>
        <w:rPr>
          <w:rFonts w:ascii="Tahoma" w:hAnsi="Tahoma" w:cs="Tahoma"/>
          <w:sz w:val="24"/>
          <w:szCs w:val="24"/>
          <w:shd w:val="clear" w:color="auto" w:fill="FFFFFF"/>
        </w:rPr>
        <w:lastRenderedPageBreak/>
        <w:t xml:space="preserve">Dieses Spiel basiert auf dem Prinzip des Kartenspiels BANG. </w:t>
      </w:r>
      <w:r>
        <w:rPr>
          <w:rFonts w:ascii="Tahoma" w:eastAsia="Times New Roman" w:hAnsi="Tahoma" w:cs="Tahoma"/>
          <w:sz w:val="24"/>
          <w:szCs w:val="24"/>
          <w:lang w:eastAsia="sk-SK"/>
        </w:rPr>
        <w:t xml:space="preserve">Das Spiel wird sowohl einen Online-Modus als auch einen Einzelspieler Modus haben. </w:t>
      </w:r>
      <w:r>
        <w:rPr>
          <w:rFonts w:ascii="Tahoma" w:hAnsi="Tahoma" w:cs="Tahoma"/>
          <w:sz w:val="24"/>
          <w:szCs w:val="24"/>
          <w:shd w:val="clear" w:color="auto" w:fill="FFFFFF"/>
        </w:rPr>
        <w:t>Die Spieler müssen Logik, Taktik und Absehen und ab und zu auch ein wenig Fantasie verwenden. Nur die Identität eines der Spieler ist zu Beginn des Spiels bekannt. Andere Spieler müssen die Identität anderer Spieler während des Spiels identifizieren und aufdecken und ihre Strategie entsprechend anpassen. Das Spiel endet entweder indem man einen Sheriff tötet oder Banditen tötet.</w:t>
      </w:r>
    </w:p>
    <w:p w:rsidR="00FF4B65" w:rsidRDefault="00FF4B65" w:rsidP="00FF4B65">
      <w:pPr>
        <w:shd w:val="clear" w:color="auto" w:fill="FFFFFF"/>
        <w:spacing w:after="240" w:line="360" w:lineRule="auto"/>
        <w:jc w:val="both"/>
        <w:rPr>
          <w:rFonts w:ascii="Tahoma" w:hAnsi="Tahoma" w:cs="Tahoma"/>
          <w:sz w:val="24"/>
          <w:szCs w:val="24"/>
          <w:shd w:val="clear" w:color="auto" w:fill="FFFFFF"/>
        </w:rPr>
      </w:pPr>
      <w:r>
        <w:rPr>
          <w:rFonts w:ascii="Tahoma" w:hAnsi="Tahoma" w:cs="Tahoma"/>
          <w:sz w:val="24"/>
          <w:szCs w:val="24"/>
          <w:shd w:val="clear" w:color="auto" w:fill="FFFFFF"/>
        </w:rPr>
        <w:t>Es gibt 4 Charaktere im Spiel:</w:t>
      </w:r>
    </w:p>
    <w:p w:rsidR="00FF4B65" w:rsidRDefault="00FF4B65" w:rsidP="00FF4B65">
      <w:pPr>
        <w:pStyle w:val="Listenabsatz"/>
        <w:numPr>
          <w:ilvl w:val="0"/>
          <w:numId w:val="7"/>
        </w:numPr>
        <w:spacing w:line="360" w:lineRule="auto"/>
        <w:jc w:val="both"/>
        <w:rPr>
          <w:rFonts w:ascii="Tahoma" w:hAnsi="Tahoma" w:cs="Tahoma"/>
          <w:sz w:val="24"/>
          <w:szCs w:val="24"/>
          <w:lang w:val="en-GB"/>
        </w:rPr>
      </w:pPr>
      <w:r>
        <w:rPr>
          <w:rFonts w:ascii="Tahoma" w:hAnsi="Tahoma" w:cs="Tahoma"/>
          <w:sz w:val="24"/>
          <w:szCs w:val="24"/>
          <w:lang w:val="en-GB"/>
        </w:rPr>
        <w:t>Sheriff</w:t>
      </w:r>
    </w:p>
    <w:p w:rsidR="00FF4B65" w:rsidRDefault="00FF4B65" w:rsidP="00FF4B65">
      <w:pPr>
        <w:pStyle w:val="Listenabsatz"/>
        <w:numPr>
          <w:ilvl w:val="0"/>
          <w:numId w:val="7"/>
        </w:numPr>
        <w:spacing w:line="360" w:lineRule="auto"/>
        <w:jc w:val="both"/>
        <w:rPr>
          <w:rFonts w:ascii="Tahoma" w:hAnsi="Tahoma" w:cs="Tahoma"/>
          <w:sz w:val="24"/>
          <w:szCs w:val="24"/>
          <w:lang w:val="en-GB"/>
        </w:rPr>
      </w:pPr>
      <w:r>
        <w:rPr>
          <w:rFonts w:ascii="Tahoma" w:hAnsi="Tahoma" w:cs="Tahoma"/>
          <w:sz w:val="24"/>
          <w:szCs w:val="24"/>
          <w:lang w:val="en-GB"/>
        </w:rPr>
        <w:t>Vice (2 Personen)</w:t>
      </w:r>
    </w:p>
    <w:p w:rsidR="00FF4B65" w:rsidRDefault="00FF4B65" w:rsidP="00FF4B65">
      <w:pPr>
        <w:pStyle w:val="Listenabsatz"/>
        <w:numPr>
          <w:ilvl w:val="0"/>
          <w:numId w:val="7"/>
        </w:numPr>
        <w:spacing w:line="360" w:lineRule="auto"/>
        <w:jc w:val="both"/>
        <w:rPr>
          <w:rFonts w:ascii="Tahoma" w:hAnsi="Tahoma" w:cs="Tahoma"/>
          <w:sz w:val="24"/>
          <w:szCs w:val="24"/>
          <w:lang w:val="en-GB"/>
        </w:rPr>
      </w:pPr>
      <w:r>
        <w:rPr>
          <w:rFonts w:ascii="Tahoma" w:hAnsi="Tahoma" w:cs="Tahoma"/>
          <w:sz w:val="24"/>
          <w:szCs w:val="24"/>
          <w:lang w:val="en-GB"/>
        </w:rPr>
        <w:t>Outsider (2 Personen)</w:t>
      </w:r>
    </w:p>
    <w:p w:rsidR="00FF4B65" w:rsidRDefault="00FF4B65" w:rsidP="00FF4B65">
      <w:pPr>
        <w:pStyle w:val="Listenabsatz"/>
        <w:numPr>
          <w:ilvl w:val="0"/>
          <w:numId w:val="7"/>
        </w:numPr>
        <w:spacing w:line="360" w:lineRule="auto"/>
        <w:jc w:val="both"/>
        <w:rPr>
          <w:rFonts w:ascii="Tahoma" w:hAnsi="Tahoma" w:cs="Tahoma"/>
          <w:sz w:val="24"/>
          <w:szCs w:val="24"/>
          <w:lang w:val="en-GB"/>
        </w:rPr>
      </w:pPr>
      <w:r>
        <w:rPr>
          <w:rFonts w:ascii="Tahoma" w:hAnsi="Tahoma" w:cs="Tahoma"/>
          <w:sz w:val="24"/>
          <w:szCs w:val="24"/>
          <w:lang w:val="en-GB"/>
        </w:rPr>
        <w:t>Bandit(3 Personen)</w:t>
      </w:r>
    </w:p>
    <w:p w:rsidR="00FF4B65" w:rsidRDefault="00FF4B65" w:rsidP="00FF4B65">
      <w:pPr>
        <w:shd w:val="clear" w:color="auto" w:fill="FFFFFF"/>
        <w:spacing w:after="240" w:line="360" w:lineRule="auto"/>
        <w:jc w:val="both"/>
        <w:rPr>
          <w:rFonts w:ascii="Tahoma" w:eastAsia="Times New Roman" w:hAnsi="Tahoma" w:cs="Tahoma"/>
          <w:sz w:val="24"/>
          <w:szCs w:val="24"/>
          <w:lang w:val="sk-SK" w:eastAsia="sk-SK"/>
        </w:rPr>
      </w:pPr>
    </w:p>
    <w:p w:rsidR="00FF4B65" w:rsidRDefault="00FF4B65" w:rsidP="00FF4B65">
      <w:pPr>
        <w:pStyle w:val="bdr"/>
        <w:shd w:val="clear" w:color="auto" w:fill="FFFFFF"/>
        <w:spacing w:before="0" w:beforeAutospacing="0" w:after="240" w:afterAutospacing="0" w:line="360" w:lineRule="auto"/>
        <w:jc w:val="both"/>
        <w:rPr>
          <w:rFonts w:ascii="Tahoma" w:hAnsi="Tahoma" w:cs="Tahoma"/>
        </w:rPr>
      </w:pPr>
      <w:r>
        <w:rPr>
          <w:rFonts w:ascii="Tahoma" w:hAnsi="Tahoma" w:cs="Tahoma"/>
        </w:rPr>
        <w:t xml:space="preserve">Jeder Charakter hat eine Rolle zu spielen. Das Spiel kann 20 Minuten oder sogar eine Stunde dauern. Alles hängt von der Erfahrung und Taktik des Spielers ab. Zu Beginn des Spiels erhält jeder Spieler eine Karte mit seines Charakters. Dann erhalten die Spieler zwei Karten mit Fähigkeiten. </w:t>
      </w:r>
      <w:r>
        <w:rPr>
          <w:rFonts w:ascii="Tahoma" w:hAnsi="Tahoma" w:cs="Tahoma"/>
          <w:shd w:val="clear" w:color="auto" w:fill="FFFFFF"/>
        </w:rPr>
        <w:t>Er entscheidet sich für einen Charakter und spielt mit diesem Charakter das ganze Spiel.</w:t>
      </w:r>
    </w:p>
    <w:p w:rsidR="00FF4B65" w:rsidRDefault="00FF4B65" w:rsidP="00FF4B65"/>
    <w:p w:rsidR="00240CE8" w:rsidRPr="00E33702" w:rsidRDefault="003C65DD" w:rsidP="00175370">
      <w:pPr>
        <w:rPr>
          <w:sz w:val="28"/>
          <w:szCs w:val="28"/>
        </w:rPr>
      </w:pPr>
      <w:bookmarkStart w:id="0" w:name="_GoBack"/>
      <w:bookmarkEnd w:id="0"/>
      <w:r w:rsidRPr="00E33702">
        <w:rPr>
          <w:sz w:val="28"/>
          <w:szCs w:val="28"/>
        </w:rPr>
        <w:t xml:space="preserve"> </w:t>
      </w:r>
      <w:r w:rsidR="00240CE8" w:rsidRPr="00E33702">
        <w:rPr>
          <w:sz w:val="28"/>
          <w:szCs w:val="28"/>
        </w:rPr>
        <w:t xml:space="preserve"> </w:t>
      </w: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DC2302" w:rsidRPr="00E33702" w:rsidRDefault="00DC2302">
      <w:pPr>
        <w:rPr>
          <w:sz w:val="44"/>
        </w:rPr>
      </w:pPr>
    </w:p>
    <w:p w:rsidR="00F670F0" w:rsidRDefault="00F670F0" w:rsidP="00F670F0">
      <w:pPr>
        <w:pStyle w:val="berschrift1"/>
        <w:numPr>
          <w:ilvl w:val="0"/>
          <w:numId w:val="0"/>
        </w:numPr>
        <w:ind w:left="851" w:hanging="851"/>
      </w:pPr>
      <w:bookmarkStart w:id="1" w:name="_Toc467835256"/>
      <w:r>
        <w:t>Anforderungsanalyse</w:t>
      </w:r>
      <w:bookmarkEnd w:id="1"/>
      <w:r>
        <w:t xml:space="preserve"> </w:t>
      </w:r>
    </w:p>
    <w:tbl>
      <w:tblPr>
        <w:tblStyle w:val="Gitternetztabelle4"/>
        <w:tblW w:w="0" w:type="auto"/>
        <w:tblLook w:val="04A0" w:firstRow="1" w:lastRow="0" w:firstColumn="1" w:lastColumn="0" w:noHBand="0" w:noVBand="1"/>
      </w:tblPr>
      <w:tblGrid>
        <w:gridCol w:w="1129"/>
        <w:gridCol w:w="7230"/>
        <w:gridCol w:w="703"/>
      </w:tblGrid>
      <w:tr w:rsidR="00F670F0" w:rsidTr="00F670F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tcPr>
          <w:p w:rsidR="00F670F0" w:rsidRPr="00F670F0" w:rsidRDefault="00F670F0" w:rsidP="00F670F0">
            <w:pPr>
              <w:jc w:val="center"/>
              <w:rPr>
                <w:sz w:val="24"/>
                <w:lang w:eastAsia="de-DE"/>
              </w:rPr>
            </w:pPr>
            <w:r w:rsidRPr="00F670F0">
              <w:rPr>
                <w:sz w:val="24"/>
                <w:lang w:eastAsia="de-DE"/>
              </w:rPr>
              <w:t>NR</w:t>
            </w:r>
          </w:p>
        </w:tc>
        <w:tc>
          <w:tcPr>
            <w:tcW w:w="7230" w:type="dxa"/>
          </w:tcPr>
          <w:p w:rsidR="00F670F0" w:rsidRPr="00F670F0" w:rsidRDefault="00F670F0" w:rsidP="00F670F0">
            <w:pPr>
              <w:jc w:val="center"/>
              <w:cnfStyle w:val="100000000000" w:firstRow="1" w:lastRow="0" w:firstColumn="0" w:lastColumn="0" w:oddVBand="0" w:evenVBand="0" w:oddHBand="0" w:evenHBand="0" w:firstRowFirstColumn="0" w:firstRowLastColumn="0" w:lastRowFirstColumn="0" w:lastRowLastColumn="0"/>
              <w:rPr>
                <w:sz w:val="24"/>
                <w:lang w:eastAsia="de-DE"/>
              </w:rPr>
            </w:pPr>
            <w:r w:rsidRPr="00F670F0">
              <w:rPr>
                <w:sz w:val="24"/>
                <w:lang w:eastAsia="de-DE"/>
              </w:rPr>
              <w:t>Beschreibung</w:t>
            </w:r>
          </w:p>
        </w:tc>
        <w:tc>
          <w:tcPr>
            <w:tcW w:w="703" w:type="dxa"/>
          </w:tcPr>
          <w:p w:rsidR="00F670F0" w:rsidRPr="00F670F0" w:rsidRDefault="00F670F0" w:rsidP="00F670F0">
            <w:pPr>
              <w:jc w:val="center"/>
              <w:cnfStyle w:val="100000000000" w:firstRow="1" w:lastRow="0" w:firstColumn="0" w:lastColumn="0" w:oddVBand="0" w:evenVBand="0" w:oddHBand="0" w:evenHBand="0" w:firstRowFirstColumn="0" w:firstRowLastColumn="0" w:lastRowFirstColumn="0" w:lastRowLastColumn="0"/>
              <w:rPr>
                <w:sz w:val="24"/>
                <w:lang w:eastAsia="de-DE"/>
              </w:rPr>
            </w:pPr>
            <w:r w:rsidRPr="00F670F0">
              <w:rPr>
                <w:sz w:val="24"/>
                <w:lang w:eastAsia="de-DE"/>
              </w:rPr>
              <w:t>Prio</w:t>
            </w:r>
          </w:p>
        </w:tc>
      </w:tr>
      <w:tr w:rsidR="00F670F0"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F670F0" w:rsidP="00F670F0">
            <w:pPr>
              <w:jc w:val="center"/>
              <w:rPr>
                <w:lang w:eastAsia="de-DE"/>
              </w:rPr>
            </w:pPr>
            <w:r>
              <w:rPr>
                <w:lang w:eastAsia="de-DE"/>
              </w:rPr>
              <w:t>A001</w:t>
            </w:r>
          </w:p>
        </w:tc>
        <w:tc>
          <w:tcPr>
            <w:tcW w:w="7230" w:type="dxa"/>
          </w:tcPr>
          <w:p w:rsidR="00F670F0" w:rsidRDefault="00F670F0"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Als Programmierer muss ich eine Karte machen. </w:t>
            </w:r>
          </w:p>
        </w:tc>
        <w:tc>
          <w:tcPr>
            <w:tcW w:w="703" w:type="dxa"/>
          </w:tcPr>
          <w:p w:rsidR="00F670F0" w:rsidRDefault="00F670F0"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1</w:t>
            </w:r>
          </w:p>
        </w:tc>
      </w:tr>
      <w:tr w:rsidR="00F670F0"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F670F0" w:rsidP="00F670F0">
            <w:pPr>
              <w:jc w:val="center"/>
              <w:rPr>
                <w:lang w:eastAsia="de-DE"/>
              </w:rPr>
            </w:pPr>
            <w:r>
              <w:rPr>
                <w:lang w:eastAsia="de-DE"/>
              </w:rPr>
              <w:t>A002</w:t>
            </w:r>
          </w:p>
        </w:tc>
        <w:tc>
          <w:tcPr>
            <w:tcW w:w="7230"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Als Programmierer muss ich eine Kartenpackung machen.</w:t>
            </w:r>
          </w:p>
        </w:tc>
        <w:tc>
          <w:tcPr>
            <w:tcW w:w="703"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1</w:t>
            </w:r>
          </w:p>
        </w:tc>
      </w:tr>
      <w:tr w:rsidR="00F670F0"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F670F0" w:rsidP="00F670F0">
            <w:pPr>
              <w:jc w:val="center"/>
              <w:rPr>
                <w:lang w:eastAsia="de-DE"/>
              </w:rPr>
            </w:pPr>
            <w:r>
              <w:rPr>
                <w:lang w:eastAsia="de-DE"/>
              </w:rPr>
              <w:t>A003</w:t>
            </w:r>
          </w:p>
        </w:tc>
        <w:tc>
          <w:tcPr>
            <w:tcW w:w="7230" w:type="dxa"/>
          </w:tcPr>
          <w:p w:rsidR="00F670F0" w:rsidRDefault="00F670F0"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Als Programmierer muss ich einer Spieler (Charakter) machen.</w:t>
            </w:r>
          </w:p>
        </w:tc>
        <w:tc>
          <w:tcPr>
            <w:tcW w:w="703" w:type="dxa"/>
          </w:tcPr>
          <w:p w:rsidR="00F670F0" w:rsidRDefault="00F670F0"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1</w:t>
            </w:r>
          </w:p>
        </w:tc>
      </w:tr>
      <w:tr w:rsidR="00F670F0"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F670F0" w:rsidP="00F670F0">
            <w:pPr>
              <w:jc w:val="center"/>
              <w:rPr>
                <w:lang w:eastAsia="de-DE"/>
              </w:rPr>
            </w:pPr>
            <w:r>
              <w:rPr>
                <w:lang w:eastAsia="de-DE"/>
              </w:rPr>
              <w:t>A004</w:t>
            </w:r>
          </w:p>
        </w:tc>
        <w:tc>
          <w:tcPr>
            <w:tcW w:w="7230"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r w:rsidRPr="00F670F0">
              <w:rPr>
                <w:lang w:eastAsia="de-DE"/>
              </w:rPr>
              <w:t>Als Programmierer muss ich die Interaktion mit dem Benutzer programmieren.</w:t>
            </w:r>
          </w:p>
        </w:tc>
        <w:tc>
          <w:tcPr>
            <w:tcW w:w="703"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1</w:t>
            </w:r>
          </w:p>
        </w:tc>
      </w:tr>
      <w:tr w:rsidR="00F670F0"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F670F0" w:rsidP="00F670F0">
            <w:pPr>
              <w:jc w:val="center"/>
              <w:rPr>
                <w:lang w:eastAsia="de-DE"/>
              </w:rPr>
            </w:pPr>
            <w:r>
              <w:rPr>
                <w:lang w:eastAsia="de-DE"/>
              </w:rPr>
              <w:t>A005</w:t>
            </w:r>
          </w:p>
        </w:tc>
        <w:tc>
          <w:tcPr>
            <w:tcW w:w="7230" w:type="dxa"/>
          </w:tcPr>
          <w:p w:rsidR="00F670F0" w:rsidRDefault="00F670F0" w:rsidP="00F670F0">
            <w:pPr>
              <w:tabs>
                <w:tab w:val="center" w:pos="3507"/>
                <w:tab w:val="right" w:pos="7014"/>
              </w:tabs>
              <w:jc w:val="center"/>
              <w:cnfStyle w:val="000000100000" w:firstRow="0" w:lastRow="0" w:firstColumn="0" w:lastColumn="0" w:oddVBand="0" w:evenVBand="0" w:oddHBand="1" w:evenHBand="0" w:firstRowFirstColumn="0" w:firstRowLastColumn="0" w:lastRowFirstColumn="0" w:lastRowLastColumn="0"/>
              <w:rPr>
                <w:lang w:eastAsia="de-DE"/>
              </w:rPr>
            </w:pPr>
            <w:r w:rsidRPr="00F670F0">
              <w:rPr>
                <w:lang w:eastAsia="de-DE"/>
              </w:rPr>
              <w:t>Als Programmierer muss ich das Spiel</w:t>
            </w:r>
            <w:r w:rsidR="007859B4">
              <w:rPr>
                <w:lang w:eastAsia="de-DE"/>
              </w:rPr>
              <w:t xml:space="preserve"> (Nachricht)</w:t>
            </w:r>
            <w:r w:rsidRPr="00F670F0">
              <w:rPr>
                <w:lang w:eastAsia="de-DE"/>
              </w:rPr>
              <w:t xml:space="preserve"> programmieren.</w:t>
            </w:r>
          </w:p>
        </w:tc>
        <w:tc>
          <w:tcPr>
            <w:tcW w:w="703" w:type="dxa"/>
          </w:tcPr>
          <w:p w:rsidR="00F670F0" w:rsidRDefault="00F670F0"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1</w:t>
            </w:r>
          </w:p>
        </w:tc>
      </w:tr>
      <w:tr w:rsidR="00F670F0"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F670F0" w:rsidP="00F670F0">
            <w:pPr>
              <w:jc w:val="center"/>
              <w:rPr>
                <w:lang w:eastAsia="de-DE"/>
              </w:rPr>
            </w:pPr>
            <w:r>
              <w:rPr>
                <w:lang w:eastAsia="de-DE"/>
              </w:rPr>
              <w:t>A006</w:t>
            </w:r>
          </w:p>
        </w:tc>
        <w:tc>
          <w:tcPr>
            <w:tcW w:w="7230" w:type="dxa"/>
          </w:tcPr>
          <w:p w:rsidR="00F670F0"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r w:rsidRPr="007859B4">
              <w:rPr>
                <w:lang w:eastAsia="de-DE"/>
              </w:rPr>
              <w:t>Als Programmierer muss ich die Logik des Spiels programmieren.</w:t>
            </w:r>
          </w:p>
        </w:tc>
        <w:tc>
          <w:tcPr>
            <w:tcW w:w="703"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1</w:t>
            </w:r>
          </w:p>
        </w:tc>
      </w:tr>
      <w:tr w:rsidR="007859B4"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A007</w:t>
            </w:r>
          </w:p>
        </w:tc>
        <w:tc>
          <w:tcPr>
            <w:tcW w:w="7230" w:type="dxa"/>
          </w:tcPr>
          <w:p w:rsidR="007859B4" w:rsidRPr="007859B4" w:rsidRDefault="00970A44"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Als Spieler ich kann sich registrieren</w:t>
            </w:r>
          </w:p>
        </w:tc>
        <w:tc>
          <w:tcPr>
            <w:tcW w:w="703" w:type="dxa"/>
          </w:tcPr>
          <w:p w:rsidR="007859B4" w:rsidRDefault="00970A44" w:rsidP="00F670F0">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1</w:t>
            </w:r>
          </w:p>
        </w:tc>
      </w:tr>
      <w:tr w:rsidR="007859B4"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A008</w:t>
            </w:r>
          </w:p>
        </w:tc>
        <w:tc>
          <w:tcPr>
            <w:tcW w:w="7230" w:type="dxa"/>
          </w:tcPr>
          <w:p w:rsidR="007859B4" w:rsidRPr="007859B4"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703" w:type="dxa"/>
          </w:tcPr>
          <w:p w:rsidR="007859B4"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r>
      <w:tr w:rsidR="007859B4"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A009</w:t>
            </w:r>
          </w:p>
        </w:tc>
        <w:tc>
          <w:tcPr>
            <w:tcW w:w="7230" w:type="dxa"/>
          </w:tcPr>
          <w:p w:rsidR="007859B4" w:rsidRPr="007859B4" w:rsidRDefault="007859B4" w:rsidP="00F670F0">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703" w:type="dxa"/>
          </w:tcPr>
          <w:p w:rsidR="007859B4" w:rsidRDefault="007859B4" w:rsidP="00F670F0">
            <w:pPr>
              <w:jc w:val="center"/>
              <w:cnfStyle w:val="000000100000" w:firstRow="0" w:lastRow="0" w:firstColumn="0" w:lastColumn="0" w:oddVBand="0" w:evenVBand="0" w:oddHBand="1" w:evenHBand="0" w:firstRowFirstColumn="0" w:firstRowLastColumn="0" w:lastRowFirstColumn="0" w:lastRowLastColumn="0"/>
              <w:rPr>
                <w:lang w:eastAsia="de-DE"/>
              </w:rPr>
            </w:pPr>
          </w:p>
        </w:tc>
      </w:tr>
      <w:tr w:rsidR="007859B4"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A010</w:t>
            </w:r>
          </w:p>
        </w:tc>
        <w:tc>
          <w:tcPr>
            <w:tcW w:w="7230" w:type="dxa"/>
          </w:tcPr>
          <w:p w:rsidR="007859B4" w:rsidRPr="007859B4"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703" w:type="dxa"/>
          </w:tcPr>
          <w:p w:rsidR="007859B4"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r>
      <w:tr w:rsidR="007859B4"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A011</w:t>
            </w:r>
          </w:p>
        </w:tc>
        <w:tc>
          <w:tcPr>
            <w:tcW w:w="7230" w:type="dxa"/>
          </w:tcPr>
          <w:p w:rsidR="007859B4" w:rsidRPr="007859B4" w:rsidRDefault="007859B4" w:rsidP="00F670F0">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703" w:type="dxa"/>
          </w:tcPr>
          <w:p w:rsidR="007859B4" w:rsidRDefault="007859B4" w:rsidP="00F670F0">
            <w:pPr>
              <w:jc w:val="center"/>
              <w:cnfStyle w:val="000000100000" w:firstRow="0" w:lastRow="0" w:firstColumn="0" w:lastColumn="0" w:oddVBand="0" w:evenVBand="0" w:oddHBand="1" w:evenHBand="0" w:firstRowFirstColumn="0" w:firstRowLastColumn="0" w:lastRowFirstColumn="0" w:lastRowLastColumn="0"/>
              <w:rPr>
                <w:lang w:eastAsia="de-DE"/>
              </w:rPr>
            </w:pPr>
          </w:p>
        </w:tc>
      </w:tr>
      <w:tr w:rsidR="007859B4"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A012</w:t>
            </w:r>
          </w:p>
        </w:tc>
        <w:tc>
          <w:tcPr>
            <w:tcW w:w="7230" w:type="dxa"/>
          </w:tcPr>
          <w:p w:rsidR="007859B4" w:rsidRPr="007859B4"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703" w:type="dxa"/>
          </w:tcPr>
          <w:p w:rsidR="007859B4" w:rsidRDefault="007859B4"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r>
      <w:tr w:rsidR="007859B4" w:rsidTr="00F670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rsidR="007859B4" w:rsidRDefault="00DC2302" w:rsidP="00F670F0">
            <w:pPr>
              <w:jc w:val="center"/>
              <w:rPr>
                <w:lang w:eastAsia="de-DE"/>
              </w:rPr>
            </w:pPr>
            <w:r>
              <w:rPr>
                <w:lang w:eastAsia="de-DE"/>
              </w:rPr>
              <w:t>A013</w:t>
            </w:r>
          </w:p>
        </w:tc>
        <w:tc>
          <w:tcPr>
            <w:tcW w:w="7230" w:type="dxa"/>
          </w:tcPr>
          <w:p w:rsidR="007859B4" w:rsidRPr="007859B4" w:rsidRDefault="007859B4" w:rsidP="00F670F0">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703" w:type="dxa"/>
          </w:tcPr>
          <w:p w:rsidR="007859B4" w:rsidRDefault="007859B4" w:rsidP="00F670F0">
            <w:pPr>
              <w:jc w:val="center"/>
              <w:cnfStyle w:val="000000100000" w:firstRow="0" w:lastRow="0" w:firstColumn="0" w:lastColumn="0" w:oddVBand="0" w:evenVBand="0" w:oddHBand="1" w:evenHBand="0" w:firstRowFirstColumn="0" w:firstRowLastColumn="0" w:lastRowFirstColumn="0" w:lastRowLastColumn="0"/>
              <w:rPr>
                <w:lang w:eastAsia="de-DE"/>
              </w:rPr>
            </w:pPr>
          </w:p>
        </w:tc>
      </w:tr>
      <w:tr w:rsidR="00F670F0" w:rsidTr="00F670F0">
        <w:trPr>
          <w:trHeight w:val="340"/>
        </w:trPr>
        <w:tc>
          <w:tcPr>
            <w:cnfStyle w:val="001000000000" w:firstRow="0" w:lastRow="0" w:firstColumn="1" w:lastColumn="0" w:oddVBand="0" w:evenVBand="0" w:oddHBand="0" w:evenHBand="0" w:firstRowFirstColumn="0" w:firstRowLastColumn="0" w:lastRowFirstColumn="0" w:lastRowLastColumn="0"/>
            <w:tcW w:w="1129" w:type="dxa"/>
          </w:tcPr>
          <w:p w:rsidR="00F670F0" w:rsidRDefault="00DC2302" w:rsidP="00F670F0">
            <w:pPr>
              <w:jc w:val="center"/>
              <w:rPr>
                <w:lang w:eastAsia="de-DE"/>
              </w:rPr>
            </w:pPr>
            <w:r>
              <w:rPr>
                <w:lang w:eastAsia="de-DE"/>
              </w:rPr>
              <w:t>A014</w:t>
            </w:r>
          </w:p>
        </w:tc>
        <w:tc>
          <w:tcPr>
            <w:tcW w:w="7230"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703" w:type="dxa"/>
          </w:tcPr>
          <w:p w:rsidR="00F670F0" w:rsidRDefault="00F670F0" w:rsidP="00F670F0">
            <w:pPr>
              <w:jc w:val="center"/>
              <w:cnfStyle w:val="000000000000" w:firstRow="0" w:lastRow="0" w:firstColumn="0" w:lastColumn="0" w:oddVBand="0" w:evenVBand="0" w:oddHBand="0" w:evenHBand="0" w:firstRowFirstColumn="0" w:firstRowLastColumn="0" w:lastRowFirstColumn="0" w:lastRowLastColumn="0"/>
              <w:rPr>
                <w:lang w:eastAsia="de-DE"/>
              </w:rPr>
            </w:pPr>
          </w:p>
        </w:tc>
      </w:tr>
    </w:tbl>
    <w:p w:rsidR="00F670F0" w:rsidRPr="00F670F0" w:rsidRDefault="00F670F0" w:rsidP="00F670F0">
      <w:pPr>
        <w:jc w:val="center"/>
        <w:rPr>
          <w:lang w:eastAsia="de-DE"/>
        </w:rPr>
      </w:pPr>
    </w:p>
    <w:p w:rsidR="00F670F0" w:rsidRDefault="00F670F0">
      <w:pPr>
        <w:rPr>
          <w:sz w:val="28"/>
        </w:rPr>
      </w:pPr>
    </w:p>
    <w:p w:rsidR="00B91F79" w:rsidRDefault="00B91F79">
      <w:pPr>
        <w:rPr>
          <w:sz w:val="28"/>
        </w:rPr>
      </w:pPr>
    </w:p>
    <w:p w:rsidR="00B91F79" w:rsidRPr="00F670F0" w:rsidRDefault="00B91F79">
      <w:pPr>
        <w:rPr>
          <w:sz w:val="28"/>
        </w:rPr>
      </w:pPr>
    </w:p>
    <w:sectPr w:rsidR="00B91F79" w:rsidRPr="00F670F0" w:rsidSect="00DC230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he Blacklist">
    <w:panose1 w:val="00000000000000000000"/>
    <w:charset w:val="00"/>
    <w:family w:val="auto"/>
    <w:pitch w:val="variable"/>
    <w:sig w:usb0="80000027"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6CC4F9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9B5C4F"/>
    <w:multiLevelType w:val="hybridMultilevel"/>
    <w:tmpl w:val="FF9809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96F34F8"/>
    <w:multiLevelType w:val="hybridMultilevel"/>
    <w:tmpl w:val="AECE8D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C3F71B7"/>
    <w:multiLevelType w:val="hybridMultilevel"/>
    <w:tmpl w:val="A77CD5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wNjMwMbOwNLYwsbRQ0lEKTi0uzszPAykwqQUARGoatSwAAAA="/>
  </w:docVars>
  <w:rsids>
    <w:rsidRoot w:val="00F670F0"/>
    <w:rsid w:val="00175370"/>
    <w:rsid w:val="00240CE8"/>
    <w:rsid w:val="00266D5C"/>
    <w:rsid w:val="003A7465"/>
    <w:rsid w:val="003C65DD"/>
    <w:rsid w:val="00416790"/>
    <w:rsid w:val="0076536B"/>
    <w:rsid w:val="007859B4"/>
    <w:rsid w:val="008408FC"/>
    <w:rsid w:val="00865FAF"/>
    <w:rsid w:val="008A00CF"/>
    <w:rsid w:val="00970A44"/>
    <w:rsid w:val="00B91F79"/>
    <w:rsid w:val="00BA5450"/>
    <w:rsid w:val="00C22A75"/>
    <w:rsid w:val="00DC0C77"/>
    <w:rsid w:val="00DC2302"/>
    <w:rsid w:val="00DF3B9E"/>
    <w:rsid w:val="00E1164D"/>
    <w:rsid w:val="00E33702"/>
    <w:rsid w:val="00E87070"/>
    <w:rsid w:val="00F670F0"/>
    <w:rsid w:val="00FF4B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E4179-3A6A-48BF-AC40-C4436519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qFormat/>
    <w:rsid w:val="00F670F0"/>
    <w:pPr>
      <w:keepNext/>
      <w:keepLines/>
      <w:numPr>
        <w:numId w:val="1"/>
      </w:numPr>
      <w:tabs>
        <w:tab w:val="clear" w:pos="432"/>
        <w:tab w:val="left" w:pos="709"/>
      </w:tabs>
      <w:spacing w:before="260" w:after="240" w:line="340" w:lineRule="atLeast"/>
      <w:ind w:left="851" w:hanging="851"/>
      <w:outlineLvl w:val="0"/>
    </w:pPr>
    <w:rPr>
      <w:rFonts w:ascii="Calibri" w:eastAsia="Times New Roman" w:hAnsi="Calibri" w:cs="Arial"/>
      <w:b/>
      <w:spacing w:val="8"/>
      <w:sz w:val="32"/>
      <w:szCs w:val="32"/>
      <w:lang w:eastAsia="de-DE"/>
    </w:rPr>
  </w:style>
  <w:style w:type="paragraph" w:styleId="berschrift2">
    <w:name w:val="heading 2"/>
    <w:basedOn w:val="berschrift1"/>
    <w:next w:val="Standard"/>
    <w:link w:val="berschrift2Zchn"/>
    <w:autoRedefine/>
    <w:qFormat/>
    <w:rsid w:val="00F670F0"/>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F670F0"/>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F670F0"/>
    <w:pPr>
      <w:numPr>
        <w:ilvl w:val="3"/>
      </w:numPr>
      <w:tabs>
        <w:tab w:val="left" w:pos="1077"/>
      </w:tabs>
      <w:spacing w:before="360"/>
      <w:ind w:left="1146" w:hanging="862"/>
      <w:outlineLvl w:val="3"/>
    </w:pPr>
    <w:rPr>
      <w:spacing w:val="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670F0"/>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F670F0"/>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F670F0"/>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F670F0"/>
    <w:rPr>
      <w:rFonts w:ascii="Calibri" w:eastAsia="Times New Roman" w:hAnsi="Calibri" w:cs="Arial"/>
      <w:b/>
      <w:bCs/>
      <w:spacing w:val="2"/>
      <w:sz w:val="24"/>
      <w:szCs w:val="28"/>
      <w:lang w:eastAsia="de-DE"/>
    </w:rPr>
  </w:style>
  <w:style w:type="table" w:styleId="Tabellenraster">
    <w:name w:val="Table Grid"/>
    <w:basedOn w:val="NormaleTabelle"/>
    <w:uiPriority w:val="39"/>
    <w:rsid w:val="00F6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F670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einLeerraum">
    <w:name w:val="No Spacing"/>
    <w:link w:val="KeinLeerraumZchn"/>
    <w:uiPriority w:val="1"/>
    <w:qFormat/>
    <w:rsid w:val="00DC230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C2302"/>
    <w:rPr>
      <w:rFonts w:eastAsiaTheme="minorEastAsia"/>
      <w:lang w:eastAsia="de-CH"/>
    </w:rPr>
  </w:style>
  <w:style w:type="paragraph" w:styleId="Listenabsatz">
    <w:name w:val="List Paragraph"/>
    <w:basedOn w:val="Standard"/>
    <w:uiPriority w:val="34"/>
    <w:qFormat/>
    <w:rsid w:val="00DC2302"/>
    <w:pPr>
      <w:ind w:left="720"/>
      <w:contextualSpacing/>
    </w:pPr>
  </w:style>
  <w:style w:type="paragraph" w:customStyle="1" w:styleId="bdr">
    <w:name w:val="bdr"/>
    <w:basedOn w:val="Standard"/>
    <w:rsid w:val="00FF4B65"/>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Words>
  <Characters>1374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REDEMPTION</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dc:title>
  <dc:subject>Parodia</dc:subject>
  <dc:creator>Jennifer Cicvarova</dc:creator>
  <cp:keywords/>
  <dc:description/>
  <cp:lastModifiedBy>Jennifer Cicvarova</cp:lastModifiedBy>
  <cp:revision>4</cp:revision>
  <dcterms:created xsi:type="dcterms:W3CDTF">2017-12-06T12:14:00Z</dcterms:created>
  <dcterms:modified xsi:type="dcterms:W3CDTF">2017-12-07T21:12:00Z</dcterms:modified>
</cp:coreProperties>
</file>