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C27" w:rsidRPr="00E04FEC" w:rsidRDefault="00075C13" w:rsidP="00075C13">
      <w:pPr>
        <w:pStyle w:val="Title"/>
        <w:rPr>
          <w:rFonts w:asciiTheme="minorHAnsi" w:hAnsiTheme="minorHAnsi" w:cstheme="minorHAnsi"/>
        </w:rPr>
      </w:pPr>
      <w:r w:rsidRPr="00E04FEC">
        <w:rPr>
          <w:rFonts w:asciiTheme="minorHAnsi" w:hAnsiTheme="minorHAnsi" w:cstheme="minorHAnsi"/>
        </w:rPr>
        <w:t>K-means Clustering</w:t>
      </w:r>
    </w:p>
    <w:p w:rsidR="00075C13" w:rsidRDefault="00E04FEC" w:rsidP="00075C13">
      <w:pPr>
        <w:spacing w:after="0" w:line="240" w:lineRule="auto"/>
        <w:rPr>
          <w:rFonts w:ascii="Garamond" w:eastAsia="Times New Roman" w:hAnsi="Garamond" w:cs="Times New Roman"/>
          <w:color w:val="000000"/>
          <w:sz w:val="24"/>
          <w:szCs w:val="24"/>
        </w:rPr>
      </w:pPr>
      <w:r>
        <w:rPr>
          <w:rFonts w:ascii="Garamond" w:eastAsia="Times New Roman" w:hAnsi="Garamond" w:cs="Times New Roman"/>
          <w:color w:val="000000"/>
          <w:sz w:val="24"/>
          <w:szCs w:val="24"/>
        </w:rPr>
        <w:t xml:space="preserve">Jennifer Yoon, March 12, 2109, </w:t>
      </w:r>
      <w:r w:rsidRPr="002E2452">
        <w:rPr>
          <w:rFonts w:ascii="Garamond" w:eastAsia="Times New Roman" w:hAnsi="Garamond" w:cs="Times New Roman"/>
          <w:color w:val="000000"/>
          <w:sz w:val="24"/>
          <w:szCs w:val="24"/>
        </w:rPr>
        <w:t xml:space="preserve">“ </w:t>
      </w:r>
      <w:hyperlink r:id="rId5" w:history="1">
        <w:r w:rsidRPr="00834AE7">
          <w:rPr>
            <w:rStyle w:val="Hyperlink"/>
            <w:rFonts w:ascii="Garamond" w:eastAsia="Times New Roman" w:hAnsi="Garamond" w:cs="Times New Roman"/>
            <w:sz w:val="24"/>
            <w:szCs w:val="24"/>
          </w:rPr>
          <w:t>mail@JenniferYoon.com</w:t>
        </w:r>
      </w:hyperlink>
      <w:r>
        <w:rPr>
          <w:rFonts w:ascii="Garamond" w:eastAsia="Times New Roman" w:hAnsi="Garamond" w:cs="Times New Roman"/>
          <w:color w:val="000000"/>
          <w:sz w:val="24"/>
          <w:szCs w:val="24"/>
        </w:rPr>
        <w:t xml:space="preserve"> “ to contact me.</w:t>
      </w:r>
    </w:p>
    <w:p w:rsidR="00075C13" w:rsidRDefault="00075C13" w:rsidP="009612EA">
      <w:pPr>
        <w:pStyle w:val="Heading1"/>
        <w:rPr>
          <w:rFonts w:asciiTheme="minorHAnsi" w:hAnsiTheme="minorHAnsi" w:cstheme="minorHAnsi"/>
          <w:sz w:val="44"/>
          <w:szCs w:val="44"/>
        </w:rPr>
      </w:pPr>
      <w:r w:rsidRPr="00E04FEC">
        <w:rPr>
          <w:rFonts w:asciiTheme="minorHAnsi" w:hAnsiTheme="minorHAnsi" w:cstheme="minorHAnsi"/>
          <w:sz w:val="44"/>
          <w:szCs w:val="44"/>
        </w:rPr>
        <w:t>Main Concept</w:t>
      </w:r>
    </w:p>
    <w:p w:rsidR="009612EA" w:rsidRPr="009612EA" w:rsidRDefault="009612EA" w:rsidP="009612EA"/>
    <w:p w:rsidR="00075C13" w:rsidRPr="00E04FEC" w:rsidRDefault="00075C13" w:rsidP="00075C13">
      <w:pPr>
        <w:spacing w:after="0" w:line="240" w:lineRule="auto"/>
        <w:rPr>
          <w:rFonts w:eastAsia="Times New Roman" w:cstheme="minorHAnsi"/>
          <w:color w:val="000000"/>
          <w:sz w:val="36"/>
          <w:szCs w:val="36"/>
        </w:rPr>
      </w:pPr>
      <w:r w:rsidRPr="00E04FEC">
        <w:rPr>
          <w:rFonts w:eastAsia="Times New Roman" w:cstheme="minorHAnsi"/>
          <w:color w:val="000000"/>
          <w:sz w:val="36"/>
          <w:szCs w:val="36"/>
        </w:rPr>
        <w:t>Used in non-supervised machine learning.  Seeks to understand or interpret the relation</w:t>
      </w:r>
      <w:r w:rsidR="00FE553A" w:rsidRPr="00E04FEC">
        <w:rPr>
          <w:rFonts w:eastAsia="Times New Roman" w:cstheme="minorHAnsi"/>
          <w:color w:val="000000"/>
          <w:sz w:val="36"/>
          <w:szCs w:val="36"/>
        </w:rPr>
        <w:t xml:space="preserve">ship among main clusters of input </w:t>
      </w:r>
      <w:r w:rsidRPr="00E04FEC">
        <w:rPr>
          <w:rFonts w:eastAsia="Times New Roman" w:cstheme="minorHAnsi"/>
          <w:color w:val="000000"/>
          <w:sz w:val="36"/>
          <w:szCs w:val="36"/>
        </w:rPr>
        <w:t xml:space="preserve">data.  Does not make predictions, such as a y-axis </w:t>
      </w:r>
      <w:r w:rsidR="00FE553A" w:rsidRPr="00E04FEC">
        <w:rPr>
          <w:rFonts w:eastAsia="Times New Roman" w:cstheme="minorHAnsi"/>
          <w:color w:val="000000"/>
          <w:sz w:val="36"/>
          <w:szCs w:val="36"/>
        </w:rPr>
        <w:t xml:space="preserve">predicted income </w:t>
      </w:r>
      <w:r w:rsidRPr="00E04FEC">
        <w:rPr>
          <w:rFonts w:eastAsia="Times New Roman" w:cstheme="minorHAnsi"/>
          <w:color w:val="000000"/>
          <w:sz w:val="36"/>
          <w:szCs w:val="36"/>
        </w:rPr>
        <w:t xml:space="preserve">value or </w:t>
      </w:r>
      <w:r w:rsidR="00FE553A" w:rsidRPr="00E04FEC">
        <w:rPr>
          <w:rFonts w:eastAsia="Times New Roman" w:cstheme="minorHAnsi"/>
          <w:color w:val="000000"/>
          <w:sz w:val="36"/>
          <w:szCs w:val="36"/>
        </w:rPr>
        <w:t xml:space="preserve">in </w:t>
      </w:r>
      <w:r w:rsidRPr="00E04FEC">
        <w:rPr>
          <w:rFonts w:eastAsia="Times New Roman" w:cstheme="minorHAnsi"/>
          <w:color w:val="000000"/>
          <w:sz w:val="36"/>
          <w:szCs w:val="36"/>
        </w:rPr>
        <w:t xml:space="preserve">which group </w:t>
      </w:r>
      <w:r w:rsidR="00FE553A" w:rsidRPr="00E04FEC">
        <w:rPr>
          <w:rFonts w:eastAsia="Times New Roman" w:cstheme="minorHAnsi"/>
          <w:color w:val="000000"/>
          <w:sz w:val="36"/>
          <w:szCs w:val="36"/>
        </w:rPr>
        <w:t>a</w:t>
      </w:r>
      <w:r w:rsidRPr="00E04FEC">
        <w:rPr>
          <w:rFonts w:eastAsia="Times New Roman" w:cstheme="minorHAnsi"/>
          <w:color w:val="000000"/>
          <w:sz w:val="36"/>
          <w:szCs w:val="36"/>
        </w:rPr>
        <w:t xml:space="preserve"> new </w:t>
      </w:r>
      <w:r w:rsidR="00FE553A" w:rsidRPr="00E04FEC">
        <w:rPr>
          <w:rFonts w:eastAsia="Times New Roman" w:cstheme="minorHAnsi"/>
          <w:color w:val="000000"/>
          <w:sz w:val="36"/>
          <w:szCs w:val="36"/>
        </w:rPr>
        <w:t xml:space="preserve">data </w:t>
      </w:r>
      <w:r w:rsidRPr="00E04FEC">
        <w:rPr>
          <w:rFonts w:eastAsia="Times New Roman" w:cstheme="minorHAnsi"/>
          <w:color w:val="000000"/>
          <w:sz w:val="36"/>
          <w:szCs w:val="36"/>
        </w:rPr>
        <w:t>sample will belong to.</w:t>
      </w:r>
    </w:p>
    <w:p w:rsidR="00075C13" w:rsidRPr="00E04FEC" w:rsidRDefault="00075C13" w:rsidP="00075C13">
      <w:pPr>
        <w:spacing w:after="0" w:line="240" w:lineRule="auto"/>
        <w:rPr>
          <w:rFonts w:eastAsia="Times New Roman" w:cstheme="minorHAnsi"/>
          <w:color w:val="000000"/>
          <w:sz w:val="36"/>
          <w:szCs w:val="36"/>
        </w:rPr>
      </w:pPr>
    </w:p>
    <w:p w:rsidR="00FE553A" w:rsidRPr="00E04FEC" w:rsidRDefault="00FE553A" w:rsidP="00FE553A">
      <w:pPr>
        <w:pStyle w:val="ListParagraph"/>
        <w:numPr>
          <w:ilvl w:val="0"/>
          <w:numId w:val="2"/>
        </w:numPr>
        <w:spacing w:after="0" w:line="240" w:lineRule="auto"/>
        <w:rPr>
          <w:rFonts w:eastAsia="Times New Roman" w:cstheme="minorHAnsi"/>
          <w:color w:val="000000"/>
          <w:sz w:val="36"/>
          <w:szCs w:val="36"/>
        </w:rPr>
      </w:pPr>
      <w:r w:rsidRPr="00E04FEC">
        <w:rPr>
          <w:rFonts w:eastAsia="Times New Roman" w:cstheme="minorHAnsi"/>
          <w:color w:val="000000"/>
          <w:sz w:val="36"/>
          <w:szCs w:val="36"/>
        </w:rPr>
        <w:t>There</w:t>
      </w:r>
      <w:r w:rsidR="00C969D3" w:rsidRPr="00E04FEC">
        <w:rPr>
          <w:rFonts w:eastAsia="Times New Roman" w:cstheme="minorHAnsi"/>
          <w:color w:val="000000"/>
          <w:sz w:val="36"/>
          <w:szCs w:val="36"/>
        </w:rPr>
        <w:t xml:space="preserve"> is an </w:t>
      </w:r>
      <w:r w:rsidR="00C969D3" w:rsidRPr="00E04FEC">
        <w:rPr>
          <w:rFonts w:eastAsia="Times New Roman" w:cstheme="minorHAnsi"/>
          <w:b/>
          <w:color w:val="FF0000"/>
          <w:sz w:val="36"/>
          <w:szCs w:val="36"/>
        </w:rPr>
        <w:t>Initial Stage</w:t>
      </w:r>
      <w:r w:rsidRPr="00E04FEC">
        <w:rPr>
          <w:rFonts w:eastAsia="Times New Roman" w:cstheme="minorHAnsi"/>
          <w:color w:val="000000"/>
          <w:sz w:val="36"/>
          <w:szCs w:val="36"/>
        </w:rPr>
        <w:t xml:space="preserve"> where</w:t>
      </w:r>
      <w:r w:rsidR="00EC13EE" w:rsidRPr="00E04FEC">
        <w:rPr>
          <w:rFonts w:eastAsia="Times New Roman" w:cstheme="minorHAnsi"/>
          <w:color w:val="000000"/>
          <w:sz w:val="36"/>
          <w:szCs w:val="36"/>
        </w:rPr>
        <w:t xml:space="preserve"> some method is used to create the initial condition.</w:t>
      </w:r>
    </w:p>
    <w:p w:rsidR="00FE553A" w:rsidRPr="00E04FEC" w:rsidRDefault="00EC13EE" w:rsidP="00FE553A">
      <w:pPr>
        <w:pStyle w:val="ListParagraph"/>
        <w:numPr>
          <w:ilvl w:val="1"/>
          <w:numId w:val="2"/>
        </w:numPr>
        <w:spacing w:after="0" w:line="240" w:lineRule="auto"/>
        <w:rPr>
          <w:rFonts w:eastAsia="Times New Roman" w:cstheme="minorHAnsi"/>
          <w:color w:val="000000"/>
          <w:sz w:val="36"/>
          <w:szCs w:val="36"/>
        </w:rPr>
      </w:pPr>
      <w:r w:rsidRPr="00E04FEC">
        <w:rPr>
          <w:rFonts w:eastAsia="Times New Roman" w:cstheme="minorHAnsi"/>
          <w:color w:val="000000"/>
          <w:sz w:val="36"/>
          <w:szCs w:val="36"/>
        </w:rPr>
        <w:t>All input</w:t>
      </w:r>
      <w:r w:rsidR="00FE553A" w:rsidRPr="00E04FEC">
        <w:rPr>
          <w:rFonts w:eastAsia="Times New Roman" w:cstheme="minorHAnsi"/>
          <w:color w:val="000000"/>
          <w:sz w:val="36"/>
          <w:szCs w:val="36"/>
        </w:rPr>
        <w:t xml:space="preserve"> data are randomly assigned to k-groups.  </w:t>
      </w:r>
    </w:p>
    <w:p w:rsidR="00EC13EE" w:rsidRPr="00E04FEC" w:rsidRDefault="00C969D3" w:rsidP="00FE553A">
      <w:pPr>
        <w:pStyle w:val="ListParagraph"/>
        <w:numPr>
          <w:ilvl w:val="1"/>
          <w:numId w:val="2"/>
        </w:numPr>
        <w:spacing w:after="0" w:line="240" w:lineRule="auto"/>
        <w:rPr>
          <w:rFonts w:eastAsia="Times New Roman" w:cstheme="minorHAnsi"/>
          <w:color w:val="000000"/>
          <w:sz w:val="36"/>
          <w:szCs w:val="36"/>
        </w:rPr>
      </w:pPr>
      <w:r w:rsidRPr="00E04FEC">
        <w:rPr>
          <w:rFonts w:eastAsia="Times New Roman" w:cstheme="minorHAnsi"/>
          <w:color w:val="000000"/>
          <w:sz w:val="36"/>
          <w:szCs w:val="36"/>
        </w:rPr>
        <w:t>Or, k</w:t>
      </w:r>
      <w:r w:rsidR="00EC13EE" w:rsidRPr="00E04FEC">
        <w:rPr>
          <w:rFonts w:eastAsia="Times New Roman" w:cstheme="minorHAnsi"/>
          <w:color w:val="000000"/>
          <w:sz w:val="36"/>
          <w:szCs w:val="36"/>
        </w:rPr>
        <w:t xml:space="preserve">-numbers of inputs are randomly assigned to be the initial </w:t>
      </w:r>
      <w:r w:rsidRPr="00E04FEC">
        <w:rPr>
          <w:rFonts w:eastAsia="Times New Roman" w:cstheme="minorHAnsi"/>
          <w:color w:val="000000"/>
          <w:sz w:val="36"/>
          <w:szCs w:val="36"/>
        </w:rPr>
        <w:t>k-</w:t>
      </w:r>
      <w:r w:rsidR="00EC13EE" w:rsidRPr="00E04FEC">
        <w:rPr>
          <w:rFonts w:eastAsia="Times New Roman" w:cstheme="minorHAnsi"/>
          <w:color w:val="000000"/>
          <w:sz w:val="36"/>
          <w:szCs w:val="36"/>
        </w:rPr>
        <w:t>centers.</w:t>
      </w:r>
    </w:p>
    <w:p w:rsidR="00EC13EE" w:rsidRPr="00E04FEC" w:rsidRDefault="00C969D3" w:rsidP="00FE553A">
      <w:pPr>
        <w:pStyle w:val="ListParagraph"/>
        <w:numPr>
          <w:ilvl w:val="1"/>
          <w:numId w:val="2"/>
        </w:numPr>
        <w:spacing w:after="0" w:line="240" w:lineRule="auto"/>
        <w:rPr>
          <w:rFonts w:eastAsia="Times New Roman" w:cstheme="minorHAnsi"/>
          <w:color w:val="000000"/>
          <w:sz w:val="36"/>
          <w:szCs w:val="36"/>
        </w:rPr>
      </w:pPr>
      <w:r w:rsidRPr="00E04FEC">
        <w:rPr>
          <w:rFonts w:eastAsia="Times New Roman" w:cstheme="minorHAnsi"/>
          <w:color w:val="000000"/>
          <w:sz w:val="36"/>
          <w:szCs w:val="36"/>
        </w:rPr>
        <w:t>Other options are available.</w:t>
      </w:r>
    </w:p>
    <w:p w:rsidR="00FE553A" w:rsidRPr="00E04FEC" w:rsidRDefault="00FE553A" w:rsidP="00FE553A">
      <w:pPr>
        <w:pStyle w:val="ListParagraph"/>
        <w:numPr>
          <w:ilvl w:val="0"/>
          <w:numId w:val="2"/>
        </w:numPr>
        <w:spacing w:after="0" w:line="240" w:lineRule="auto"/>
        <w:rPr>
          <w:rFonts w:eastAsia="Times New Roman" w:cstheme="minorHAnsi"/>
          <w:color w:val="000000"/>
          <w:sz w:val="36"/>
          <w:szCs w:val="36"/>
        </w:rPr>
      </w:pPr>
      <w:r w:rsidRPr="00E04FEC">
        <w:rPr>
          <w:rFonts w:eastAsia="Times New Roman" w:cstheme="minorHAnsi"/>
          <w:color w:val="000000"/>
          <w:sz w:val="36"/>
          <w:szCs w:val="36"/>
        </w:rPr>
        <w:t xml:space="preserve">The </w:t>
      </w:r>
      <w:r w:rsidRPr="00E04FEC">
        <w:rPr>
          <w:rFonts w:eastAsia="Times New Roman" w:cstheme="minorHAnsi"/>
          <w:b/>
          <w:color w:val="FF0000"/>
          <w:sz w:val="36"/>
          <w:szCs w:val="36"/>
        </w:rPr>
        <w:t>CENTROID</w:t>
      </w:r>
      <w:r w:rsidRPr="00E04FEC">
        <w:rPr>
          <w:rFonts w:eastAsia="Times New Roman" w:cstheme="minorHAnsi"/>
          <w:color w:val="000000"/>
          <w:sz w:val="36"/>
          <w:szCs w:val="36"/>
        </w:rPr>
        <w:t xml:space="preserve"> of each group is </w:t>
      </w:r>
      <w:r w:rsidR="00EC13EE" w:rsidRPr="00E04FEC">
        <w:rPr>
          <w:rFonts w:eastAsia="Times New Roman" w:cstheme="minorHAnsi"/>
          <w:color w:val="000000"/>
          <w:sz w:val="36"/>
          <w:szCs w:val="36"/>
        </w:rPr>
        <w:t>re-calculated for each step.</w:t>
      </w:r>
    </w:p>
    <w:p w:rsidR="00EC13EE" w:rsidRPr="00E04FEC" w:rsidRDefault="00EC13EE" w:rsidP="00EC13EE">
      <w:pPr>
        <w:pStyle w:val="ListParagraph"/>
        <w:numPr>
          <w:ilvl w:val="1"/>
          <w:numId w:val="2"/>
        </w:numPr>
        <w:spacing w:after="0" w:line="240" w:lineRule="auto"/>
        <w:rPr>
          <w:rFonts w:eastAsia="Times New Roman" w:cstheme="minorHAnsi"/>
          <w:color w:val="000000"/>
          <w:sz w:val="36"/>
          <w:szCs w:val="36"/>
        </w:rPr>
      </w:pPr>
      <w:r w:rsidRPr="00E04FEC">
        <w:rPr>
          <w:rFonts w:eastAsia="Times New Roman" w:cstheme="minorHAnsi"/>
          <w:color w:val="000000"/>
          <w:sz w:val="36"/>
          <w:szCs w:val="36"/>
        </w:rPr>
        <w:t xml:space="preserve">This is the centers of each initial groups.  </w:t>
      </w:r>
    </w:p>
    <w:p w:rsidR="00EC13EE" w:rsidRPr="00E04FEC" w:rsidRDefault="00EC13EE" w:rsidP="00EC13EE">
      <w:pPr>
        <w:pStyle w:val="ListParagraph"/>
        <w:numPr>
          <w:ilvl w:val="1"/>
          <w:numId w:val="2"/>
        </w:numPr>
        <w:spacing w:after="0" w:line="240" w:lineRule="auto"/>
        <w:rPr>
          <w:rFonts w:eastAsia="Times New Roman" w:cstheme="minorHAnsi"/>
          <w:color w:val="000000"/>
          <w:sz w:val="36"/>
          <w:szCs w:val="36"/>
        </w:rPr>
      </w:pPr>
      <w:r w:rsidRPr="00E04FEC">
        <w:rPr>
          <w:rFonts w:eastAsia="Times New Roman" w:cstheme="minorHAnsi"/>
          <w:color w:val="000000"/>
          <w:sz w:val="36"/>
          <w:szCs w:val="36"/>
        </w:rPr>
        <w:t>Conceptually similar to the mean/mode.</w:t>
      </w:r>
    </w:p>
    <w:p w:rsidR="00EC13EE" w:rsidRPr="00E04FEC" w:rsidRDefault="00EC13EE" w:rsidP="00EC13EE">
      <w:pPr>
        <w:pStyle w:val="ListParagraph"/>
        <w:numPr>
          <w:ilvl w:val="1"/>
          <w:numId w:val="2"/>
        </w:numPr>
        <w:spacing w:after="0" w:line="240" w:lineRule="auto"/>
        <w:rPr>
          <w:rFonts w:eastAsia="Times New Roman" w:cstheme="minorHAnsi"/>
          <w:color w:val="000000"/>
          <w:sz w:val="36"/>
          <w:szCs w:val="36"/>
        </w:rPr>
      </w:pPr>
      <w:r w:rsidRPr="00E04FEC">
        <w:rPr>
          <w:rFonts w:eastAsia="Times New Roman" w:cstheme="minorHAnsi"/>
          <w:color w:val="000000"/>
          <w:sz w:val="36"/>
          <w:szCs w:val="36"/>
        </w:rPr>
        <w:t>Uses 2-D geometry to draw the shortest line between pairs of points.</w:t>
      </w:r>
    </w:p>
    <w:p w:rsidR="00EC13EE" w:rsidRPr="00E04FEC" w:rsidRDefault="00C969D3" w:rsidP="00EC13EE">
      <w:pPr>
        <w:pStyle w:val="ListParagraph"/>
        <w:numPr>
          <w:ilvl w:val="0"/>
          <w:numId w:val="2"/>
        </w:numPr>
        <w:spacing w:after="0" w:line="240" w:lineRule="auto"/>
        <w:rPr>
          <w:rFonts w:eastAsia="Times New Roman" w:cstheme="minorHAnsi"/>
          <w:color w:val="000000"/>
          <w:sz w:val="36"/>
          <w:szCs w:val="36"/>
        </w:rPr>
      </w:pPr>
      <w:r w:rsidRPr="00E04FEC">
        <w:rPr>
          <w:rFonts w:eastAsia="Times New Roman" w:cstheme="minorHAnsi"/>
          <w:b/>
          <w:color w:val="FF0000"/>
          <w:sz w:val="36"/>
          <w:szCs w:val="36"/>
        </w:rPr>
        <w:t>Re-Classification</w:t>
      </w:r>
      <w:r w:rsidRPr="00E04FEC">
        <w:rPr>
          <w:rFonts w:eastAsia="Times New Roman" w:cstheme="minorHAnsi"/>
          <w:color w:val="000000"/>
          <w:sz w:val="36"/>
          <w:szCs w:val="36"/>
        </w:rPr>
        <w:t xml:space="preserve"> of all inputs to their closest </w:t>
      </w:r>
      <w:r w:rsidRPr="00E04FEC">
        <w:rPr>
          <w:rFonts w:eastAsia="Times New Roman" w:cstheme="minorHAnsi"/>
          <w:b/>
          <w:color w:val="FF0000"/>
          <w:sz w:val="36"/>
          <w:szCs w:val="36"/>
        </w:rPr>
        <w:t>CENTROID</w:t>
      </w:r>
      <w:r w:rsidRPr="00E04FEC">
        <w:rPr>
          <w:rFonts w:eastAsia="Times New Roman" w:cstheme="minorHAnsi"/>
          <w:color w:val="FF0000"/>
          <w:sz w:val="36"/>
          <w:szCs w:val="36"/>
        </w:rPr>
        <w:t xml:space="preserve"> </w:t>
      </w:r>
      <w:r w:rsidRPr="00E04FEC">
        <w:rPr>
          <w:rFonts w:eastAsia="Times New Roman" w:cstheme="minorHAnsi"/>
          <w:color w:val="000000"/>
          <w:sz w:val="36"/>
          <w:szCs w:val="36"/>
        </w:rPr>
        <w:t>containing group.</w:t>
      </w:r>
    </w:p>
    <w:p w:rsidR="00EC13EE" w:rsidRPr="00E04FEC" w:rsidRDefault="00EC13EE" w:rsidP="00EC13EE">
      <w:pPr>
        <w:pStyle w:val="ListParagraph"/>
        <w:numPr>
          <w:ilvl w:val="1"/>
          <w:numId w:val="2"/>
        </w:numPr>
        <w:spacing w:after="0" w:line="240" w:lineRule="auto"/>
        <w:rPr>
          <w:rFonts w:eastAsia="Times New Roman" w:cstheme="minorHAnsi"/>
          <w:color w:val="000000"/>
          <w:sz w:val="36"/>
          <w:szCs w:val="36"/>
        </w:rPr>
      </w:pPr>
      <w:r w:rsidRPr="00E04FEC">
        <w:rPr>
          <w:rFonts w:eastAsia="Times New Roman" w:cstheme="minorHAnsi"/>
          <w:color w:val="000000"/>
          <w:sz w:val="36"/>
          <w:szCs w:val="36"/>
        </w:rPr>
        <w:t>A given point that was in group 1</w:t>
      </w:r>
      <w:r w:rsidR="00C969D3" w:rsidRPr="00E04FEC">
        <w:rPr>
          <w:rFonts w:eastAsia="Times New Roman" w:cstheme="minorHAnsi"/>
          <w:color w:val="000000"/>
          <w:sz w:val="36"/>
          <w:szCs w:val="36"/>
        </w:rPr>
        <w:t xml:space="preserve"> before</w:t>
      </w:r>
      <w:r w:rsidRPr="00E04FEC">
        <w:rPr>
          <w:rFonts w:eastAsia="Times New Roman" w:cstheme="minorHAnsi"/>
          <w:color w:val="000000"/>
          <w:sz w:val="36"/>
          <w:szCs w:val="36"/>
        </w:rPr>
        <w:t>, but is closer to</w:t>
      </w:r>
      <w:r w:rsidR="00C969D3" w:rsidRPr="00E04FEC">
        <w:rPr>
          <w:rFonts w:eastAsia="Times New Roman" w:cstheme="minorHAnsi"/>
          <w:color w:val="000000"/>
          <w:sz w:val="36"/>
          <w:szCs w:val="36"/>
        </w:rPr>
        <w:t xml:space="preserve"> the</w:t>
      </w:r>
      <w:r w:rsidRPr="00E04FEC">
        <w:rPr>
          <w:rFonts w:eastAsia="Times New Roman" w:cstheme="minorHAnsi"/>
          <w:color w:val="000000"/>
          <w:sz w:val="36"/>
          <w:szCs w:val="36"/>
        </w:rPr>
        <w:t xml:space="preserve"> 2</w:t>
      </w:r>
      <w:r w:rsidRPr="00E04FEC">
        <w:rPr>
          <w:rFonts w:eastAsia="Times New Roman" w:cstheme="minorHAnsi"/>
          <w:color w:val="000000"/>
          <w:sz w:val="36"/>
          <w:szCs w:val="36"/>
          <w:vertAlign w:val="superscript"/>
        </w:rPr>
        <w:t>nd</w:t>
      </w:r>
      <w:r w:rsidRPr="00E04FEC">
        <w:rPr>
          <w:rFonts w:eastAsia="Times New Roman" w:cstheme="minorHAnsi"/>
          <w:color w:val="000000"/>
          <w:sz w:val="36"/>
          <w:szCs w:val="36"/>
        </w:rPr>
        <w:t xml:space="preserve"> groups’</w:t>
      </w:r>
      <w:r w:rsidR="00C969D3" w:rsidRPr="00E04FEC">
        <w:rPr>
          <w:rFonts w:eastAsia="Times New Roman" w:cstheme="minorHAnsi"/>
          <w:color w:val="000000"/>
          <w:sz w:val="36"/>
          <w:szCs w:val="36"/>
        </w:rPr>
        <w:t xml:space="preserve"> centroid now</w:t>
      </w:r>
      <w:r w:rsidRPr="00E04FEC">
        <w:rPr>
          <w:rFonts w:eastAsia="Times New Roman" w:cstheme="minorHAnsi"/>
          <w:color w:val="000000"/>
          <w:sz w:val="36"/>
          <w:szCs w:val="36"/>
        </w:rPr>
        <w:t>, is re-classified into</w:t>
      </w:r>
      <w:r w:rsidR="00C969D3" w:rsidRPr="00E04FEC">
        <w:rPr>
          <w:rFonts w:eastAsia="Times New Roman" w:cstheme="minorHAnsi"/>
          <w:color w:val="000000"/>
          <w:sz w:val="36"/>
          <w:szCs w:val="36"/>
        </w:rPr>
        <w:t xml:space="preserve"> the</w:t>
      </w:r>
      <w:r w:rsidRPr="00E04FEC">
        <w:rPr>
          <w:rFonts w:eastAsia="Times New Roman" w:cstheme="minorHAnsi"/>
          <w:color w:val="000000"/>
          <w:sz w:val="36"/>
          <w:szCs w:val="36"/>
        </w:rPr>
        <w:t xml:space="preserve"> 2</w:t>
      </w:r>
      <w:r w:rsidRPr="00E04FEC">
        <w:rPr>
          <w:rFonts w:eastAsia="Times New Roman" w:cstheme="minorHAnsi"/>
          <w:color w:val="000000"/>
          <w:sz w:val="36"/>
          <w:szCs w:val="36"/>
          <w:vertAlign w:val="superscript"/>
        </w:rPr>
        <w:t>nd</w:t>
      </w:r>
      <w:r w:rsidRPr="00E04FEC">
        <w:rPr>
          <w:rFonts w:eastAsia="Times New Roman" w:cstheme="minorHAnsi"/>
          <w:color w:val="000000"/>
          <w:sz w:val="36"/>
          <w:szCs w:val="36"/>
        </w:rPr>
        <w:t xml:space="preserve"> group.  </w:t>
      </w:r>
      <w:r w:rsidR="00C969D3" w:rsidRPr="00E04FEC">
        <w:rPr>
          <w:rFonts w:eastAsia="Times New Roman" w:cstheme="minorHAnsi"/>
          <w:color w:val="000000"/>
          <w:sz w:val="36"/>
          <w:szCs w:val="36"/>
        </w:rPr>
        <w:t>Next, if that same point that is in group 2, is even closer to the</w:t>
      </w:r>
      <w:r w:rsidRPr="00E04FEC">
        <w:rPr>
          <w:rFonts w:eastAsia="Times New Roman" w:cstheme="minorHAnsi"/>
          <w:color w:val="000000"/>
          <w:sz w:val="36"/>
          <w:szCs w:val="36"/>
        </w:rPr>
        <w:t xml:space="preserve"> 3</w:t>
      </w:r>
      <w:r w:rsidRPr="00E04FEC">
        <w:rPr>
          <w:rFonts w:eastAsia="Times New Roman" w:cstheme="minorHAnsi"/>
          <w:color w:val="000000"/>
          <w:sz w:val="36"/>
          <w:szCs w:val="36"/>
          <w:vertAlign w:val="superscript"/>
        </w:rPr>
        <w:t>rd</w:t>
      </w:r>
      <w:r w:rsidRPr="00E04FEC">
        <w:rPr>
          <w:rFonts w:eastAsia="Times New Roman" w:cstheme="minorHAnsi"/>
          <w:color w:val="000000"/>
          <w:sz w:val="36"/>
          <w:szCs w:val="36"/>
        </w:rPr>
        <w:t xml:space="preserve"> centroid, the</w:t>
      </w:r>
      <w:r w:rsidR="00C969D3" w:rsidRPr="00E04FEC">
        <w:rPr>
          <w:rFonts w:eastAsia="Times New Roman" w:cstheme="minorHAnsi"/>
          <w:color w:val="000000"/>
          <w:sz w:val="36"/>
          <w:szCs w:val="36"/>
        </w:rPr>
        <w:t>n it is moved again to</w:t>
      </w:r>
      <w:r w:rsidRPr="00E04FEC">
        <w:rPr>
          <w:rFonts w:eastAsia="Times New Roman" w:cstheme="minorHAnsi"/>
          <w:color w:val="000000"/>
          <w:sz w:val="36"/>
          <w:szCs w:val="36"/>
        </w:rPr>
        <w:t xml:space="preserve"> the 3</w:t>
      </w:r>
      <w:r w:rsidRPr="00E04FEC">
        <w:rPr>
          <w:rFonts w:eastAsia="Times New Roman" w:cstheme="minorHAnsi"/>
          <w:color w:val="000000"/>
          <w:sz w:val="36"/>
          <w:szCs w:val="36"/>
          <w:vertAlign w:val="superscript"/>
        </w:rPr>
        <w:t>rd</w:t>
      </w:r>
      <w:r w:rsidRPr="00E04FEC">
        <w:rPr>
          <w:rFonts w:eastAsia="Times New Roman" w:cstheme="minorHAnsi"/>
          <w:color w:val="000000"/>
          <w:sz w:val="36"/>
          <w:szCs w:val="36"/>
        </w:rPr>
        <w:t xml:space="preserve"> group.</w:t>
      </w:r>
    </w:p>
    <w:p w:rsidR="00EC13EE" w:rsidRPr="00E04FEC" w:rsidRDefault="00EC13EE" w:rsidP="00EC13EE">
      <w:pPr>
        <w:pStyle w:val="ListParagraph"/>
        <w:numPr>
          <w:ilvl w:val="0"/>
          <w:numId w:val="2"/>
        </w:numPr>
        <w:spacing w:after="0" w:line="240" w:lineRule="auto"/>
        <w:rPr>
          <w:rFonts w:eastAsia="Times New Roman" w:cstheme="minorHAnsi"/>
          <w:color w:val="000000"/>
          <w:sz w:val="36"/>
          <w:szCs w:val="36"/>
        </w:rPr>
      </w:pPr>
      <w:r w:rsidRPr="00E04FEC">
        <w:rPr>
          <w:rFonts w:eastAsia="Times New Roman" w:cstheme="minorHAnsi"/>
          <w:color w:val="000000"/>
          <w:sz w:val="36"/>
          <w:szCs w:val="36"/>
        </w:rPr>
        <w:lastRenderedPageBreak/>
        <w:t>The steps of CENTROID calculation and Re-Classification</w:t>
      </w:r>
      <w:r w:rsidR="00C969D3" w:rsidRPr="00E04FEC">
        <w:rPr>
          <w:rFonts w:eastAsia="Times New Roman" w:cstheme="minorHAnsi"/>
          <w:color w:val="000000"/>
          <w:sz w:val="36"/>
          <w:szCs w:val="36"/>
        </w:rPr>
        <w:t xml:space="preserve"> of inputs</w:t>
      </w:r>
      <w:r w:rsidRPr="00E04FEC">
        <w:rPr>
          <w:rFonts w:eastAsia="Times New Roman" w:cstheme="minorHAnsi"/>
          <w:color w:val="000000"/>
          <w:sz w:val="36"/>
          <w:szCs w:val="36"/>
        </w:rPr>
        <w:t xml:space="preserve"> is rep</w:t>
      </w:r>
      <w:r w:rsidR="00C969D3" w:rsidRPr="00E04FEC">
        <w:rPr>
          <w:rFonts w:eastAsia="Times New Roman" w:cstheme="minorHAnsi"/>
          <w:color w:val="000000"/>
          <w:sz w:val="36"/>
          <w:szCs w:val="36"/>
        </w:rPr>
        <w:t>eated.</w:t>
      </w:r>
    </w:p>
    <w:p w:rsidR="00C969D3" w:rsidRPr="00E04FEC" w:rsidRDefault="00C969D3" w:rsidP="00EC13EE">
      <w:pPr>
        <w:pStyle w:val="ListParagraph"/>
        <w:numPr>
          <w:ilvl w:val="0"/>
          <w:numId w:val="2"/>
        </w:numPr>
        <w:spacing w:after="0" w:line="240" w:lineRule="auto"/>
        <w:rPr>
          <w:rFonts w:eastAsia="Times New Roman" w:cstheme="minorHAnsi"/>
          <w:color w:val="000000"/>
          <w:sz w:val="36"/>
          <w:szCs w:val="36"/>
        </w:rPr>
      </w:pPr>
      <w:r w:rsidRPr="00E04FEC">
        <w:rPr>
          <w:rFonts w:eastAsia="Times New Roman" w:cstheme="minorHAnsi"/>
          <w:color w:val="000000"/>
          <w:sz w:val="36"/>
          <w:szCs w:val="36"/>
        </w:rPr>
        <w:t xml:space="preserve">Stops repeating when some </w:t>
      </w:r>
      <w:r w:rsidRPr="00E04FEC">
        <w:rPr>
          <w:rFonts w:eastAsia="Times New Roman" w:cstheme="minorHAnsi"/>
          <w:b/>
          <w:color w:val="FF0000"/>
          <w:sz w:val="36"/>
          <w:szCs w:val="36"/>
        </w:rPr>
        <w:t>Termination</w:t>
      </w:r>
      <w:r w:rsidRPr="00E04FEC">
        <w:rPr>
          <w:rFonts w:eastAsia="Times New Roman" w:cstheme="minorHAnsi"/>
          <w:color w:val="FF0000"/>
          <w:sz w:val="36"/>
          <w:szCs w:val="36"/>
        </w:rPr>
        <w:t xml:space="preserve"> </w:t>
      </w:r>
      <w:r w:rsidRPr="00E04FEC">
        <w:rPr>
          <w:rFonts w:eastAsia="Times New Roman" w:cstheme="minorHAnsi"/>
          <w:color w:val="000000"/>
          <w:sz w:val="36"/>
          <w:szCs w:val="36"/>
        </w:rPr>
        <w:t>criteria is reached.</w:t>
      </w:r>
    </w:p>
    <w:p w:rsidR="00C969D3" w:rsidRPr="00E04FEC" w:rsidRDefault="00C969D3" w:rsidP="00C969D3">
      <w:pPr>
        <w:pStyle w:val="ListParagraph"/>
        <w:numPr>
          <w:ilvl w:val="1"/>
          <w:numId w:val="2"/>
        </w:numPr>
        <w:spacing w:after="0" w:line="240" w:lineRule="auto"/>
        <w:rPr>
          <w:rFonts w:eastAsia="Times New Roman" w:cstheme="minorHAnsi"/>
          <w:color w:val="000000"/>
          <w:sz w:val="36"/>
          <w:szCs w:val="36"/>
        </w:rPr>
      </w:pPr>
      <w:r w:rsidRPr="00E04FEC">
        <w:rPr>
          <w:rFonts w:eastAsia="Times New Roman" w:cstheme="minorHAnsi"/>
          <w:color w:val="000000"/>
          <w:sz w:val="36"/>
          <w:szCs w:val="36"/>
        </w:rPr>
        <w:t>No more movement in inputs among groups.</w:t>
      </w:r>
    </w:p>
    <w:p w:rsidR="002E0D1F" w:rsidRPr="002E0D1F" w:rsidRDefault="00C969D3" w:rsidP="009612EA">
      <w:pPr>
        <w:pStyle w:val="ListParagraph"/>
        <w:numPr>
          <w:ilvl w:val="1"/>
          <w:numId w:val="2"/>
        </w:numPr>
        <w:spacing w:after="0" w:line="240" w:lineRule="auto"/>
        <w:rPr>
          <w:rFonts w:eastAsia="Times New Roman" w:cstheme="minorHAnsi"/>
          <w:color w:val="000000"/>
          <w:sz w:val="36"/>
          <w:szCs w:val="36"/>
        </w:rPr>
      </w:pPr>
      <w:r w:rsidRPr="00E04FEC">
        <w:rPr>
          <w:rFonts w:eastAsia="Times New Roman" w:cstheme="minorHAnsi"/>
          <w:color w:val="000000"/>
          <w:sz w:val="36"/>
          <w:szCs w:val="36"/>
        </w:rPr>
        <w:t>Or some other stopping point, especially for “soft” clusters.</w:t>
      </w:r>
    </w:p>
    <w:p w:rsidR="009612EA" w:rsidRPr="002E0D1F" w:rsidRDefault="00075C13" w:rsidP="002E0D1F">
      <w:pPr>
        <w:pStyle w:val="Heading1"/>
        <w:rPr>
          <w:rFonts w:asciiTheme="minorHAnsi" w:hAnsiTheme="minorHAnsi" w:cstheme="minorHAnsi"/>
          <w:sz w:val="44"/>
          <w:szCs w:val="44"/>
        </w:rPr>
      </w:pPr>
      <w:r w:rsidRPr="00E04FEC">
        <w:rPr>
          <w:rFonts w:asciiTheme="minorHAnsi" w:hAnsiTheme="minorHAnsi" w:cstheme="minorHAnsi"/>
          <w:sz w:val="44"/>
          <w:szCs w:val="44"/>
        </w:rPr>
        <w:t>Pros &amp; Cons</w:t>
      </w:r>
    </w:p>
    <w:p w:rsidR="00570E0E" w:rsidRPr="00E04FEC" w:rsidRDefault="00570E0E" w:rsidP="00075C13">
      <w:pPr>
        <w:spacing w:after="0" w:line="240" w:lineRule="auto"/>
        <w:rPr>
          <w:rFonts w:eastAsia="Times New Roman" w:cstheme="minorHAnsi"/>
          <w:color w:val="000000"/>
          <w:sz w:val="36"/>
          <w:szCs w:val="36"/>
        </w:rPr>
      </w:pPr>
      <w:r w:rsidRPr="00E04FEC">
        <w:rPr>
          <w:rFonts w:eastAsia="Times New Roman" w:cstheme="minorHAnsi"/>
          <w:color w:val="000000"/>
          <w:sz w:val="36"/>
          <w:szCs w:val="36"/>
        </w:rPr>
        <w:t xml:space="preserve">Pros are generally that it is easy to understand and fast to implement.  Cons are that the final clusters are sensitive to initially assigned random groups.  Or has a high </w:t>
      </w:r>
      <w:r w:rsidRPr="00E04FEC">
        <w:rPr>
          <w:rFonts w:eastAsia="Times New Roman" w:cstheme="minorHAnsi"/>
          <w:b/>
          <w:color w:val="000000"/>
          <w:sz w:val="36"/>
          <w:szCs w:val="36"/>
        </w:rPr>
        <w:t>variance</w:t>
      </w:r>
      <w:r w:rsidRPr="00E04FEC">
        <w:rPr>
          <w:rFonts w:eastAsia="Times New Roman" w:cstheme="minorHAnsi"/>
          <w:color w:val="000000"/>
          <w:sz w:val="36"/>
          <w:szCs w:val="36"/>
        </w:rPr>
        <w:t xml:space="preserve">.  Generally the algorithm is run many times, 100 time or more, and the average of all results are used.  Also, if k-number is chosen so that there is a bad match between true number of groups in the population and the number of groups used in the algorithm, it is possible to get a bad </w:t>
      </w:r>
      <w:r w:rsidRPr="00E04FEC">
        <w:rPr>
          <w:rFonts w:eastAsia="Times New Roman" w:cstheme="minorHAnsi"/>
          <w:b/>
          <w:color w:val="000000"/>
          <w:sz w:val="36"/>
          <w:szCs w:val="36"/>
        </w:rPr>
        <w:t>bias</w:t>
      </w:r>
      <w:r w:rsidRPr="00E04FEC">
        <w:rPr>
          <w:rFonts w:eastAsia="Times New Roman" w:cstheme="minorHAnsi"/>
          <w:color w:val="000000"/>
          <w:sz w:val="36"/>
          <w:szCs w:val="36"/>
        </w:rPr>
        <w:t xml:space="preserve"> as well.  That is, the clusters may not look anything like the true clusters in the population.</w:t>
      </w:r>
    </w:p>
    <w:p w:rsidR="009612EA" w:rsidRPr="002E0D1F" w:rsidRDefault="0037585A" w:rsidP="002E0D1F">
      <w:pPr>
        <w:pStyle w:val="Heading1"/>
        <w:rPr>
          <w:rFonts w:asciiTheme="minorHAnsi" w:hAnsiTheme="minorHAnsi" w:cstheme="minorHAnsi"/>
          <w:sz w:val="44"/>
          <w:szCs w:val="44"/>
        </w:rPr>
      </w:pPr>
      <w:r>
        <w:rPr>
          <w:rFonts w:asciiTheme="minorHAnsi" w:hAnsiTheme="minorHAnsi" w:cstheme="minorHAnsi"/>
          <w:sz w:val="44"/>
          <w:szCs w:val="44"/>
        </w:rPr>
        <w:t>Images From Book</w:t>
      </w:r>
    </w:p>
    <w:p w:rsidR="00F26DAE" w:rsidRDefault="009B5C27" w:rsidP="0037585A">
      <w:pPr>
        <w:spacing w:after="0" w:line="240" w:lineRule="auto"/>
        <w:rPr>
          <w:rFonts w:eastAsia="Times New Roman" w:cstheme="minorHAnsi"/>
          <w:color w:val="000000"/>
          <w:sz w:val="36"/>
          <w:szCs w:val="36"/>
        </w:rPr>
      </w:pPr>
      <w:r w:rsidRPr="009B5C27">
        <w:rPr>
          <w:rFonts w:eastAsia="Times New Roman" w:cstheme="minorHAnsi"/>
          <w:color w:val="000000"/>
          <w:sz w:val="36"/>
          <w:szCs w:val="36"/>
        </w:rPr>
        <w:t>The book uses initialization method where all data points are randomly assigned to one of the 3 k clusters.</w:t>
      </w:r>
      <w:r w:rsidR="009612EA">
        <w:rPr>
          <w:rFonts w:eastAsia="Times New Roman" w:cstheme="minorHAnsi"/>
          <w:color w:val="000000"/>
          <w:sz w:val="36"/>
          <w:szCs w:val="36"/>
        </w:rPr>
        <w:t xml:space="preserve">  </w:t>
      </w:r>
      <w:r w:rsidRPr="009B5C27">
        <w:rPr>
          <w:rFonts w:eastAsia="Times New Roman" w:cstheme="minorHAnsi"/>
          <w:color w:val="000000"/>
          <w:sz w:val="36"/>
          <w:szCs w:val="36"/>
        </w:rPr>
        <w:t>This resul</w:t>
      </w:r>
      <w:r w:rsidR="00E04FEC">
        <w:rPr>
          <w:rFonts w:eastAsia="Times New Roman" w:cstheme="minorHAnsi"/>
          <w:color w:val="000000"/>
          <w:sz w:val="36"/>
          <w:szCs w:val="36"/>
        </w:rPr>
        <w:t xml:space="preserve">ts in all 3 of the initial </w:t>
      </w:r>
      <w:r w:rsidR="00E04FEC" w:rsidRPr="00E04FEC">
        <w:rPr>
          <w:rFonts w:eastAsia="Times New Roman" w:cstheme="minorHAnsi"/>
          <w:b/>
          <w:color w:val="FF0000"/>
          <w:sz w:val="36"/>
          <w:szCs w:val="36"/>
        </w:rPr>
        <w:t>CENTROID</w:t>
      </w:r>
      <w:r w:rsidRPr="009B5C27">
        <w:rPr>
          <w:rFonts w:eastAsia="Times New Roman" w:cstheme="minorHAnsi"/>
          <w:color w:val="FF0000"/>
          <w:sz w:val="36"/>
          <w:szCs w:val="36"/>
        </w:rPr>
        <w:t xml:space="preserve"> </w:t>
      </w:r>
      <w:r w:rsidRPr="009B5C27">
        <w:rPr>
          <w:rFonts w:eastAsia="Times New Roman" w:cstheme="minorHAnsi"/>
          <w:color w:val="000000"/>
          <w:sz w:val="36"/>
          <w:szCs w:val="36"/>
        </w:rPr>
        <w:t>circles being located in the middle of the graph.</w:t>
      </w:r>
    </w:p>
    <w:p w:rsidR="0037585A" w:rsidRDefault="0037585A" w:rsidP="0037585A">
      <w:pPr>
        <w:spacing w:after="0" w:line="240" w:lineRule="auto"/>
        <w:rPr>
          <w:rFonts w:eastAsia="Times New Roman" w:cstheme="minorHAnsi"/>
          <w:color w:val="000000"/>
          <w:sz w:val="36"/>
          <w:szCs w:val="36"/>
        </w:rPr>
      </w:pPr>
    </w:p>
    <w:p w:rsidR="009B5C27" w:rsidRPr="009B5C27" w:rsidRDefault="00F26DAE" w:rsidP="009B5C27">
      <w:pPr>
        <w:spacing w:after="0" w:line="240" w:lineRule="auto"/>
        <w:ind w:left="397"/>
        <w:rPr>
          <w:rFonts w:eastAsia="Times New Roman" w:cstheme="minorHAnsi"/>
          <w:color w:val="000000"/>
          <w:sz w:val="36"/>
          <w:szCs w:val="36"/>
        </w:rPr>
      </w:pPr>
      <w:r>
        <w:rPr>
          <w:noProof/>
        </w:rPr>
        <w:lastRenderedPageBreak/>
        <w:drawing>
          <wp:inline distT="0" distB="0" distL="0" distR="0" wp14:anchorId="73E3279F" wp14:editId="7432038A">
            <wp:extent cx="6107633" cy="6300780"/>
            <wp:effectExtent l="0" t="0" r="762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3852" cy="6317512"/>
                    </a:xfrm>
                    <a:prstGeom prst="rect">
                      <a:avLst/>
                    </a:prstGeom>
                  </pic:spPr>
                </pic:pic>
              </a:graphicData>
            </a:graphic>
          </wp:inline>
        </w:drawing>
      </w:r>
      <w:r>
        <w:rPr>
          <w:noProof/>
        </w:rPr>
        <w:drawing>
          <wp:inline distT="0" distB="0" distL="0" distR="0" wp14:anchorId="32D19150" wp14:editId="50954174">
            <wp:extent cx="5943600" cy="12490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49045"/>
                    </a:xfrm>
                    <a:prstGeom prst="rect">
                      <a:avLst/>
                    </a:prstGeom>
                  </pic:spPr>
                </pic:pic>
              </a:graphicData>
            </a:graphic>
          </wp:inline>
        </w:drawing>
      </w:r>
    </w:p>
    <w:p w:rsidR="002E0D1F" w:rsidRDefault="002E0D1F" w:rsidP="002E0D1F">
      <w:pPr>
        <w:rPr>
          <w:rFonts w:eastAsia="Times New Roman" w:cstheme="minorHAnsi"/>
          <w:color w:val="000000"/>
          <w:sz w:val="36"/>
          <w:szCs w:val="36"/>
        </w:rPr>
      </w:pPr>
    </w:p>
    <w:p w:rsidR="0037585A" w:rsidRPr="002E0D1F" w:rsidRDefault="0037585A" w:rsidP="002E0D1F">
      <w:pPr>
        <w:rPr>
          <w:rFonts w:eastAsia="Times New Roman" w:cstheme="minorHAnsi"/>
          <w:color w:val="000000"/>
          <w:sz w:val="36"/>
          <w:szCs w:val="36"/>
        </w:rPr>
      </w:pPr>
      <w:r>
        <w:rPr>
          <w:rFonts w:cstheme="minorHAnsi"/>
          <w:sz w:val="44"/>
          <w:szCs w:val="44"/>
        </w:rPr>
        <w:lastRenderedPageBreak/>
        <w:t xml:space="preserve">Images From </w:t>
      </w:r>
      <w:r>
        <w:rPr>
          <w:rFonts w:cstheme="minorHAnsi"/>
          <w:sz w:val="44"/>
          <w:szCs w:val="44"/>
        </w:rPr>
        <w:t>Wikipedia</w:t>
      </w:r>
    </w:p>
    <w:p w:rsidR="009B5C27" w:rsidRPr="009B5C27" w:rsidRDefault="009B5C27" w:rsidP="002E0D1F">
      <w:pPr>
        <w:spacing w:after="0" w:line="240" w:lineRule="auto"/>
        <w:rPr>
          <w:rFonts w:ascii="Garamond" w:eastAsia="Times New Roman" w:hAnsi="Garamond" w:cs="Times New Roman"/>
          <w:color w:val="000000"/>
          <w:sz w:val="36"/>
          <w:szCs w:val="36"/>
        </w:rPr>
      </w:pPr>
      <w:r w:rsidRPr="009B5C27">
        <w:rPr>
          <w:rFonts w:ascii="Garamond" w:eastAsia="Times New Roman" w:hAnsi="Garamond" w:cs="Times New Roman"/>
          <w:color w:val="000000"/>
          <w:sz w:val="36"/>
          <w:szCs w:val="36"/>
        </w:rPr>
        <w:t>Alternative initialization method i</w:t>
      </w:r>
      <w:r w:rsidR="001B7197">
        <w:rPr>
          <w:rFonts w:ascii="Garamond" w:eastAsia="Times New Roman" w:hAnsi="Garamond" w:cs="Times New Roman"/>
          <w:color w:val="000000"/>
          <w:sz w:val="36"/>
          <w:szCs w:val="36"/>
        </w:rPr>
        <w:t>s to randomly assign the 3 centr</w:t>
      </w:r>
      <w:r w:rsidRPr="009B5C27">
        <w:rPr>
          <w:rFonts w:ascii="Garamond" w:eastAsia="Times New Roman" w:hAnsi="Garamond" w:cs="Times New Roman"/>
          <w:color w:val="000000"/>
          <w:sz w:val="36"/>
          <w:szCs w:val="36"/>
        </w:rPr>
        <w:t>o</w:t>
      </w:r>
      <w:r w:rsidR="001B7197">
        <w:rPr>
          <w:rFonts w:ascii="Garamond" w:eastAsia="Times New Roman" w:hAnsi="Garamond" w:cs="Times New Roman"/>
          <w:color w:val="000000"/>
          <w:sz w:val="36"/>
          <w:szCs w:val="36"/>
        </w:rPr>
        <w:t>i</w:t>
      </w:r>
      <w:r w:rsidRPr="009B5C27">
        <w:rPr>
          <w:rFonts w:ascii="Garamond" w:eastAsia="Times New Roman" w:hAnsi="Garamond" w:cs="Times New Roman"/>
          <w:color w:val="000000"/>
          <w:sz w:val="36"/>
          <w:szCs w:val="36"/>
        </w:rPr>
        <w:t xml:space="preserve">ds to any 3 data points.  This makes it more likely that the initial </w:t>
      </w:r>
      <w:r w:rsidR="001B7197">
        <w:rPr>
          <w:rFonts w:ascii="Garamond" w:eastAsia="Times New Roman" w:hAnsi="Garamond" w:cs="Times New Roman"/>
          <w:color w:val="000000"/>
          <w:sz w:val="36"/>
          <w:szCs w:val="36"/>
        </w:rPr>
        <w:t>c</w:t>
      </w:r>
      <w:r w:rsidR="001B7197" w:rsidRPr="009B5C27">
        <w:rPr>
          <w:rFonts w:ascii="Garamond" w:eastAsia="Times New Roman" w:hAnsi="Garamond" w:cs="Times New Roman"/>
          <w:color w:val="000000"/>
          <w:sz w:val="36"/>
          <w:szCs w:val="36"/>
        </w:rPr>
        <w:t>entroids</w:t>
      </w:r>
      <w:r w:rsidRPr="009B5C27">
        <w:rPr>
          <w:rFonts w:ascii="Garamond" w:eastAsia="Times New Roman" w:hAnsi="Garamond" w:cs="Times New Roman"/>
          <w:color w:val="000000"/>
          <w:sz w:val="36"/>
          <w:szCs w:val="36"/>
        </w:rPr>
        <w:t xml:space="preserve"> will be spread out on the graph.</w:t>
      </w:r>
    </w:p>
    <w:p w:rsidR="009B5C27" w:rsidRPr="009B5C27" w:rsidRDefault="009B5C27" w:rsidP="009B5C27">
      <w:pPr>
        <w:spacing w:after="0" w:line="240" w:lineRule="auto"/>
        <w:ind w:left="397"/>
        <w:rPr>
          <w:rFonts w:ascii="Garamond" w:eastAsia="Times New Roman" w:hAnsi="Garamond" w:cs="Times New Roman"/>
          <w:color w:val="000000"/>
          <w:sz w:val="36"/>
          <w:szCs w:val="36"/>
        </w:rPr>
      </w:pPr>
      <w:r w:rsidRPr="009B5C27">
        <w:rPr>
          <w:rFonts w:ascii="Garamond" w:eastAsia="Times New Roman" w:hAnsi="Garamond" w:cs="Times New Roman"/>
          <w:color w:val="000000"/>
          <w:sz w:val="36"/>
          <w:szCs w:val="36"/>
        </w:rPr>
        <w:t> </w:t>
      </w:r>
    </w:p>
    <w:p w:rsidR="009B5C27" w:rsidRPr="009B5C27" w:rsidRDefault="009B5C27" w:rsidP="0037585A">
      <w:pPr>
        <w:spacing w:after="0" w:line="240" w:lineRule="auto"/>
        <w:textAlignment w:val="center"/>
        <w:rPr>
          <w:rFonts w:ascii="Garamond" w:eastAsia="Times New Roman" w:hAnsi="Garamond" w:cs="Times New Roman"/>
          <w:color w:val="222222"/>
          <w:sz w:val="36"/>
          <w:szCs w:val="36"/>
        </w:rPr>
      </w:pPr>
      <w:r w:rsidRPr="009B5C27">
        <w:rPr>
          <w:rFonts w:ascii="Garamond" w:eastAsia="Times New Roman" w:hAnsi="Garamond" w:cs="Times New Roman"/>
          <w:b/>
          <w:bCs/>
          <w:color w:val="222222"/>
          <w:sz w:val="36"/>
          <w:szCs w:val="36"/>
          <w:shd w:val="clear" w:color="auto" w:fill="FFFFFF"/>
        </w:rPr>
        <w:t>Demonstration of the standard algorithm</w:t>
      </w:r>
    </w:p>
    <w:p w:rsidR="009B5C27" w:rsidRPr="009B5C27" w:rsidRDefault="009B5C27" w:rsidP="009B5C27">
      <w:pPr>
        <w:spacing w:after="0" w:line="240" w:lineRule="auto"/>
        <w:ind w:left="397"/>
        <w:rPr>
          <w:rFonts w:ascii="Garamond" w:eastAsia="Times New Roman" w:hAnsi="Garamond" w:cs="Times New Roman"/>
          <w:color w:val="222222"/>
          <w:sz w:val="36"/>
          <w:szCs w:val="36"/>
        </w:rPr>
      </w:pPr>
      <w:r w:rsidRPr="009B5C27">
        <w:rPr>
          <w:rFonts w:ascii="Garamond" w:eastAsia="Times New Roman" w:hAnsi="Garamond" w:cs="Times New Roman"/>
          <w:color w:val="222222"/>
          <w:sz w:val="36"/>
          <w:szCs w:val="36"/>
        </w:rPr>
        <w:t> </w:t>
      </w:r>
    </w:p>
    <w:p w:rsidR="009B5C27" w:rsidRDefault="009B5C27" w:rsidP="009B5C27">
      <w:pPr>
        <w:spacing w:after="0" w:line="240" w:lineRule="auto"/>
        <w:ind w:left="397"/>
        <w:rPr>
          <w:rFonts w:ascii="Garamond" w:eastAsia="Times New Roman" w:hAnsi="Garamond" w:cs="Times New Roman"/>
          <w:color w:val="000000"/>
          <w:sz w:val="36"/>
          <w:szCs w:val="36"/>
        </w:rPr>
      </w:pPr>
      <w:r w:rsidRPr="00E04FEC">
        <w:rPr>
          <w:rFonts w:ascii="Garamond" w:eastAsia="Times New Roman" w:hAnsi="Garamond" w:cs="Times New Roman"/>
          <w:noProof/>
          <w:color w:val="0000FF"/>
          <w:sz w:val="36"/>
          <w:szCs w:val="36"/>
        </w:rPr>
        <w:drawing>
          <wp:anchor distT="0" distB="0" distL="114300" distR="114300" simplePos="0" relativeHeight="251658240" behindDoc="0" locked="0" layoutInCell="1" allowOverlap="1">
            <wp:simplePos x="0" y="0"/>
            <wp:positionH relativeFrom="column">
              <wp:posOffset>270510</wp:posOffset>
            </wp:positionH>
            <wp:positionV relativeFrom="paragraph">
              <wp:posOffset>20320</wp:posOffset>
            </wp:positionV>
            <wp:extent cx="2435860" cy="2080895"/>
            <wp:effectExtent l="19050" t="19050" r="21590" b="14605"/>
            <wp:wrapSquare wrapText="bothSides"/>
            <wp:docPr id="4" name="Picture 4" descr="C:\Users\jyoon\AppData\Local\Temp\msohtmlclip1\02\clip_image001.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yoon\AppData\Local\Temp\msohtmlclip1\02\clip_image001.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860" cy="2080895"/>
                    </a:xfrm>
                    <a:prstGeom prst="rect">
                      <a:avLst/>
                    </a:prstGeom>
                    <a:solidFill>
                      <a:schemeClr val="accent1">
                        <a:lumMod val="40000"/>
                        <a:lumOff val="60000"/>
                      </a:schemeClr>
                    </a:solidFill>
                    <a:ln>
                      <a:solidFill>
                        <a:schemeClr val="tx1"/>
                      </a:solidFill>
                    </a:ln>
                  </pic:spPr>
                </pic:pic>
              </a:graphicData>
            </a:graphic>
            <wp14:sizeRelH relativeFrom="margin">
              <wp14:pctWidth>0</wp14:pctWidth>
            </wp14:sizeRelH>
            <wp14:sizeRelV relativeFrom="margin">
              <wp14:pctHeight>0</wp14:pctHeight>
            </wp14:sizeRelV>
          </wp:anchor>
        </w:drawing>
      </w:r>
      <w:r w:rsidR="0037585A" w:rsidRPr="00E04FEC">
        <w:rPr>
          <w:rFonts w:ascii="Garamond" w:eastAsia="Times New Roman" w:hAnsi="Garamond" w:cs="Times New Roman"/>
          <w:noProof/>
          <w:color w:val="0000FF"/>
          <w:sz w:val="36"/>
          <w:szCs w:val="36"/>
        </w:rPr>
        <w:drawing>
          <wp:inline distT="0" distB="0" distL="0" distR="0" wp14:anchorId="6354D917" wp14:editId="491938DF">
            <wp:extent cx="2355494" cy="2033520"/>
            <wp:effectExtent l="0" t="0" r="6985" b="5080"/>
            <wp:docPr id="3" name="Picture 3" descr="C:\Users\jyoon\AppData\Local\Temp\msohtmlclip1\02\clip_image002.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yoon\AppData\Local\Temp\msohtmlclip1\02\clip_image002.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714" cy="2088962"/>
                    </a:xfrm>
                    <a:prstGeom prst="rect">
                      <a:avLst/>
                    </a:prstGeom>
                    <a:noFill/>
                    <a:ln>
                      <a:noFill/>
                    </a:ln>
                  </pic:spPr>
                </pic:pic>
              </a:graphicData>
            </a:graphic>
          </wp:inline>
        </w:drawing>
      </w:r>
    </w:p>
    <w:p w:rsidR="009612EA" w:rsidRDefault="009612EA" w:rsidP="009B5C27">
      <w:pPr>
        <w:spacing w:after="0" w:line="240" w:lineRule="auto"/>
        <w:ind w:left="397"/>
        <w:rPr>
          <w:rFonts w:ascii="Garamond" w:eastAsia="Times New Roman" w:hAnsi="Garamond" w:cs="Times New Roman"/>
          <w:color w:val="000000"/>
          <w:sz w:val="36"/>
          <w:szCs w:val="36"/>
        </w:rPr>
      </w:pPr>
    </w:p>
    <w:p w:rsidR="009612EA" w:rsidRPr="009B5C27" w:rsidRDefault="009612EA" w:rsidP="009612EA">
      <w:pPr>
        <w:spacing w:after="0" w:line="240" w:lineRule="auto"/>
        <w:ind w:left="397"/>
        <w:rPr>
          <w:rFonts w:ascii="Garamond" w:eastAsia="Times New Roman" w:hAnsi="Garamond" w:cs="Times New Roman"/>
          <w:color w:val="000000"/>
          <w:sz w:val="36"/>
          <w:szCs w:val="36"/>
        </w:rPr>
      </w:pPr>
      <w:r w:rsidRPr="00E04FEC">
        <w:rPr>
          <w:rFonts w:ascii="Garamond" w:eastAsia="Times New Roman" w:hAnsi="Garamond" w:cs="Times New Roman"/>
          <w:noProof/>
          <w:color w:val="0000FF"/>
          <w:sz w:val="36"/>
          <w:szCs w:val="36"/>
        </w:rPr>
        <w:drawing>
          <wp:anchor distT="0" distB="0" distL="114300" distR="114300" simplePos="0" relativeHeight="251660288" behindDoc="0" locked="0" layoutInCell="1" allowOverlap="1" wp14:anchorId="21EEE9D4" wp14:editId="658D3EC2">
            <wp:simplePos x="0" y="0"/>
            <wp:positionH relativeFrom="column">
              <wp:posOffset>270510</wp:posOffset>
            </wp:positionH>
            <wp:positionV relativeFrom="paragraph">
              <wp:posOffset>21590</wp:posOffset>
            </wp:positionV>
            <wp:extent cx="2450465" cy="2115185"/>
            <wp:effectExtent l="19050" t="19050" r="26035" b="18415"/>
            <wp:wrapSquare wrapText="bothSides"/>
            <wp:docPr id="2" name="Picture 2" descr="C:\Users\jyoon\AppData\Local\Temp\msohtmlclip1\02\clip_image003.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yoon\AppData\Local\Temp\msohtmlclip1\02\clip_image003.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0465" cy="2115185"/>
                    </a:xfrm>
                    <a:prstGeom prst="rect">
                      <a:avLst/>
                    </a:prstGeom>
                    <a:solidFill>
                      <a:schemeClr val="accent1">
                        <a:lumMod val="40000"/>
                        <a:lumOff val="60000"/>
                      </a:schemeClr>
                    </a:solidFill>
                    <a:ln>
                      <a:solidFill>
                        <a:schemeClr val="tx1"/>
                      </a:solidFill>
                    </a:ln>
                  </pic:spPr>
                </pic:pic>
              </a:graphicData>
            </a:graphic>
            <wp14:sizeRelH relativeFrom="margin">
              <wp14:pctWidth>0</wp14:pctWidth>
            </wp14:sizeRelH>
            <wp14:sizeRelV relativeFrom="margin">
              <wp14:pctHeight>0</wp14:pctHeight>
            </wp14:sizeRelV>
          </wp:anchor>
        </w:drawing>
      </w:r>
      <w:r w:rsidRPr="0037585A">
        <w:rPr>
          <w:rFonts w:ascii="Garamond" w:eastAsia="Times New Roman" w:hAnsi="Garamond" w:cs="Times New Roman"/>
          <w:noProof/>
          <w:color w:val="0000FF"/>
          <w:sz w:val="36"/>
          <w:szCs w:val="36"/>
        </w:rPr>
        <w:t xml:space="preserve"> </w:t>
      </w:r>
      <w:r w:rsidRPr="00E04FEC">
        <w:rPr>
          <w:rFonts w:ascii="Garamond" w:eastAsia="Times New Roman" w:hAnsi="Garamond" w:cs="Times New Roman"/>
          <w:noProof/>
          <w:color w:val="0000FF"/>
          <w:sz w:val="36"/>
          <w:szCs w:val="36"/>
        </w:rPr>
        <w:drawing>
          <wp:inline distT="0" distB="0" distL="0" distR="0" wp14:anchorId="76AD8306" wp14:editId="79886241">
            <wp:extent cx="2440351" cy="2106777"/>
            <wp:effectExtent l="0" t="0" r="0" b="8255"/>
            <wp:docPr id="1" name="Picture 1" descr="C:\Users\jyoon\AppData\Local\Temp\msohtmlclip1\02\clip_image004.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yoon\AppData\Local\Temp\msohtmlclip1\02\clip_image004.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8626" cy="2174352"/>
                    </a:xfrm>
                    <a:prstGeom prst="rect">
                      <a:avLst/>
                    </a:prstGeom>
                    <a:noFill/>
                    <a:ln>
                      <a:noFill/>
                    </a:ln>
                  </pic:spPr>
                </pic:pic>
              </a:graphicData>
            </a:graphic>
          </wp:inline>
        </w:drawing>
      </w:r>
    </w:p>
    <w:p w:rsidR="009B5C27" w:rsidRPr="009B5C27" w:rsidRDefault="009B5C27" w:rsidP="002E0D1F">
      <w:pPr>
        <w:spacing w:after="0" w:line="240" w:lineRule="auto"/>
        <w:rPr>
          <w:rFonts w:ascii="Garamond" w:eastAsia="Times New Roman" w:hAnsi="Garamond" w:cs="Times New Roman"/>
          <w:color w:val="000000"/>
          <w:sz w:val="36"/>
          <w:szCs w:val="36"/>
        </w:rPr>
      </w:pPr>
    </w:p>
    <w:p w:rsidR="00FD1E36" w:rsidRPr="009612EA" w:rsidRDefault="009B5C27" w:rsidP="009612EA">
      <w:pPr>
        <w:pStyle w:val="ListParagraph"/>
        <w:numPr>
          <w:ilvl w:val="0"/>
          <w:numId w:val="3"/>
        </w:numPr>
        <w:spacing w:after="0" w:line="240" w:lineRule="auto"/>
        <w:rPr>
          <w:rFonts w:ascii="Garamond" w:eastAsia="Times New Roman" w:hAnsi="Garamond" w:cs="Times New Roman"/>
          <w:color w:val="222222"/>
          <w:sz w:val="36"/>
          <w:szCs w:val="36"/>
          <w:shd w:val="clear" w:color="auto" w:fill="FFFFFF"/>
        </w:rPr>
      </w:pPr>
      <w:r w:rsidRPr="00FD1E36">
        <w:rPr>
          <w:rFonts w:ascii="Garamond" w:eastAsia="Times New Roman" w:hAnsi="Garamond" w:cs="Times New Roman"/>
          <w:i/>
          <w:iCs/>
          <w:color w:val="222222"/>
          <w:sz w:val="36"/>
          <w:szCs w:val="36"/>
          <w:shd w:val="clear" w:color="auto" w:fill="FFFFFF"/>
        </w:rPr>
        <w:t>k</w:t>
      </w:r>
      <w:r w:rsidRPr="00FD1E36">
        <w:rPr>
          <w:rFonts w:ascii="Garamond" w:eastAsia="Times New Roman" w:hAnsi="Garamond" w:cs="Times New Roman"/>
          <w:color w:val="222222"/>
          <w:sz w:val="36"/>
          <w:szCs w:val="36"/>
          <w:shd w:val="clear" w:color="auto" w:fill="FFFFFF"/>
        </w:rPr>
        <w:t> initial "means" (in this case </w:t>
      </w:r>
      <w:r w:rsidRPr="00FD1E36">
        <w:rPr>
          <w:rFonts w:ascii="Garamond" w:eastAsia="Times New Roman" w:hAnsi="Garamond" w:cs="Times New Roman"/>
          <w:i/>
          <w:iCs/>
          <w:color w:val="222222"/>
          <w:sz w:val="36"/>
          <w:szCs w:val="36"/>
          <w:shd w:val="clear" w:color="auto" w:fill="FFFFFF"/>
        </w:rPr>
        <w:t>k</w:t>
      </w:r>
      <w:r w:rsidRPr="00FD1E36">
        <w:rPr>
          <w:rFonts w:ascii="Garamond" w:eastAsia="Times New Roman" w:hAnsi="Garamond" w:cs="Times New Roman"/>
          <w:color w:val="222222"/>
          <w:sz w:val="36"/>
          <w:szCs w:val="36"/>
          <w:shd w:val="clear" w:color="auto" w:fill="FFFFFF"/>
        </w:rPr>
        <w:t>=3) are randomly generated within th</w:t>
      </w:r>
      <w:r w:rsidR="00FD1E36" w:rsidRPr="00FD1E36">
        <w:rPr>
          <w:rFonts w:ascii="Garamond" w:eastAsia="Times New Roman" w:hAnsi="Garamond" w:cs="Times New Roman"/>
          <w:color w:val="222222"/>
          <w:sz w:val="36"/>
          <w:szCs w:val="36"/>
          <w:shd w:val="clear" w:color="auto" w:fill="FFFFFF"/>
        </w:rPr>
        <w:t>e data domain (shown in color).</w:t>
      </w:r>
    </w:p>
    <w:p w:rsidR="009612EA" w:rsidRPr="009612EA" w:rsidRDefault="009B5C27" w:rsidP="009612EA">
      <w:pPr>
        <w:pStyle w:val="ListParagraph"/>
        <w:numPr>
          <w:ilvl w:val="0"/>
          <w:numId w:val="3"/>
        </w:numPr>
        <w:spacing w:after="0" w:line="240" w:lineRule="auto"/>
        <w:rPr>
          <w:rFonts w:ascii="Garamond" w:eastAsia="Times New Roman" w:hAnsi="Garamond" w:cs="Times New Roman"/>
          <w:color w:val="222222"/>
          <w:sz w:val="36"/>
          <w:szCs w:val="36"/>
          <w:shd w:val="clear" w:color="auto" w:fill="FFFFFF"/>
        </w:rPr>
      </w:pPr>
      <w:r w:rsidRPr="009612EA">
        <w:rPr>
          <w:rFonts w:ascii="Garamond" w:eastAsia="Times New Roman" w:hAnsi="Garamond" w:cs="Times New Roman"/>
          <w:i/>
          <w:iCs/>
          <w:color w:val="222222"/>
          <w:sz w:val="36"/>
          <w:szCs w:val="36"/>
          <w:shd w:val="clear" w:color="auto" w:fill="FFFFFF"/>
        </w:rPr>
        <w:t>k</w:t>
      </w:r>
      <w:r w:rsidRPr="009612EA">
        <w:rPr>
          <w:rFonts w:ascii="Garamond" w:eastAsia="Times New Roman" w:hAnsi="Garamond" w:cs="Times New Roman"/>
          <w:color w:val="222222"/>
          <w:sz w:val="36"/>
          <w:szCs w:val="36"/>
          <w:shd w:val="clear" w:color="auto" w:fill="FFFFFF"/>
        </w:rPr>
        <w:t> clusters are created by associating every observation with the nearest mean. The partitions here represent the </w:t>
      </w:r>
      <w:proofErr w:type="spellStart"/>
      <w:r w:rsidRPr="009612EA">
        <w:rPr>
          <w:rFonts w:ascii="Garamond" w:eastAsia="Times New Roman" w:hAnsi="Garamond" w:cs="Times New Roman"/>
          <w:color w:val="000000"/>
          <w:sz w:val="36"/>
          <w:szCs w:val="36"/>
        </w:rPr>
        <w:fldChar w:fldCharType="begin"/>
      </w:r>
      <w:r w:rsidRPr="009612EA">
        <w:rPr>
          <w:rFonts w:ascii="Garamond" w:eastAsia="Times New Roman" w:hAnsi="Garamond" w:cs="Times New Roman"/>
          <w:color w:val="000000"/>
          <w:sz w:val="36"/>
          <w:szCs w:val="36"/>
        </w:rPr>
        <w:instrText xml:space="preserve"> HYPERLINK "https://en.wikipedia.org/wiki/Voronoi_diagram" </w:instrText>
      </w:r>
      <w:r w:rsidRPr="009612EA">
        <w:rPr>
          <w:rFonts w:ascii="Garamond" w:eastAsia="Times New Roman" w:hAnsi="Garamond" w:cs="Times New Roman"/>
          <w:color w:val="000000"/>
          <w:sz w:val="36"/>
          <w:szCs w:val="36"/>
        </w:rPr>
        <w:fldChar w:fldCharType="separate"/>
      </w:r>
      <w:proofErr w:type="spellEnd"/>
      <w:r w:rsidRPr="009612EA">
        <w:rPr>
          <w:rFonts w:ascii="Garamond" w:eastAsia="Times New Roman" w:hAnsi="Garamond" w:cs="Times New Roman"/>
          <w:color w:val="0000FF"/>
          <w:sz w:val="36"/>
          <w:szCs w:val="36"/>
          <w:u w:val="single"/>
          <w:shd w:val="clear" w:color="auto" w:fill="FFFFFF"/>
        </w:rPr>
        <w:t>Voronoi diagram</w:t>
      </w:r>
      <w:r w:rsidRPr="009612EA">
        <w:rPr>
          <w:rFonts w:ascii="Garamond" w:eastAsia="Times New Roman" w:hAnsi="Garamond" w:cs="Times New Roman"/>
          <w:color w:val="000000"/>
          <w:sz w:val="36"/>
          <w:szCs w:val="36"/>
        </w:rPr>
        <w:fldChar w:fldCharType="end"/>
      </w:r>
      <w:r w:rsidR="00FD1E36" w:rsidRPr="009612EA">
        <w:rPr>
          <w:rFonts w:ascii="Garamond" w:eastAsia="Times New Roman" w:hAnsi="Garamond" w:cs="Times New Roman"/>
          <w:color w:val="222222"/>
          <w:sz w:val="36"/>
          <w:szCs w:val="36"/>
          <w:shd w:val="clear" w:color="auto" w:fill="FFFFFF"/>
        </w:rPr>
        <w:t> generated by the means.</w:t>
      </w:r>
      <w:bookmarkStart w:id="0" w:name="_GoBack"/>
      <w:bookmarkEnd w:id="0"/>
    </w:p>
    <w:p w:rsidR="009612EA" w:rsidRPr="009B5C27" w:rsidRDefault="009612EA" w:rsidP="009612EA">
      <w:pPr>
        <w:spacing w:after="0" w:line="240" w:lineRule="auto"/>
        <w:ind w:left="397"/>
        <w:rPr>
          <w:rFonts w:ascii="Garamond" w:eastAsia="Times New Roman" w:hAnsi="Garamond" w:cs="Times New Roman"/>
          <w:color w:val="000000"/>
          <w:sz w:val="36"/>
          <w:szCs w:val="36"/>
        </w:rPr>
      </w:pPr>
      <w:r w:rsidRPr="009B5C27">
        <w:rPr>
          <w:rFonts w:ascii="Garamond" w:eastAsia="Times New Roman" w:hAnsi="Garamond" w:cs="Times New Roman"/>
          <w:color w:val="222222"/>
          <w:sz w:val="36"/>
          <w:szCs w:val="36"/>
          <w:shd w:val="clear" w:color="auto" w:fill="FFFFFF"/>
        </w:rPr>
        <w:lastRenderedPageBreak/>
        <w:t>3. The </w:t>
      </w:r>
      <w:hyperlink r:id="rId16" w:history="1">
        <w:r w:rsidRPr="00E04FEC">
          <w:rPr>
            <w:rFonts w:ascii="Garamond" w:eastAsia="Times New Roman" w:hAnsi="Garamond" w:cs="Times New Roman"/>
            <w:color w:val="0000FF"/>
            <w:sz w:val="36"/>
            <w:szCs w:val="36"/>
            <w:u w:val="single"/>
            <w:shd w:val="clear" w:color="auto" w:fill="FFFFFF"/>
          </w:rPr>
          <w:t>centroid</w:t>
        </w:r>
      </w:hyperlink>
      <w:r w:rsidRPr="009B5C27">
        <w:rPr>
          <w:rFonts w:ascii="Garamond" w:eastAsia="Times New Roman" w:hAnsi="Garamond" w:cs="Times New Roman"/>
          <w:color w:val="222222"/>
          <w:sz w:val="36"/>
          <w:szCs w:val="36"/>
          <w:shd w:val="clear" w:color="auto" w:fill="FFFFFF"/>
        </w:rPr>
        <w:t> of each of the </w:t>
      </w:r>
      <w:r w:rsidRPr="009B5C27">
        <w:rPr>
          <w:rFonts w:ascii="Garamond" w:eastAsia="Times New Roman" w:hAnsi="Garamond" w:cs="Times New Roman"/>
          <w:i/>
          <w:iCs/>
          <w:color w:val="222222"/>
          <w:sz w:val="36"/>
          <w:szCs w:val="36"/>
          <w:shd w:val="clear" w:color="auto" w:fill="FFFFFF"/>
        </w:rPr>
        <w:t>k</w:t>
      </w:r>
      <w:r>
        <w:rPr>
          <w:rFonts w:ascii="Garamond" w:eastAsia="Times New Roman" w:hAnsi="Garamond" w:cs="Times New Roman"/>
          <w:color w:val="222222"/>
          <w:sz w:val="36"/>
          <w:szCs w:val="36"/>
          <w:shd w:val="clear" w:color="auto" w:fill="FFFFFF"/>
        </w:rPr>
        <w:t> clusters becomes the new mean.</w:t>
      </w:r>
    </w:p>
    <w:p w:rsidR="009612EA" w:rsidRPr="009B5C27" w:rsidRDefault="009612EA" w:rsidP="009612EA">
      <w:pPr>
        <w:spacing w:after="0" w:line="240" w:lineRule="auto"/>
        <w:ind w:left="397"/>
        <w:rPr>
          <w:rFonts w:ascii="Garamond" w:eastAsia="Times New Roman" w:hAnsi="Garamond" w:cs="Times New Roman"/>
          <w:color w:val="222222"/>
          <w:sz w:val="36"/>
          <w:szCs w:val="36"/>
        </w:rPr>
      </w:pPr>
      <w:r w:rsidRPr="009B5C27">
        <w:rPr>
          <w:rFonts w:ascii="Garamond" w:eastAsia="Times New Roman" w:hAnsi="Garamond" w:cs="Times New Roman"/>
          <w:color w:val="222222"/>
          <w:sz w:val="36"/>
          <w:szCs w:val="36"/>
          <w:shd w:val="clear" w:color="auto" w:fill="FFFFFF"/>
        </w:rPr>
        <w:t>4. Steps 2 and 3 are repeated until convergence has been reached.</w:t>
      </w:r>
    </w:p>
    <w:p w:rsidR="009612EA" w:rsidRDefault="009612EA" w:rsidP="0037585A">
      <w:pPr>
        <w:spacing w:after="0" w:line="240" w:lineRule="auto"/>
        <w:ind w:left="397"/>
        <w:rPr>
          <w:rFonts w:ascii="Garamond" w:eastAsia="Times New Roman" w:hAnsi="Garamond" w:cs="Times New Roman"/>
          <w:color w:val="000000"/>
          <w:sz w:val="24"/>
          <w:szCs w:val="24"/>
        </w:rPr>
      </w:pPr>
    </w:p>
    <w:p w:rsidR="009B5C27" w:rsidRPr="009B5C27" w:rsidRDefault="009B5C27" w:rsidP="0037585A">
      <w:pPr>
        <w:spacing w:after="0" w:line="240" w:lineRule="auto"/>
        <w:ind w:left="397"/>
        <w:rPr>
          <w:rFonts w:ascii="Garamond" w:eastAsia="Times New Roman" w:hAnsi="Garamond" w:cs="Times New Roman"/>
          <w:color w:val="000000"/>
          <w:sz w:val="24"/>
          <w:szCs w:val="24"/>
        </w:rPr>
      </w:pPr>
      <w:r w:rsidRPr="009B5C27">
        <w:rPr>
          <w:rFonts w:ascii="Garamond" w:eastAsia="Times New Roman" w:hAnsi="Garamond" w:cs="Times New Roman"/>
          <w:color w:val="000000"/>
          <w:sz w:val="24"/>
          <w:szCs w:val="24"/>
        </w:rPr>
        <w:t>  </w:t>
      </w:r>
    </w:p>
    <w:p w:rsidR="009B5C27" w:rsidRPr="009B5C27" w:rsidRDefault="009B5C27" w:rsidP="00FD1E36">
      <w:pPr>
        <w:spacing w:after="0" w:line="240" w:lineRule="auto"/>
        <w:rPr>
          <w:rFonts w:eastAsia="Times New Roman" w:cstheme="minorHAnsi"/>
          <w:color w:val="000000"/>
          <w:sz w:val="36"/>
          <w:szCs w:val="36"/>
        </w:rPr>
      </w:pPr>
      <w:r w:rsidRPr="009B5C27">
        <w:rPr>
          <w:rFonts w:eastAsia="Times New Roman" w:cstheme="minorHAnsi"/>
          <w:b/>
          <w:bCs/>
          <w:color w:val="000000"/>
          <w:sz w:val="36"/>
          <w:szCs w:val="36"/>
          <w:shd w:val="clear" w:color="auto" w:fill="FFFFFF"/>
        </w:rPr>
        <w:t>Initialization methods</w:t>
      </w:r>
      <w:r w:rsidRPr="009B5C27">
        <w:rPr>
          <w:rFonts w:eastAsia="Times New Roman" w:cstheme="minorHAnsi"/>
          <w:color w:val="54595D"/>
          <w:sz w:val="36"/>
          <w:szCs w:val="36"/>
          <w:shd w:val="clear" w:color="auto" w:fill="FFFFFF"/>
        </w:rPr>
        <w:t xml:space="preserve"> -- copied from Wikipedia</w:t>
      </w:r>
    </w:p>
    <w:p w:rsidR="009B5C27" w:rsidRPr="009B5C27" w:rsidRDefault="009B5C27" w:rsidP="00FD1E36">
      <w:pPr>
        <w:spacing w:after="0" w:line="240" w:lineRule="auto"/>
        <w:rPr>
          <w:rFonts w:eastAsia="Times New Roman" w:cstheme="minorHAnsi"/>
          <w:color w:val="000000"/>
          <w:sz w:val="36"/>
          <w:szCs w:val="36"/>
        </w:rPr>
      </w:pPr>
      <w:r w:rsidRPr="009B5C27">
        <w:rPr>
          <w:rFonts w:eastAsia="Times New Roman" w:cstheme="minorHAnsi"/>
          <w:color w:val="222222"/>
          <w:sz w:val="36"/>
          <w:szCs w:val="36"/>
          <w:shd w:val="clear" w:color="auto" w:fill="FFFFFF"/>
        </w:rPr>
        <w:t>Commonly used initialization methods are Forgy and Random Partition.</w:t>
      </w:r>
      <w:hyperlink r:id="rId17" w:anchor="cite_note-hamerly4-9" w:history="1">
        <w:r w:rsidRPr="0037585A">
          <w:rPr>
            <w:rFonts w:eastAsia="Times New Roman" w:cstheme="minorHAnsi"/>
            <w:color w:val="0000FF"/>
            <w:sz w:val="36"/>
            <w:szCs w:val="36"/>
            <w:u w:val="single"/>
            <w:shd w:val="clear" w:color="auto" w:fill="FFFFFF"/>
            <w:vertAlign w:val="superscript"/>
          </w:rPr>
          <w:t>[9]</w:t>
        </w:r>
      </w:hyperlink>
      <w:r w:rsidRPr="009B5C27">
        <w:rPr>
          <w:rFonts w:eastAsia="Times New Roman" w:cstheme="minorHAnsi"/>
          <w:color w:val="222222"/>
          <w:sz w:val="36"/>
          <w:szCs w:val="36"/>
          <w:shd w:val="clear" w:color="auto" w:fill="FFFFFF"/>
        </w:rPr>
        <w:t> The Forgy method randomly chooses </w:t>
      </w:r>
      <w:r w:rsidRPr="009B5C27">
        <w:rPr>
          <w:rFonts w:eastAsia="Times New Roman" w:cstheme="minorHAnsi"/>
          <w:i/>
          <w:iCs/>
          <w:color w:val="222222"/>
          <w:sz w:val="36"/>
          <w:szCs w:val="36"/>
          <w:shd w:val="clear" w:color="auto" w:fill="FFFFFF"/>
        </w:rPr>
        <w:t>k</w:t>
      </w:r>
      <w:r w:rsidRPr="009B5C27">
        <w:rPr>
          <w:rFonts w:eastAsia="Times New Roman" w:cstheme="minorHAnsi"/>
          <w:color w:val="222222"/>
          <w:sz w:val="36"/>
          <w:szCs w:val="36"/>
          <w:shd w:val="clear" w:color="auto" w:fill="FFFFFF"/>
        </w:rPr>
        <w:t> observations from the dataset and uses these as the initial means. The Random Partition method first randomly assigns a cluster to each observation and then proceeds to the update step, thus computing the initial mean to be the centroid of the cluster's randomly assigned points. The Forgy method tends to spread the initial means out, while Random Partition places all of them close to the center of the data set. According to Hamerly et al.,</w:t>
      </w:r>
      <w:hyperlink r:id="rId18" w:anchor="cite_note-hamerly4-9" w:history="1">
        <w:r w:rsidRPr="0037585A">
          <w:rPr>
            <w:rFonts w:eastAsia="Times New Roman" w:cstheme="minorHAnsi"/>
            <w:color w:val="0000FF"/>
            <w:sz w:val="36"/>
            <w:szCs w:val="36"/>
            <w:u w:val="single"/>
            <w:shd w:val="clear" w:color="auto" w:fill="FFFFFF"/>
            <w:vertAlign w:val="superscript"/>
          </w:rPr>
          <w:t>[9]</w:t>
        </w:r>
      </w:hyperlink>
      <w:r w:rsidRPr="009B5C27">
        <w:rPr>
          <w:rFonts w:eastAsia="Times New Roman" w:cstheme="minorHAnsi"/>
          <w:color w:val="222222"/>
          <w:sz w:val="36"/>
          <w:szCs w:val="36"/>
          <w:shd w:val="clear" w:color="auto" w:fill="FFFFFF"/>
        </w:rPr>
        <w:t> the Random Partition method is generally preferable for algorithms such as the </w:t>
      </w:r>
      <w:r w:rsidRPr="009B5C27">
        <w:rPr>
          <w:rFonts w:eastAsia="Times New Roman" w:cstheme="minorHAnsi"/>
          <w:i/>
          <w:iCs/>
          <w:color w:val="222222"/>
          <w:sz w:val="36"/>
          <w:szCs w:val="36"/>
          <w:shd w:val="clear" w:color="auto" w:fill="FFFFFF"/>
        </w:rPr>
        <w:t>k</w:t>
      </w:r>
      <w:r w:rsidRPr="009B5C27">
        <w:rPr>
          <w:rFonts w:eastAsia="Times New Roman" w:cstheme="minorHAnsi"/>
          <w:color w:val="222222"/>
          <w:sz w:val="36"/>
          <w:szCs w:val="36"/>
          <w:shd w:val="clear" w:color="auto" w:fill="FFFFFF"/>
        </w:rPr>
        <w:t>-harmonic means and fuzzy </w:t>
      </w:r>
      <w:r w:rsidRPr="009B5C27">
        <w:rPr>
          <w:rFonts w:eastAsia="Times New Roman" w:cstheme="minorHAnsi"/>
          <w:i/>
          <w:iCs/>
          <w:color w:val="222222"/>
          <w:sz w:val="36"/>
          <w:szCs w:val="36"/>
          <w:shd w:val="clear" w:color="auto" w:fill="FFFFFF"/>
        </w:rPr>
        <w:t>k</w:t>
      </w:r>
      <w:r w:rsidRPr="009B5C27">
        <w:rPr>
          <w:rFonts w:eastAsia="Times New Roman" w:cstheme="minorHAnsi"/>
          <w:color w:val="222222"/>
          <w:sz w:val="36"/>
          <w:szCs w:val="36"/>
          <w:shd w:val="clear" w:color="auto" w:fill="FFFFFF"/>
        </w:rPr>
        <w:t>-means. For expectation maximization and standard </w:t>
      </w:r>
      <w:r w:rsidRPr="009B5C27">
        <w:rPr>
          <w:rFonts w:eastAsia="Times New Roman" w:cstheme="minorHAnsi"/>
          <w:i/>
          <w:iCs/>
          <w:color w:val="222222"/>
          <w:sz w:val="36"/>
          <w:szCs w:val="36"/>
          <w:shd w:val="clear" w:color="auto" w:fill="FFFFFF"/>
        </w:rPr>
        <w:t>k</w:t>
      </w:r>
      <w:r w:rsidRPr="009B5C27">
        <w:rPr>
          <w:rFonts w:eastAsia="Times New Roman" w:cstheme="minorHAnsi"/>
          <w:color w:val="222222"/>
          <w:sz w:val="36"/>
          <w:szCs w:val="36"/>
          <w:shd w:val="clear" w:color="auto" w:fill="FFFFFF"/>
        </w:rPr>
        <w:t>-means algorithms, the Forgy method of initialization is preferable. A comprehensive study by Celebi et al.,</w:t>
      </w:r>
      <w:hyperlink r:id="rId19" w:anchor="cite_note-10" w:history="1">
        <w:r w:rsidRPr="0037585A">
          <w:rPr>
            <w:rFonts w:eastAsia="Times New Roman" w:cstheme="minorHAnsi"/>
            <w:color w:val="0000FF"/>
            <w:sz w:val="36"/>
            <w:szCs w:val="36"/>
            <w:u w:val="single"/>
            <w:shd w:val="clear" w:color="auto" w:fill="FFFFFF"/>
            <w:vertAlign w:val="superscript"/>
          </w:rPr>
          <w:t>[10]</w:t>
        </w:r>
      </w:hyperlink>
      <w:r w:rsidRPr="009B5C27">
        <w:rPr>
          <w:rFonts w:eastAsia="Times New Roman" w:cstheme="minorHAnsi"/>
          <w:color w:val="222222"/>
          <w:sz w:val="36"/>
          <w:szCs w:val="36"/>
          <w:shd w:val="clear" w:color="auto" w:fill="FFFFFF"/>
        </w:rPr>
        <w:t> however, found that popular initialization methods such as Forgy, Random Partition, and Maximin often perform poorly, whereas Bradley and Fayyad's approach</w:t>
      </w:r>
      <w:hyperlink r:id="rId20" w:anchor="cite_note-11" w:history="1">
        <w:r w:rsidRPr="0037585A">
          <w:rPr>
            <w:rFonts w:eastAsia="Times New Roman" w:cstheme="minorHAnsi"/>
            <w:color w:val="0000FF"/>
            <w:sz w:val="36"/>
            <w:szCs w:val="36"/>
            <w:u w:val="single"/>
            <w:shd w:val="clear" w:color="auto" w:fill="FFFFFF"/>
            <w:vertAlign w:val="superscript"/>
          </w:rPr>
          <w:t>[11]</w:t>
        </w:r>
      </w:hyperlink>
      <w:r w:rsidRPr="009B5C27">
        <w:rPr>
          <w:rFonts w:eastAsia="Times New Roman" w:cstheme="minorHAnsi"/>
          <w:color w:val="222222"/>
          <w:sz w:val="36"/>
          <w:szCs w:val="36"/>
          <w:shd w:val="clear" w:color="auto" w:fill="FFFFFF"/>
        </w:rPr>
        <w:t> performs "consistently" in "the best group" and </w:t>
      </w:r>
      <w:hyperlink r:id="rId21" w:history="1">
        <w:r w:rsidRPr="0037585A">
          <w:rPr>
            <w:rFonts w:eastAsia="Times New Roman" w:cstheme="minorHAnsi"/>
            <w:i/>
            <w:iCs/>
            <w:color w:val="0000FF"/>
            <w:sz w:val="36"/>
            <w:szCs w:val="36"/>
            <w:u w:val="single"/>
            <w:shd w:val="clear" w:color="auto" w:fill="FFFFFF"/>
          </w:rPr>
          <w:t>k</w:t>
        </w:r>
        <w:r w:rsidRPr="0037585A">
          <w:rPr>
            <w:rFonts w:eastAsia="Times New Roman" w:cstheme="minorHAnsi"/>
            <w:color w:val="0000FF"/>
            <w:sz w:val="36"/>
            <w:szCs w:val="36"/>
            <w:u w:val="single"/>
            <w:shd w:val="clear" w:color="auto" w:fill="FFFFFF"/>
          </w:rPr>
          <w:t>-means++</w:t>
        </w:r>
      </w:hyperlink>
      <w:r w:rsidRPr="009B5C27">
        <w:rPr>
          <w:rFonts w:eastAsia="Times New Roman" w:cstheme="minorHAnsi"/>
          <w:color w:val="222222"/>
          <w:sz w:val="36"/>
          <w:szCs w:val="36"/>
          <w:shd w:val="clear" w:color="auto" w:fill="FFFFFF"/>
        </w:rPr>
        <w:t> performs "generally well".</w:t>
      </w:r>
    </w:p>
    <w:p w:rsidR="009B5C27" w:rsidRPr="009B5C27" w:rsidRDefault="009B5C27" w:rsidP="00FD1E36">
      <w:pPr>
        <w:spacing w:after="0" w:line="240" w:lineRule="auto"/>
        <w:rPr>
          <w:rFonts w:eastAsia="Times New Roman" w:cstheme="minorHAnsi"/>
          <w:color w:val="000000"/>
          <w:sz w:val="36"/>
          <w:szCs w:val="36"/>
        </w:rPr>
      </w:pPr>
      <w:r w:rsidRPr="009B5C27">
        <w:rPr>
          <w:rFonts w:eastAsia="Times New Roman" w:cstheme="minorHAnsi"/>
          <w:color w:val="000000"/>
          <w:sz w:val="36"/>
          <w:szCs w:val="36"/>
        </w:rPr>
        <w:t> </w:t>
      </w:r>
    </w:p>
    <w:p w:rsidR="009B5C27" w:rsidRPr="009B5C27" w:rsidRDefault="009B5C27" w:rsidP="00FD1E36">
      <w:pPr>
        <w:spacing w:after="0" w:line="240" w:lineRule="auto"/>
        <w:rPr>
          <w:rFonts w:eastAsia="Times New Roman" w:cstheme="minorHAnsi"/>
          <w:color w:val="595959"/>
          <w:sz w:val="36"/>
          <w:szCs w:val="36"/>
        </w:rPr>
      </w:pPr>
      <w:r w:rsidRPr="009B5C27">
        <w:rPr>
          <w:rFonts w:eastAsia="Times New Roman" w:cstheme="minorHAnsi"/>
          <w:color w:val="595959"/>
          <w:sz w:val="36"/>
          <w:szCs w:val="36"/>
        </w:rPr>
        <w:t>From &lt;</w:t>
      </w:r>
      <w:hyperlink r:id="rId22" w:history="1">
        <w:r w:rsidRPr="0037585A">
          <w:rPr>
            <w:rFonts w:eastAsia="Times New Roman" w:cstheme="minorHAnsi"/>
            <w:color w:val="0000FF"/>
            <w:sz w:val="36"/>
            <w:szCs w:val="36"/>
            <w:u w:val="single"/>
          </w:rPr>
          <w:t>https://en.wikipedia.org/wiki/K-means_clustering</w:t>
        </w:r>
      </w:hyperlink>
      <w:r w:rsidRPr="009B5C27">
        <w:rPr>
          <w:rFonts w:eastAsia="Times New Roman" w:cstheme="minorHAnsi"/>
          <w:color w:val="595959"/>
          <w:sz w:val="36"/>
          <w:szCs w:val="36"/>
        </w:rPr>
        <w:t xml:space="preserve">&gt; </w:t>
      </w:r>
    </w:p>
    <w:p w:rsidR="009B5C27" w:rsidRPr="009B5C27" w:rsidRDefault="009B5C27" w:rsidP="00FD1E36">
      <w:pPr>
        <w:spacing w:after="0" w:line="240" w:lineRule="auto"/>
        <w:rPr>
          <w:rFonts w:eastAsia="Times New Roman" w:cstheme="minorHAnsi"/>
          <w:color w:val="000000"/>
          <w:sz w:val="36"/>
          <w:szCs w:val="36"/>
        </w:rPr>
      </w:pPr>
      <w:r w:rsidRPr="009B5C27">
        <w:rPr>
          <w:rFonts w:ascii="Garamond" w:eastAsia="Times New Roman" w:hAnsi="Garamond" w:cs="Times New Roman"/>
          <w:color w:val="000000"/>
          <w:sz w:val="24"/>
          <w:szCs w:val="24"/>
        </w:rPr>
        <w:t> </w:t>
      </w:r>
    </w:p>
    <w:p w:rsidR="009B5C27" w:rsidRPr="009B5C27" w:rsidRDefault="009B5C27" w:rsidP="009B5C27">
      <w:pPr>
        <w:spacing w:after="0" w:line="240" w:lineRule="auto"/>
        <w:ind w:left="397"/>
        <w:rPr>
          <w:rFonts w:ascii="Garamond" w:eastAsia="Times New Roman" w:hAnsi="Garamond" w:cs="Times New Roman"/>
          <w:color w:val="000000"/>
          <w:sz w:val="24"/>
          <w:szCs w:val="24"/>
        </w:rPr>
      </w:pPr>
      <w:r w:rsidRPr="009B5C27">
        <w:rPr>
          <w:rFonts w:ascii="Garamond" w:eastAsia="Times New Roman" w:hAnsi="Garamond" w:cs="Times New Roman"/>
          <w:color w:val="000000"/>
          <w:sz w:val="24"/>
          <w:szCs w:val="24"/>
        </w:rPr>
        <w:t> </w:t>
      </w:r>
    </w:p>
    <w:p w:rsidR="002E30BB" w:rsidRDefault="002E30BB"/>
    <w:sectPr w:rsidR="002E30BB" w:rsidSect="00961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618A2"/>
    <w:multiLevelType w:val="multilevel"/>
    <w:tmpl w:val="5BBC9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D65C97"/>
    <w:multiLevelType w:val="hybridMultilevel"/>
    <w:tmpl w:val="A6AEE91E"/>
    <w:lvl w:ilvl="0" w:tplc="130CFB84">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2" w15:restartNumberingAfterBreak="0">
    <w:nsid w:val="526C3725"/>
    <w:multiLevelType w:val="hybridMultilevel"/>
    <w:tmpl w:val="9A74B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4B"/>
    <w:rsid w:val="00075C13"/>
    <w:rsid w:val="001B7197"/>
    <w:rsid w:val="002E0D1F"/>
    <w:rsid w:val="002E2452"/>
    <w:rsid w:val="002E30BB"/>
    <w:rsid w:val="0037585A"/>
    <w:rsid w:val="00570E0E"/>
    <w:rsid w:val="006A474B"/>
    <w:rsid w:val="007058FF"/>
    <w:rsid w:val="009612EA"/>
    <w:rsid w:val="009B5C27"/>
    <w:rsid w:val="00AB1048"/>
    <w:rsid w:val="00C969D3"/>
    <w:rsid w:val="00E04FEC"/>
    <w:rsid w:val="00EC13EE"/>
    <w:rsid w:val="00F26DAE"/>
    <w:rsid w:val="00FC66D7"/>
    <w:rsid w:val="00FD1E36"/>
    <w:rsid w:val="00FE55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C0D93-917D-4E99-9A65-6CE97286C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5C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5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5C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5C27"/>
    <w:rPr>
      <w:color w:val="0000FF"/>
      <w:u w:val="single"/>
    </w:rPr>
  </w:style>
  <w:style w:type="paragraph" w:styleId="Title">
    <w:name w:val="Title"/>
    <w:basedOn w:val="Normal"/>
    <w:next w:val="Normal"/>
    <w:link w:val="TitleChar"/>
    <w:uiPriority w:val="10"/>
    <w:qFormat/>
    <w:rsid w:val="00075C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5C1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75C13"/>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75C13"/>
    <w:pPr>
      <w:spacing w:after="0" w:line="240" w:lineRule="auto"/>
    </w:pPr>
  </w:style>
  <w:style w:type="character" w:customStyle="1" w:styleId="Heading1Char">
    <w:name w:val="Heading 1 Char"/>
    <w:basedOn w:val="DefaultParagraphFont"/>
    <w:link w:val="Heading1"/>
    <w:uiPriority w:val="9"/>
    <w:rsid w:val="00075C1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E5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316567">
      <w:bodyDiv w:val="1"/>
      <w:marLeft w:val="0"/>
      <w:marRight w:val="0"/>
      <w:marTop w:val="0"/>
      <w:marBottom w:val="0"/>
      <w:divBdr>
        <w:top w:val="none" w:sz="0" w:space="0" w:color="auto"/>
        <w:left w:val="none" w:sz="0" w:space="0" w:color="auto"/>
        <w:bottom w:val="none" w:sz="0" w:space="0" w:color="auto"/>
        <w:right w:val="none" w:sz="0" w:space="0" w:color="auto"/>
      </w:divBdr>
      <w:divsChild>
        <w:div w:id="783043137">
          <w:marLeft w:val="0"/>
          <w:marRight w:val="0"/>
          <w:marTop w:val="0"/>
          <w:marBottom w:val="0"/>
          <w:divBdr>
            <w:top w:val="none" w:sz="0" w:space="0" w:color="auto"/>
            <w:left w:val="none" w:sz="0" w:space="0" w:color="auto"/>
            <w:bottom w:val="none" w:sz="0" w:space="0" w:color="auto"/>
            <w:right w:val="none" w:sz="0" w:space="0" w:color="auto"/>
          </w:divBdr>
          <w:divsChild>
            <w:div w:id="2127001843">
              <w:marLeft w:val="0"/>
              <w:marRight w:val="0"/>
              <w:marTop w:val="0"/>
              <w:marBottom w:val="0"/>
              <w:divBdr>
                <w:top w:val="none" w:sz="0" w:space="0" w:color="auto"/>
                <w:left w:val="none" w:sz="0" w:space="0" w:color="auto"/>
                <w:bottom w:val="none" w:sz="0" w:space="0" w:color="auto"/>
                <w:right w:val="none" w:sz="0" w:space="0" w:color="auto"/>
              </w:divBdr>
              <w:divsChild>
                <w:div w:id="24407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590195">
      <w:bodyDiv w:val="1"/>
      <w:marLeft w:val="0"/>
      <w:marRight w:val="0"/>
      <w:marTop w:val="0"/>
      <w:marBottom w:val="0"/>
      <w:divBdr>
        <w:top w:val="none" w:sz="0" w:space="0" w:color="auto"/>
        <w:left w:val="none" w:sz="0" w:space="0" w:color="auto"/>
        <w:bottom w:val="none" w:sz="0" w:space="0" w:color="auto"/>
        <w:right w:val="none" w:sz="0" w:space="0" w:color="auto"/>
      </w:divBdr>
      <w:divsChild>
        <w:div w:id="614291114">
          <w:marLeft w:val="0"/>
          <w:marRight w:val="0"/>
          <w:marTop w:val="0"/>
          <w:marBottom w:val="0"/>
          <w:divBdr>
            <w:top w:val="none" w:sz="0" w:space="0" w:color="auto"/>
            <w:left w:val="none" w:sz="0" w:space="0" w:color="auto"/>
            <w:bottom w:val="none" w:sz="0" w:space="0" w:color="auto"/>
            <w:right w:val="none" w:sz="0" w:space="0" w:color="auto"/>
          </w:divBdr>
          <w:divsChild>
            <w:div w:id="1000474328">
              <w:marLeft w:val="0"/>
              <w:marRight w:val="0"/>
              <w:marTop w:val="0"/>
              <w:marBottom w:val="0"/>
              <w:divBdr>
                <w:top w:val="none" w:sz="0" w:space="0" w:color="auto"/>
                <w:left w:val="none" w:sz="0" w:space="0" w:color="auto"/>
                <w:bottom w:val="none" w:sz="0" w:space="0" w:color="auto"/>
                <w:right w:val="none" w:sz="0" w:space="0" w:color="auto"/>
              </w:divBdr>
              <w:divsChild>
                <w:div w:id="136232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K_Means_Example_Step_1.svg" TargetMode="External"/><Relationship Id="rId13" Type="http://schemas.openxmlformats.org/officeDocument/2006/relationships/image" Target="media/image5.png"/><Relationship Id="rId18" Type="http://schemas.openxmlformats.org/officeDocument/2006/relationships/hyperlink" Target="https://en.wikipedia.org/wiki/K-means_clustering" TargetMode="External"/><Relationship Id="rId3" Type="http://schemas.openxmlformats.org/officeDocument/2006/relationships/settings" Target="settings.xml"/><Relationship Id="rId21" Type="http://schemas.openxmlformats.org/officeDocument/2006/relationships/hyperlink" Target="https://en.wikipedia.org/wiki/K-means%2B%2B" TargetMode="External"/><Relationship Id="rId7" Type="http://schemas.openxmlformats.org/officeDocument/2006/relationships/image" Target="media/image2.png"/><Relationship Id="rId12" Type="http://schemas.openxmlformats.org/officeDocument/2006/relationships/hyperlink" Target="https://en.wikipedia.org/wiki/File:K_Means_Example_Step_3.svg" TargetMode="External"/><Relationship Id="rId17" Type="http://schemas.openxmlformats.org/officeDocument/2006/relationships/hyperlink" Target="https://en.wikipedia.org/wiki/K-means_clustering" TargetMode="External"/><Relationship Id="rId2" Type="http://schemas.openxmlformats.org/officeDocument/2006/relationships/styles" Target="styles.xml"/><Relationship Id="rId16" Type="http://schemas.openxmlformats.org/officeDocument/2006/relationships/hyperlink" Target="https://en.wikipedia.org/wiki/Centroid" TargetMode="External"/><Relationship Id="rId20" Type="http://schemas.openxmlformats.org/officeDocument/2006/relationships/hyperlink" Target="https://en.wikipedia.org/wiki/K-means_clusteri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mailto:mail@JenniferYoon.com" TargetMode="Externa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https://en.wikipedia.org/wiki/File:K_Means_Example_Step_2.svg" TargetMode="External"/><Relationship Id="rId19" Type="http://schemas.openxmlformats.org/officeDocument/2006/relationships/hyperlink" Target="https://en.wikipedia.org/wiki/K-means_cluster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File:K_Means_Example_Step_4.svg" TargetMode="External"/><Relationship Id="rId22" Type="http://schemas.openxmlformats.org/officeDocument/2006/relationships/hyperlink" Target="https://en.wikipedia.org/wiki/K-means_clus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D4D9B0-EDE6-4626-B8B5-1DB77D15242C}">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83</TotalTime>
  <Pages>5</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Yoon</dc:creator>
  <cp:keywords/>
  <dc:description/>
  <cp:lastModifiedBy>Jennifer Yoon</cp:lastModifiedBy>
  <cp:revision>11</cp:revision>
  <dcterms:created xsi:type="dcterms:W3CDTF">2019-03-12T21:00:00Z</dcterms:created>
  <dcterms:modified xsi:type="dcterms:W3CDTF">2019-03-12T22:23:00Z</dcterms:modified>
</cp:coreProperties>
</file>