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B5AE" w14:textId="46254394" w:rsidR="008C138B" w:rsidRPr="008C138B" w:rsidRDefault="008C138B">
      <w:pPr>
        <w:rPr>
          <w:rFonts w:ascii="Arial" w:hAnsi="Arial" w:cs="Arial"/>
        </w:rPr>
      </w:pPr>
      <w:r w:rsidRPr="008C138B">
        <w:rPr>
          <w:rFonts w:ascii="Arial" w:hAnsi="Arial" w:cs="Arial"/>
        </w:rPr>
        <w:fldChar w:fldCharType="begin"/>
      </w:r>
      <w:r w:rsidRPr="008C138B">
        <w:rPr>
          <w:rFonts w:ascii="Arial" w:hAnsi="Arial" w:cs="Arial"/>
        </w:rPr>
        <w:instrText xml:space="preserve"> LINK </w:instrText>
      </w:r>
      <w:r w:rsidR="00F77ED7">
        <w:rPr>
          <w:rFonts w:ascii="Arial" w:hAnsi="Arial" w:cs="Arial"/>
        </w:rPr>
        <w:instrText xml:space="preserve">Excel.SheetBinaryMacroEnabled.12 "E:\\Jenn\\Documents\\TwoRateProprioception\\two-rate parameters.csv" "two-rate parameters!R1C1:R5C9" </w:instrText>
      </w:r>
      <w:r w:rsidRPr="008C138B">
        <w:rPr>
          <w:rFonts w:ascii="Arial" w:hAnsi="Arial" w:cs="Arial"/>
        </w:rPr>
        <w:instrText xml:space="preserve">\a \f 5 \h  \* MERGEFORMAT </w:instrText>
      </w:r>
      <w:r w:rsidRPr="008C138B">
        <w:rPr>
          <w:rFonts w:ascii="Arial" w:hAnsi="Arial" w:cs="Arial"/>
        </w:rPr>
        <w:fldChar w:fldCharType="separate"/>
      </w:r>
    </w:p>
    <w:p w14:paraId="5B9F24D7" w14:textId="77777777" w:rsidR="001D5CC9" w:rsidRPr="008C138B" w:rsidRDefault="008C138B">
      <w:pPr>
        <w:rPr>
          <w:rFonts w:ascii="Arial" w:hAnsi="Arial" w:cs="Arial"/>
        </w:rPr>
      </w:pPr>
      <w:r w:rsidRPr="008C138B">
        <w:rPr>
          <w:rFonts w:ascii="Arial" w:hAnsi="Arial" w:cs="Arial"/>
        </w:rPr>
        <w:fldChar w:fldCharType="end"/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1713"/>
        <w:gridCol w:w="883"/>
        <w:gridCol w:w="883"/>
        <w:gridCol w:w="883"/>
        <w:gridCol w:w="883"/>
        <w:gridCol w:w="883"/>
        <w:gridCol w:w="1234"/>
        <w:gridCol w:w="1248"/>
        <w:gridCol w:w="1526"/>
      </w:tblGrid>
      <w:tr w:rsidR="001D5CC9" w:rsidRPr="008C138B" w14:paraId="7507E1CC" w14:textId="77777777" w:rsidTr="004A22ED">
        <w:trPr>
          <w:trHeight w:val="347"/>
        </w:trPr>
        <w:tc>
          <w:tcPr>
            <w:tcW w:w="10136" w:type="dxa"/>
            <w:gridSpan w:val="9"/>
            <w:noWrap/>
          </w:tcPr>
          <w:p w14:paraId="035528B9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54804683"/>
            <w:r w:rsidRPr="008C138B">
              <w:rPr>
                <w:rFonts w:ascii="Arial" w:hAnsi="Arial" w:cs="Arial"/>
                <w:b/>
                <w:bCs/>
              </w:rPr>
              <w:t>Two-Rate Model Parameters</w:t>
            </w:r>
          </w:p>
        </w:tc>
      </w:tr>
      <w:tr w:rsidR="001D5CC9" w:rsidRPr="008C138B" w14:paraId="4191CCDF" w14:textId="77777777" w:rsidTr="00877761">
        <w:trPr>
          <w:trHeight w:val="347"/>
        </w:trPr>
        <w:tc>
          <w:tcPr>
            <w:tcW w:w="1713" w:type="dxa"/>
            <w:noWrap/>
            <w:hideMark/>
          </w:tcPr>
          <w:p w14:paraId="4A6E4FD7" w14:textId="77777777" w:rsidR="001D5CC9" w:rsidRPr="008C138B" w:rsidRDefault="001D5CC9" w:rsidP="002E53D6">
            <w:pPr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Group</w:t>
            </w:r>
          </w:p>
        </w:tc>
        <w:tc>
          <w:tcPr>
            <w:tcW w:w="883" w:type="dxa"/>
            <w:noWrap/>
            <w:hideMark/>
          </w:tcPr>
          <w:p w14:paraId="04F9B7E9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Rs</w:t>
            </w:r>
          </w:p>
        </w:tc>
        <w:tc>
          <w:tcPr>
            <w:tcW w:w="883" w:type="dxa"/>
            <w:noWrap/>
            <w:hideMark/>
          </w:tcPr>
          <w:p w14:paraId="7B112016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Ls</w:t>
            </w:r>
          </w:p>
        </w:tc>
        <w:tc>
          <w:tcPr>
            <w:tcW w:w="883" w:type="dxa"/>
            <w:noWrap/>
            <w:hideMark/>
          </w:tcPr>
          <w:p w14:paraId="5B08DFE8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Rf</w:t>
            </w:r>
          </w:p>
        </w:tc>
        <w:tc>
          <w:tcPr>
            <w:tcW w:w="883" w:type="dxa"/>
            <w:noWrap/>
            <w:hideMark/>
          </w:tcPr>
          <w:p w14:paraId="7E82A11E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C138B">
              <w:rPr>
                <w:rFonts w:ascii="Arial" w:hAnsi="Arial" w:cs="Arial"/>
                <w:b/>
                <w:bCs/>
              </w:rPr>
              <w:t>Lf</w:t>
            </w:r>
            <w:proofErr w:type="spellEnd"/>
          </w:p>
        </w:tc>
        <w:tc>
          <w:tcPr>
            <w:tcW w:w="883" w:type="dxa"/>
            <w:noWrap/>
            <w:hideMark/>
          </w:tcPr>
          <w:p w14:paraId="746BF3EE" w14:textId="77777777" w:rsidR="001D5CC9" w:rsidRPr="008C138B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MSE</w:t>
            </w:r>
          </w:p>
        </w:tc>
        <w:tc>
          <w:tcPr>
            <w:tcW w:w="1234" w:type="dxa"/>
            <w:noWrap/>
            <w:hideMark/>
          </w:tcPr>
          <w:p w14:paraId="6C79F15C" w14:textId="5C611F9C" w:rsidR="001D5CC9" w:rsidRPr="008C138B" w:rsidRDefault="004A22ED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T</w:t>
            </w:r>
            <w:r w:rsidR="001D5CC9" w:rsidRPr="008C138B">
              <w:rPr>
                <w:rFonts w:ascii="Arial" w:hAnsi="Arial" w:cs="Arial"/>
                <w:b/>
                <w:bCs/>
              </w:rPr>
              <w:t>wo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="001D5CC9" w:rsidRPr="008C138B">
              <w:rPr>
                <w:rFonts w:ascii="Arial" w:hAnsi="Arial" w:cs="Arial"/>
                <w:b/>
                <w:bCs/>
              </w:rPr>
              <w:t>Rate AIC</w:t>
            </w:r>
          </w:p>
        </w:tc>
        <w:tc>
          <w:tcPr>
            <w:tcW w:w="1248" w:type="dxa"/>
            <w:noWrap/>
            <w:hideMark/>
          </w:tcPr>
          <w:p w14:paraId="1D2D5906" w14:textId="63E24663" w:rsidR="001D5CC9" w:rsidRPr="008C138B" w:rsidRDefault="004A22ED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O</w:t>
            </w:r>
            <w:r w:rsidR="001D5CC9" w:rsidRPr="008C138B">
              <w:rPr>
                <w:rFonts w:ascii="Arial" w:hAnsi="Arial" w:cs="Arial"/>
                <w:b/>
                <w:bCs/>
              </w:rPr>
              <w:t>ne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="001D5CC9" w:rsidRPr="008C138B">
              <w:rPr>
                <w:rFonts w:ascii="Arial" w:hAnsi="Arial" w:cs="Arial"/>
                <w:b/>
                <w:bCs/>
              </w:rPr>
              <w:t>Rate AIC</w:t>
            </w:r>
          </w:p>
        </w:tc>
        <w:tc>
          <w:tcPr>
            <w:tcW w:w="1526" w:type="dxa"/>
            <w:noWrap/>
            <w:hideMark/>
          </w:tcPr>
          <w:p w14:paraId="6FBD05BB" w14:textId="2B503DF2" w:rsidR="001D5CC9" w:rsidRPr="008C138B" w:rsidRDefault="004A22ED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138B">
              <w:rPr>
                <w:rFonts w:ascii="Arial" w:hAnsi="Arial" w:cs="Arial"/>
                <w:b/>
                <w:bCs/>
              </w:rPr>
              <w:t>O</w:t>
            </w:r>
            <w:r w:rsidR="001D5CC9" w:rsidRPr="008C138B">
              <w:rPr>
                <w:rFonts w:ascii="Arial" w:hAnsi="Arial" w:cs="Arial"/>
                <w:b/>
                <w:bCs/>
              </w:rPr>
              <w:t>ne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="001D5CC9" w:rsidRPr="008C138B">
              <w:rPr>
                <w:rFonts w:ascii="Arial" w:hAnsi="Arial" w:cs="Arial"/>
                <w:b/>
                <w:bCs/>
              </w:rPr>
              <w:t>Rate likelihood</w:t>
            </w:r>
          </w:p>
        </w:tc>
      </w:tr>
      <w:tr w:rsidR="001D5CC9" w:rsidRPr="008C138B" w14:paraId="059538C0" w14:textId="77777777" w:rsidTr="00877761">
        <w:trPr>
          <w:trHeight w:val="347"/>
        </w:trPr>
        <w:tc>
          <w:tcPr>
            <w:tcW w:w="1713" w:type="dxa"/>
            <w:noWrap/>
            <w:hideMark/>
          </w:tcPr>
          <w:p w14:paraId="03530480" w14:textId="406F4F56" w:rsidR="001D5CC9" w:rsidRPr="008C138B" w:rsidRDefault="00877761" w:rsidP="002E53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Continuous</w:t>
            </w:r>
          </w:p>
        </w:tc>
        <w:tc>
          <w:tcPr>
            <w:tcW w:w="883" w:type="dxa"/>
            <w:noWrap/>
            <w:hideMark/>
          </w:tcPr>
          <w:p w14:paraId="22E05681" w14:textId="77594297" w:rsidR="001D5CC9" w:rsidRPr="008C138B" w:rsidRDefault="00877761" w:rsidP="002E53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13634898" w14:textId="6FDF7397" w:rsidR="001D5CC9" w:rsidRPr="008C138B" w:rsidRDefault="001D5CC9" w:rsidP="002E53D6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0.0</w:t>
            </w:r>
            <w:r w:rsidR="00877761">
              <w:rPr>
                <w:rFonts w:ascii="Arial" w:hAnsi="Arial" w:cs="Arial"/>
              </w:rPr>
              <w:t>54</w:t>
            </w:r>
          </w:p>
        </w:tc>
        <w:tc>
          <w:tcPr>
            <w:tcW w:w="883" w:type="dxa"/>
            <w:noWrap/>
            <w:hideMark/>
          </w:tcPr>
          <w:p w14:paraId="62E49C66" w14:textId="505304CC" w:rsidR="001D5CC9" w:rsidRPr="008C138B" w:rsidRDefault="001D5CC9" w:rsidP="002E53D6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0.7</w:t>
            </w:r>
            <w:r w:rsidR="00877761">
              <w:rPr>
                <w:rFonts w:ascii="Arial" w:hAnsi="Arial" w:cs="Arial"/>
              </w:rPr>
              <w:t>40</w:t>
            </w:r>
          </w:p>
        </w:tc>
        <w:tc>
          <w:tcPr>
            <w:tcW w:w="883" w:type="dxa"/>
            <w:noWrap/>
            <w:hideMark/>
          </w:tcPr>
          <w:p w14:paraId="7750E332" w14:textId="4627D139" w:rsidR="001D5CC9" w:rsidRPr="008C138B" w:rsidRDefault="001D5CC9" w:rsidP="002E53D6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</w:t>
            </w:r>
            <w:r w:rsidR="00877761">
              <w:rPr>
                <w:rFonts w:ascii="Arial" w:hAnsi="Arial" w:cs="Arial"/>
              </w:rPr>
              <w:t>236</w:t>
            </w:r>
          </w:p>
        </w:tc>
        <w:tc>
          <w:tcPr>
            <w:tcW w:w="883" w:type="dxa"/>
            <w:noWrap/>
            <w:hideMark/>
          </w:tcPr>
          <w:p w14:paraId="7528F5D0" w14:textId="260CB10E" w:rsidR="001D5CC9" w:rsidRPr="008C138B" w:rsidRDefault="00877761" w:rsidP="002E53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5.76</w:t>
            </w:r>
          </w:p>
        </w:tc>
        <w:tc>
          <w:tcPr>
            <w:tcW w:w="1234" w:type="dxa"/>
            <w:noWrap/>
            <w:hideMark/>
          </w:tcPr>
          <w:p w14:paraId="3F6B281F" w14:textId="281978AE" w:rsidR="001D5CC9" w:rsidRPr="008C138B" w:rsidRDefault="00877761" w:rsidP="002E53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19.55</w:t>
            </w:r>
          </w:p>
        </w:tc>
        <w:tc>
          <w:tcPr>
            <w:tcW w:w="1248" w:type="dxa"/>
            <w:noWrap/>
            <w:hideMark/>
          </w:tcPr>
          <w:p w14:paraId="0CEEF4F9" w14:textId="49CF6D8B" w:rsidR="001D5CC9" w:rsidRPr="008C138B" w:rsidRDefault="00877761" w:rsidP="002E53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27.21</w:t>
            </w:r>
          </w:p>
        </w:tc>
        <w:tc>
          <w:tcPr>
            <w:tcW w:w="1526" w:type="dxa"/>
            <w:noWrap/>
            <w:hideMark/>
          </w:tcPr>
          <w:p w14:paraId="4638A16A" w14:textId="041E71BF" w:rsidR="001D5CC9" w:rsidRPr="00877761" w:rsidRDefault="001D5CC9" w:rsidP="002E5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877761">
              <w:rPr>
                <w:rFonts w:ascii="Arial" w:hAnsi="Arial" w:cs="Arial"/>
                <w:b/>
                <w:bCs/>
              </w:rPr>
              <w:t>0.0</w:t>
            </w:r>
            <w:r w:rsidR="00877761" w:rsidRPr="00877761">
              <w:rPr>
                <w:rFonts w:ascii="Arial" w:hAnsi="Arial" w:cs="Arial"/>
                <w:b/>
                <w:bCs/>
              </w:rPr>
              <w:t>22</w:t>
            </w:r>
          </w:p>
        </w:tc>
      </w:tr>
      <w:tr w:rsidR="001D5CC9" w:rsidRPr="008C138B" w14:paraId="2DF62232" w14:textId="77777777" w:rsidTr="00877761">
        <w:trPr>
          <w:trHeight w:val="347"/>
        </w:trPr>
        <w:tc>
          <w:tcPr>
            <w:tcW w:w="1713" w:type="dxa"/>
            <w:noWrap/>
            <w:hideMark/>
          </w:tcPr>
          <w:p w14:paraId="116D5D42" w14:textId="3F6F0FA2" w:rsidR="001D5CC9" w:rsidRPr="008C138B" w:rsidRDefault="00877761" w:rsidP="001D5C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Terminal</w:t>
            </w:r>
          </w:p>
        </w:tc>
        <w:tc>
          <w:tcPr>
            <w:tcW w:w="883" w:type="dxa"/>
            <w:noWrap/>
            <w:hideMark/>
          </w:tcPr>
          <w:p w14:paraId="2B9F6314" w14:textId="597B57DB" w:rsidR="001D5CC9" w:rsidRPr="008C138B" w:rsidRDefault="00877761" w:rsidP="001D5C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0.999</w:t>
            </w:r>
          </w:p>
        </w:tc>
        <w:tc>
          <w:tcPr>
            <w:tcW w:w="883" w:type="dxa"/>
            <w:noWrap/>
            <w:hideMark/>
          </w:tcPr>
          <w:p w14:paraId="1CA8AF4A" w14:textId="3669BA88" w:rsidR="001D5CC9" w:rsidRPr="008C138B" w:rsidRDefault="001D5CC9" w:rsidP="001D5CC9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0.05</w:t>
            </w:r>
            <w:r w:rsidR="00877761">
              <w:rPr>
                <w:rFonts w:ascii="Arial" w:hAnsi="Arial" w:cs="Arial"/>
              </w:rPr>
              <w:t>7</w:t>
            </w:r>
          </w:p>
        </w:tc>
        <w:tc>
          <w:tcPr>
            <w:tcW w:w="883" w:type="dxa"/>
            <w:noWrap/>
            <w:hideMark/>
          </w:tcPr>
          <w:p w14:paraId="0E596621" w14:textId="7BFE0590" w:rsidR="001D5CC9" w:rsidRPr="008C138B" w:rsidRDefault="001D5CC9" w:rsidP="001D5CC9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0.8</w:t>
            </w:r>
            <w:r w:rsidR="00877761">
              <w:rPr>
                <w:rFonts w:ascii="Arial" w:hAnsi="Arial" w:cs="Arial"/>
              </w:rPr>
              <w:t>00</w:t>
            </w:r>
          </w:p>
        </w:tc>
        <w:tc>
          <w:tcPr>
            <w:tcW w:w="883" w:type="dxa"/>
            <w:noWrap/>
            <w:hideMark/>
          </w:tcPr>
          <w:p w14:paraId="16AFB4F7" w14:textId="0811A554" w:rsidR="001D5CC9" w:rsidRPr="008C138B" w:rsidRDefault="001D5CC9" w:rsidP="001D5CC9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0.</w:t>
            </w:r>
            <w:r w:rsidR="00877761">
              <w:rPr>
                <w:rFonts w:ascii="Arial" w:hAnsi="Arial" w:cs="Arial"/>
              </w:rPr>
              <w:t>179</w:t>
            </w:r>
          </w:p>
        </w:tc>
        <w:tc>
          <w:tcPr>
            <w:tcW w:w="883" w:type="dxa"/>
            <w:noWrap/>
            <w:hideMark/>
          </w:tcPr>
          <w:p w14:paraId="6DBE2B50" w14:textId="4477B2B9" w:rsidR="001D5CC9" w:rsidRPr="008C138B" w:rsidRDefault="00877761" w:rsidP="001D5C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5.87</w:t>
            </w:r>
          </w:p>
        </w:tc>
        <w:tc>
          <w:tcPr>
            <w:tcW w:w="1234" w:type="dxa"/>
            <w:noWrap/>
            <w:hideMark/>
          </w:tcPr>
          <w:p w14:paraId="3390961F" w14:textId="6BA83A1C" w:rsidR="001D5CC9" w:rsidRPr="008C138B" w:rsidRDefault="001D5CC9" w:rsidP="001D5CC9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19.</w:t>
            </w:r>
            <w:r w:rsidR="00877761">
              <w:rPr>
                <w:rFonts w:ascii="Arial" w:hAnsi="Arial" w:cs="Arial"/>
              </w:rPr>
              <w:t>32</w:t>
            </w:r>
          </w:p>
        </w:tc>
        <w:tc>
          <w:tcPr>
            <w:tcW w:w="1248" w:type="dxa"/>
            <w:noWrap/>
            <w:hideMark/>
          </w:tcPr>
          <w:p w14:paraId="4CDBF90E" w14:textId="495175E3" w:rsidR="001D5CC9" w:rsidRPr="008C138B" w:rsidRDefault="001D5CC9" w:rsidP="001D5CC9">
            <w:pPr>
              <w:jc w:val="center"/>
              <w:rPr>
                <w:rFonts w:ascii="Arial" w:hAnsi="Arial" w:cs="Arial"/>
              </w:rPr>
            </w:pPr>
            <w:r w:rsidRPr="008C138B">
              <w:rPr>
                <w:rFonts w:ascii="Arial" w:hAnsi="Arial" w:cs="Arial"/>
              </w:rPr>
              <w:t>25.6</w:t>
            </w:r>
            <w:r w:rsidR="00877761">
              <w:rPr>
                <w:rFonts w:ascii="Arial" w:hAnsi="Arial" w:cs="Arial"/>
              </w:rPr>
              <w:t>4</w:t>
            </w:r>
          </w:p>
        </w:tc>
        <w:tc>
          <w:tcPr>
            <w:tcW w:w="1526" w:type="dxa"/>
            <w:noWrap/>
            <w:hideMark/>
          </w:tcPr>
          <w:p w14:paraId="2DEE671A" w14:textId="223CF59A" w:rsidR="001D5CC9" w:rsidRPr="001D5CC9" w:rsidRDefault="001D5CC9" w:rsidP="001D5CC9">
            <w:pPr>
              <w:jc w:val="center"/>
              <w:rPr>
                <w:rFonts w:ascii="Arial" w:hAnsi="Arial" w:cs="Arial"/>
                <w:b/>
                <w:bCs/>
              </w:rPr>
            </w:pPr>
            <w:r w:rsidRPr="001D5CC9">
              <w:rPr>
                <w:rFonts w:ascii="Arial" w:hAnsi="Arial" w:cs="Arial"/>
                <w:b/>
                <w:bCs/>
              </w:rPr>
              <w:t>0.04</w:t>
            </w:r>
            <w:r w:rsidR="00877761">
              <w:rPr>
                <w:rFonts w:ascii="Arial" w:hAnsi="Arial" w:cs="Arial"/>
                <w:b/>
                <w:bCs/>
              </w:rPr>
              <w:t>2</w:t>
            </w:r>
          </w:p>
        </w:tc>
      </w:tr>
      <w:bookmarkEnd w:id="0"/>
    </w:tbl>
    <w:p w14:paraId="76B94B33" w14:textId="0FAC2F4C" w:rsidR="009A2F79" w:rsidRPr="008C138B" w:rsidRDefault="009A2F79">
      <w:pPr>
        <w:rPr>
          <w:rFonts w:ascii="Arial" w:hAnsi="Arial" w:cs="Arial"/>
        </w:rPr>
      </w:pPr>
    </w:p>
    <w:sectPr w:rsidR="009A2F79" w:rsidRPr="008C1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B"/>
    <w:rsid w:val="00070683"/>
    <w:rsid w:val="001D5CC9"/>
    <w:rsid w:val="004A22ED"/>
    <w:rsid w:val="00803AB3"/>
    <w:rsid w:val="008573C1"/>
    <w:rsid w:val="00877761"/>
    <w:rsid w:val="008C138B"/>
    <w:rsid w:val="009A2F79"/>
    <w:rsid w:val="00F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7D2"/>
  <w15:chartTrackingRefBased/>
  <w15:docId w15:val="{25C772E9-3EB7-4797-9B13-32239000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Ruttle</dc:creator>
  <cp:keywords/>
  <dc:description/>
  <cp:lastModifiedBy>Jennifer Ruttle</cp:lastModifiedBy>
  <cp:revision>3</cp:revision>
  <dcterms:created xsi:type="dcterms:W3CDTF">2021-02-19T04:21:00Z</dcterms:created>
  <dcterms:modified xsi:type="dcterms:W3CDTF">2021-02-19T04:25:00Z</dcterms:modified>
</cp:coreProperties>
</file>