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Jenna Wenn my email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jennawenn7@gmail.com</w:t>
        </w:r>
      </w:hyperlink>
      <w:r w:rsidDel="00000000" w:rsidR="00000000" w:rsidRPr="00000000">
        <w:rPr>
          <w:rtl w:val="0"/>
        </w:rPr>
        <w:t xml:space="preserve"> and my student number is s3816643. My nationality is Australian, British and Irish. My culture is Australian. I have completed year 12 and was awarded my Western Certificate of Education, I also have a Certificate II in Sampling &amp; Measurement and my Certificate III in Business Administration. I have very basic language knowledge of Indonesian and Japanese. I love anime, gaming and almost every fantasy movie ever from Harry Potter to Lord of The Rings. I moved from Perth to Brisbane and have been to Japan once but would like to go back next year for the 2020 Olympics. I also do recreational shooting at a range though I’m not good.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nnawen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