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DD913" w14:textId="1AE4D803" w:rsidR="00B5699F" w:rsidRDefault="00B5699F" w:rsidP="00B5699F">
      <w:pPr>
        <w:pStyle w:val="Ttulo1"/>
      </w:pPr>
      <w:r>
        <w:t>Captura de las pantallas de la prueba</w:t>
      </w:r>
    </w:p>
    <w:p w14:paraId="583F9A5E" w14:textId="1B11F998" w:rsidR="00B5699F" w:rsidRDefault="00B5699F" w:rsidP="00B5699F"/>
    <w:p w14:paraId="1BA0EFD9" w14:textId="051FF59B" w:rsidR="00B5699F" w:rsidRDefault="00B5699F" w:rsidP="00B5699F">
      <w:pPr>
        <w:pStyle w:val="Ttulo2"/>
      </w:pPr>
      <w:r>
        <w:t>Listado de compras (factura)</w:t>
      </w:r>
    </w:p>
    <w:p w14:paraId="361E014B" w14:textId="382466C0" w:rsidR="00B5699F" w:rsidRDefault="00B5699F" w:rsidP="00B5699F"/>
    <w:p w14:paraId="678698AF" w14:textId="7C1FC182" w:rsidR="00B5699F" w:rsidRDefault="00B5699F" w:rsidP="00B5699F">
      <w:r>
        <w:rPr>
          <w:noProof/>
        </w:rPr>
        <w:drawing>
          <wp:inline distT="0" distB="0" distL="0" distR="0" wp14:anchorId="22B62EFB" wp14:editId="6323E6C4">
            <wp:extent cx="5612130" cy="2109470"/>
            <wp:effectExtent l="0" t="0" r="7620" b="508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A47D" w14:textId="0C7243B7" w:rsidR="00B5699F" w:rsidRDefault="00B5699F" w:rsidP="00B5699F">
      <w:pPr>
        <w:pStyle w:val="Ttulo2"/>
      </w:pPr>
      <w:r>
        <w:t>Ver detalle de una compra (factura)</w:t>
      </w:r>
    </w:p>
    <w:p w14:paraId="169C8425" w14:textId="0D864FEB" w:rsidR="00B5699F" w:rsidRDefault="00B5699F" w:rsidP="00B5699F"/>
    <w:p w14:paraId="74B4A0FE" w14:textId="4F5E71E1" w:rsidR="00B5699F" w:rsidRDefault="00B5699F" w:rsidP="00B5699F">
      <w:r>
        <w:rPr>
          <w:noProof/>
        </w:rPr>
        <w:drawing>
          <wp:inline distT="0" distB="0" distL="0" distR="0" wp14:anchorId="0966015C" wp14:editId="46308B57">
            <wp:extent cx="5612130" cy="2225675"/>
            <wp:effectExtent l="0" t="0" r="7620" b="3175"/>
            <wp:docPr id="2" name="Imagen 2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 con confianza me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A671" w14:textId="03B01E06" w:rsidR="00B5699F" w:rsidRDefault="004F5485" w:rsidP="004F5485">
      <w:pPr>
        <w:pStyle w:val="Ttulo2"/>
      </w:pPr>
      <w:r>
        <w:t>Eliminar compra(factura) – Primero se ve el detalle y se da clic en borrar</w:t>
      </w:r>
    </w:p>
    <w:p w14:paraId="167C752B" w14:textId="77777777" w:rsidR="004F5485" w:rsidRPr="004F5485" w:rsidRDefault="004F5485" w:rsidP="004F5485"/>
    <w:sectPr w:rsidR="004F5485" w:rsidRPr="004F54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9F"/>
    <w:rsid w:val="004F5485"/>
    <w:rsid w:val="00675CC2"/>
    <w:rsid w:val="00B5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D0F97"/>
  <w15:chartTrackingRefBased/>
  <w15:docId w15:val="{887AB0DE-6DF4-49ED-8E88-98E12BEE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6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69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69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569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</Words>
  <Characters>158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JUNIOR BREQUEMAN TORRES</dc:creator>
  <cp:keywords/>
  <dc:description/>
  <cp:lastModifiedBy>ALEX JUNIOR BREQUEMAN TORRES</cp:lastModifiedBy>
  <cp:revision>3</cp:revision>
  <dcterms:created xsi:type="dcterms:W3CDTF">2021-04-19T03:43:00Z</dcterms:created>
  <dcterms:modified xsi:type="dcterms:W3CDTF">2021-04-19T04:31:00Z</dcterms:modified>
</cp:coreProperties>
</file>