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F58" w:rsidRDefault="00F06917">
      <w:pPr>
        <w:pStyle w:val="Heading2"/>
      </w:pPr>
      <w:r>
        <w:t>--- title: Quick reference window (0.0.3)</w:t>
      </w:r>
    </w:p>
    <w:p w:rsidR="00684F58" w:rsidRDefault="00F06917">
      <w:pPr>
        <w:pStyle w:val="Heading3"/>
      </w:pPr>
      <w:bookmarkStart w:id="0" w:name="open-a-quick-reference-window"/>
      <w:bookmarkEnd w:id="0"/>
      <w:r>
        <w:t>Open a quick reference window:</w:t>
      </w:r>
    </w:p>
    <w:p w:rsidR="00684F58" w:rsidRDefault="00F06917">
      <w:pPr>
        <w:pStyle w:val="ListParagraph"/>
        <w:numPr>
          <w:ilvl w:val="0"/>
          <w:numId w:val="4"/>
        </w:numPr>
      </w:pPr>
      <w:r>
        <w:t>Click on a link in \r line or \</w:t>
      </w:r>
      <w:proofErr w:type="spellStart"/>
      <w:r>
        <w:t>xt</w:t>
      </w:r>
      <w:proofErr w:type="spellEnd"/>
      <w:r>
        <w:br/>
      </w:r>
      <w:r>
        <w:rPr>
          <w:noProof/>
        </w:rPr>
        <w:drawing>
          <wp:inline distT="0" distB="0" distL="0" distR="0">
            <wp:extent cx="5334000" cy="981075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274d81a5b15e48f30ec87406fef98fb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58" w:rsidRDefault="00F06917">
      <w:pPr>
        <w:pStyle w:val="ListParagraph"/>
        <w:numPr>
          <w:ilvl w:val="1"/>
          <w:numId w:val="4"/>
        </w:numPr>
      </w:pPr>
      <w:r>
        <w:rPr>
          <w:i/>
          <w:iCs/>
        </w:rPr>
        <w:t>The Quick Reference window comes up showing me that other reference</w:t>
      </w:r>
      <w:r>
        <w:t>.</w:t>
      </w:r>
      <w:r>
        <w:br/>
        <w:t>OR</w:t>
      </w:r>
    </w:p>
    <w:p w:rsidR="00684F58" w:rsidRDefault="00F06917">
      <w:pPr>
        <w:pStyle w:val="ListParagraph"/>
        <w:numPr>
          <w:ilvl w:val="0"/>
          <w:numId w:val="4"/>
        </w:numPr>
      </w:pPr>
      <w:r>
        <w:t xml:space="preserve">Click the </w:t>
      </w:r>
      <w:r>
        <w:rPr>
          <w:b/>
          <w:bCs/>
        </w:rPr>
        <w:t>≡ menu</w:t>
      </w:r>
      <w:r>
        <w:t xml:space="preserve"> for the project, expand the menu, under </w:t>
      </w:r>
      <w:r>
        <w:rPr>
          <w:b/>
          <w:bCs/>
        </w:rPr>
        <w:t>Tools</w:t>
      </w:r>
      <w:r>
        <w:t xml:space="preserve"> &gt; </w:t>
      </w:r>
      <w:r>
        <w:rPr>
          <w:b/>
          <w:bCs/>
        </w:rPr>
        <w:t xml:space="preserve">Quick </w:t>
      </w:r>
      <w:r>
        <w:rPr>
          <w:b/>
          <w:bCs/>
        </w:rPr>
        <w:t>Reference</w:t>
      </w:r>
    </w:p>
    <w:p w:rsidR="00F06917" w:rsidRDefault="00F06917">
      <w:proofErr w:type="gramStart"/>
      <w:r>
        <w:t>:::</w:t>
      </w:r>
      <w:proofErr w:type="gramEnd"/>
      <w:r>
        <w:t xml:space="preserve">tip </w:t>
      </w:r>
    </w:p>
    <w:p w:rsidR="00F06917" w:rsidRDefault="00F06917">
      <w:r>
        <w:t>If you add the window to Autohide, or Dock the window, Paratext will use it to open parallel heading links or cross reference links</w:t>
      </w:r>
      <w:proofErr w:type="gramStart"/>
      <w:r>
        <w:t>. :</w:t>
      </w:r>
      <w:proofErr w:type="gramEnd"/>
      <w:r>
        <w:t xml:space="preserve">:: </w:t>
      </w:r>
    </w:p>
    <w:p w:rsidR="00F06917" w:rsidRDefault="00F06917">
      <w:proofErr w:type="gramStart"/>
      <w:r>
        <w:t>:::</w:t>
      </w:r>
      <w:proofErr w:type="gramEnd"/>
      <w:r>
        <w:t xml:space="preserve">caution Upgrade </w:t>
      </w:r>
    </w:p>
    <w:p w:rsidR="00F06917" w:rsidRDefault="00F06917">
      <w:r>
        <w:t xml:space="preserve">From </w:t>
      </w:r>
      <w:r>
        <w:rPr>
          <w:b/>
          <w:bCs/>
        </w:rPr>
        <w:t>Paratext 9.1</w:t>
      </w:r>
      <w:r>
        <w:t xml:space="preserve"> any floating window has controls for changing the </w:t>
      </w:r>
      <w:r>
        <w:rPr>
          <w:b/>
          <w:bCs/>
        </w:rPr>
        <w:t>reference</w:t>
      </w:r>
      <w:r>
        <w:t>.</w:t>
      </w:r>
    </w:p>
    <w:p w:rsidR="00684F58" w:rsidRDefault="00F06917">
      <w:r>
        <w:t xml:space="preserve">From </w:t>
      </w:r>
      <w:r>
        <w:rPr>
          <w:b/>
          <w:bCs/>
        </w:rPr>
        <w:t>Paratext 9.3</w:t>
      </w:r>
      <w:r>
        <w:t xml:space="preserve"> any floating window also has controls for changing the </w:t>
      </w:r>
      <w:r>
        <w:rPr>
          <w:b/>
          <w:bCs/>
        </w:rPr>
        <w:t>project</w:t>
      </w:r>
      <w:r>
        <w:t xml:space="preserve">. </w:t>
      </w:r>
      <w:bookmarkStart w:id="1" w:name="_GoBack"/>
      <w:bookmarkEnd w:id="1"/>
      <w:r>
        <w:t>:::</w:t>
      </w:r>
    </w:p>
    <w:sectPr w:rsidR="00684F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7D81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079E6DDD"/>
    <w:multiLevelType w:val="multilevel"/>
    <w:tmpl w:val="18D651E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399E2D67"/>
    <w:multiLevelType w:val="multilevel"/>
    <w:tmpl w:val="1FEC26D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3" w15:restartNumberingAfterBreak="0">
    <w:nsid w:val="421A2869"/>
    <w:multiLevelType w:val="multilevel"/>
    <w:tmpl w:val="F24E37B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SzNLA0NTcxNTFT0lEKTi0uzszPAykwrAUAZW4FECwAAAA="/>
  </w:docVars>
  <w:rsids>
    <w:rsidRoot w:val="00684F58"/>
    <w:rsid w:val="00684F58"/>
    <w:rsid w:val="00F0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7673"/>
  <w15:docId w15:val="{09A1CD30-D79D-428F-AAB2-BCFF0F51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2022-10-17T17:09:00Z</dcterms:created>
  <dcterms:modified xsi:type="dcterms:W3CDTF">2022-10-17T17:09:00Z</dcterms:modified>
</cp:coreProperties>
</file>