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CA6" w:rsidRDefault="008811C1">
      <w:pPr>
        <w:pStyle w:val="Metadata"/>
      </w:pPr>
      <w:bookmarkStart w:id="0" w:name="_GoBack"/>
      <w:bookmarkEnd w:id="0"/>
      <w:r>
        <w:t>title: How to use the checking tools (1.4)</w:t>
      </w:r>
    </w:p>
    <w:p w:rsidR="006E5CA6" w:rsidRDefault="008811C1">
      <w:r>
        <w:t>Paratext has several tools for checking the consistency and accuracy of a translation. These Checks are listed in the My Tasks view in the Assignments and progress window. Some checks require some set-up.</w:t>
      </w:r>
    </w:p>
    <w:p w:rsidR="006E5CA6" w:rsidRDefault="008811C1">
      <w:r>
        <w:t xml:space="preserve">It is </w:t>
      </w:r>
      <w:r>
        <w:t>important to correct any problems with chapter and verse markers, so Paratext can show exactly where problems are found.</w:t>
      </w:r>
    </w:p>
    <w:p w:rsidR="006E5CA6" w:rsidRDefault="008811C1">
      <w:r>
        <w:t>You do not need to have finished drafting a book before you start looking at the issues.</w:t>
      </w:r>
    </w:p>
    <w:p w:rsidR="006E5CA6" w:rsidRDefault="008811C1">
      <w:pPr>
        <w:pStyle w:val="Heading2"/>
      </w:pPr>
      <w:bookmarkStart w:id="1" w:name="to-view-chapterverse-number-issues"/>
      <w:bookmarkEnd w:id="1"/>
      <w:r>
        <w:t>To view Chapter/Verse Number issues</w:t>
      </w:r>
    </w:p>
    <w:p w:rsidR="006E5CA6" w:rsidRDefault="008811C1">
      <w:pPr>
        <w:pStyle w:val="ListParagraph"/>
        <w:numPr>
          <w:ilvl w:val="0"/>
          <w:numId w:val="4"/>
        </w:numPr>
      </w:pPr>
      <w:r>
        <w:t xml:space="preserve">Click the </w:t>
      </w:r>
      <w:r>
        <w:t>issue count.</w:t>
      </w:r>
    </w:p>
    <w:p w:rsidR="006E5CA6" w:rsidRDefault="008811C1">
      <w:pPr>
        <w:pStyle w:val="ListParagraph"/>
        <w:numPr>
          <w:ilvl w:val="1"/>
          <w:numId w:val="4"/>
        </w:numPr>
      </w:pPr>
      <w:r>
        <w:rPr>
          <w:i/>
          <w:iCs/>
        </w:rPr>
        <w:t>Paratext lists the items in a window panel</w:t>
      </w:r>
      <w:r>
        <w:t>.</w:t>
      </w:r>
    </w:p>
    <w:p w:rsidR="006E5CA6" w:rsidRDefault="008811C1">
      <w:pPr>
        <w:pStyle w:val="ListParagraph"/>
        <w:numPr>
          <w:ilvl w:val="0"/>
          <w:numId w:val="4"/>
        </w:numPr>
      </w:pPr>
      <w:r>
        <w:t xml:space="preserve">Close the </w:t>
      </w:r>
      <w:r>
        <w:rPr>
          <w:b/>
          <w:bCs/>
        </w:rPr>
        <w:t>Assignments and progress window</w:t>
      </w:r>
      <w:r>
        <w:t>.</w:t>
      </w:r>
    </w:p>
    <w:p w:rsidR="006E5CA6" w:rsidRDefault="008811C1">
      <w:pPr>
        <w:numPr>
          <w:ilvl w:val="0"/>
          <w:numId w:val="3"/>
        </w:numPr>
      </w:pPr>
      <w:r>
        <w:t>You may need to adjust your window layout to view the issues and the translation in a convenient way.</w:t>
      </w:r>
    </w:p>
    <w:p w:rsidR="006E5CA6" w:rsidRDefault="008811C1">
      <w:pPr>
        <w:pStyle w:val="ListParagraph"/>
        <w:numPr>
          <w:ilvl w:val="0"/>
          <w:numId w:val="4"/>
        </w:numPr>
      </w:pPr>
      <w:r>
        <w:t>Double click an issue</w:t>
      </w:r>
    </w:p>
    <w:p w:rsidR="006E5CA6" w:rsidRDefault="008811C1">
      <w:pPr>
        <w:pStyle w:val="ListParagraph"/>
        <w:numPr>
          <w:ilvl w:val="1"/>
          <w:numId w:val="4"/>
        </w:numPr>
      </w:pPr>
      <w:r>
        <w:rPr>
          <w:i/>
          <w:iCs/>
        </w:rPr>
        <w:t>Paratext moves to that reference</w:t>
      </w:r>
      <w:r>
        <w:t>.</w:t>
      </w:r>
    </w:p>
    <w:p w:rsidR="006E5CA6" w:rsidRDefault="008811C1">
      <w:pPr>
        <w:pStyle w:val="Heading3"/>
      </w:pPr>
      <w:bookmarkStart w:id="2" w:name="typical-issues"/>
      <w:bookmarkEnd w:id="2"/>
      <w:r>
        <w:t>Typical issues</w:t>
      </w:r>
    </w:p>
    <w:p w:rsidR="006E5CA6" w:rsidRDefault="008811C1">
      <w:pPr>
        <w:pStyle w:val="ListParagraph"/>
        <w:numPr>
          <w:ilvl w:val="0"/>
          <w:numId w:val="5"/>
        </w:numPr>
      </w:pPr>
      <w:r>
        <w:rPr>
          <w:b/>
          <w:bCs/>
        </w:rPr>
        <w:t>Duplicated verse</w:t>
      </w:r>
      <w:r>
        <w:t>: This can often be due to an error later in this chapter.</w:t>
      </w:r>
    </w:p>
    <w:p w:rsidR="006E5CA6" w:rsidRDefault="008811C1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Verse Number in </w:t>
      </w:r>
      <w:proofErr w:type="gramStart"/>
      <w:r>
        <w:rPr>
          <w:b/>
          <w:bCs/>
        </w:rPr>
        <w:t>heading</w:t>
      </w:r>
      <w:r>
        <w:t xml:space="preserve"> :</w:t>
      </w:r>
      <w:proofErr w:type="gramEnd"/>
      <w:r>
        <w:t xml:space="preserve"> When there is a section heading followed by a cross reference heading, you need to add a paragraph before the verse number (e.g. \p).</w:t>
      </w:r>
    </w:p>
    <w:p w:rsidR="006E5CA6" w:rsidRDefault="008811C1">
      <w:pPr>
        <w:pStyle w:val="ListParagraph"/>
        <w:numPr>
          <w:ilvl w:val="0"/>
          <w:numId w:val="5"/>
        </w:numPr>
      </w:pPr>
      <w:r>
        <w:rPr>
          <w:b/>
          <w:bCs/>
        </w:rPr>
        <w:t>Vers</w:t>
      </w:r>
      <w:r>
        <w:rPr>
          <w:b/>
          <w:bCs/>
        </w:rPr>
        <w:t xml:space="preserve">e </w:t>
      </w:r>
      <w:proofErr w:type="gramStart"/>
      <w:r>
        <w:rPr>
          <w:b/>
          <w:bCs/>
        </w:rPr>
        <w:t>Missing</w:t>
      </w:r>
      <w:r>
        <w:t xml:space="preserve"> :</w:t>
      </w:r>
      <w:proofErr w:type="gramEnd"/>
    </w:p>
    <w:p w:rsidR="006E5CA6" w:rsidRDefault="008811C1">
      <w:pPr>
        <w:pStyle w:val="ListParagraph"/>
        <w:numPr>
          <w:ilvl w:val="0"/>
          <w:numId w:val="5"/>
        </w:numPr>
      </w:pPr>
      <w:r>
        <w:t>Is there a space between the v and the verse number? If not add a space.</w:t>
      </w:r>
    </w:p>
    <w:p w:rsidR="006E5CA6" w:rsidRDefault="008811C1">
      <w:pPr>
        <w:pStyle w:val="ListParagraph"/>
        <w:numPr>
          <w:ilvl w:val="0"/>
          <w:numId w:val="5"/>
        </w:numPr>
      </w:pPr>
      <w:r>
        <w:t>Is there is a space after the verse number?</w:t>
      </w:r>
    </w:p>
    <w:p w:rsidR="006E5CA6" w:rsidRDefault="008811C1">
      <w:pPr>
        <w:pStyle w:val="ListParagraph"/>
        <w:numPr>
          <w:ilvl w:val="0"/>
          <w:numId w:val="5"/>
        </w:numPr>
      </w:pPr>
      <w:r>
        <w:t>Is there a space after the \? If so, delete it.</w:t>
      </w:r>
    </w:p>
    <w:p w:rsidR="006E5CA6" w:rsidRDefault="008811C1">
      <w:pPr>
        <w:pStyle w:val="ListParagraph"/>
        <w:numPr>
          <w:ilvl w:val="0"/>
          <w:numId w:val="5"/>
        </w:numPr>
      </w:pPr>
      <w:r>
        <w:t xml:space="preserve">Click </w:t>
      </w:r>
      <w:r>
        <w:rPr>
          <w:b/>
          <w:bCs/>
        </w:rPr>
        <w:t>Rerun</w:t>
      </w:r>
      <w:r>
        <w:t xml:space="preserve">, click </w:t>
      </w:r>
      <w:r>
        <w:rPr>
          <w:b/>
          <w:bCs/>
        </w:rPr>
        <w:t>Yes</w:t>
      </w:r>
      <w:r>
        <w:t xml:space="preserve"> to save the changes.</w:t>
      </w:r>
    </w:p>
    <w:p w:rsidR="006E5CA6" w:rsidRDefault="008811C1">
      <w:r>
        <w:lastRenderedPageBreak/>
        <w:t xml:space="preserve">Next time you open the Assignments </w:t>
      </w:r>
      <w:r>
        <w:t>and Progress dialog it will display the up-to-date number of issues left to be dealt with for this check.</w:t>
      </w:r>
    </w:p>
    <w:p w:rsidR="006E5CA6" w:rsidRDefault="008811C1">
      <w:pPr>
        <w:pStyle w:val="Heading2"/>
      </w:pPr>
      <w:bookmarkStart w:id="3" w:name="to-run-the-checks-without-a-project-plan"/>
      <w:bookmarkEnd w:id="3"/>
      <w:r>
        <w:t>To run the checks without a project plan</w:t>
      </w:r>
    </w:p>
    <w:p w:rsidR="006E5CA6" w:rsidRDefault="008811C1">
      <w:pPr>
        <w:pStyle w:val="ListParagraph"/>
        <w:numPr>
          <w:ilvl w:val="0"/>
          <w:numId w:val="6"/>
        </w:numPr>
      </w:pPr>
      <w:r>
        <w:t xml:space="preserve">Open the menu for the </w:t>
      </w:r>
      <w:r>
        <w:rPr>
          <w:b/>
          <w:bCs/>
        </w:rPr>
        <w:t>project</w:t>
      </w:r>
      <w:r>
        <w:t xml:space="preserve"> and under Tools, click </w:t>
      </w:r>
      <w:r>
        <w:rPr>
          <w:b/>
          <w:bCs/>
        </w:rPr>
        <w:t>Run Basic Checks</w:t>
      </w:r>
      <w:r>
        <w:t>.</w:t>
      </w:r>
    </w:p>
    <w:p w:rsidR="006E5CA6" w:rsidRDefault="008811C1">
      <w:pPr>
        <w:pStyle w:val="ListParagraph"/>
        <w:numPr>
          <w:ilvl w:val="0"/>
          <w:numId w:val="6"/>
        </w:numPr>
      </w:pPr>
      <w:r>
        <w:t xml:space="preserve">Click </w:t>
      </w:r>
      <w:r>
        <w:rPr>
          <w:b/>
          <w:bCs/>
        </w:rPr>
        <w:t>OK</w:t>
      </w:r>
      <w:r>
        <w:t xml:space="preserve"> to run the selected checks.</w:t>
      </w:r>
    </w:p>
    <w:p w:rsidR="006E5CA6" w:rsidRDefault="008811C1">
      <w:pPr>
        <w:pStyle w:val="ListParagraph"/>
        <w:numPr>
          <w:ilvl w:val="1"/>
          <w:numId w:val="6"/>
        </w:numPr>
      </w:pPr>
      <w:r>
        <w:rPr>
          <w:i/>
          <w:iCs/>
        </w:rPr>
        <w:t>P</w:t>
      </w:r>
      <w:r>
        <w:rPr>
          <w:i/>
          <w:iCs/>
        </w:rPr>
        <w:t>aratext lists the items in a window panel</w:t>
      </w:r>
      <w:r>
        <w:t>.</w:t>
      </w:r>
    </w:p>
    <w:p w:rsidR="006E5CA6" w:rsidRDefault="008811C1">
      <w:r>
        <w:t>There will be a Verses Missing issue shown for a span of text that hasn’t been drafted yet.</w:t>
      </w:r>
    </w:p>
    <w:p w:rsidR="006E5CA6" w:rsidRDefault="008811C1">
      <w:r>
        <w:rPr>
          <w:b/>
          <w:bCs/>
        </w:rPr>
        <w:t>Rerun</w:t>
      </w:r>
      <w:r>
        <w:t xml:space="preserve"> the check whenever you want to remove resolved issues from the list.</w:t>
      </w:r>
    </w:p>
    <w:sectPr w:rsidR="006E5CA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93966"/>
    <w:multiLevelType w:val="multilevel"/>
    <w:tmpl w:val="7B24B256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1" w15:restartNumberingAfterBreak="0">
    <w:nsid w:val="0C000502"/>
    <w:multiLevelType w:val="multilevel"/>
    <w:tmpl w:val="B2BA35D8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16531DF3"/>
    <w:multiLevelType w:val="multilevel"/>
    <w:tmpl w:val="75E66F6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3" w15:restartNumberingAfterBreak="0">
    <w:nsid w:val="18E06E5C"/>
    <w:multiLevelType w:val="multilevel"/>
    <w:tmpl w:val="2020E484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4" w15:restartNumberingAfterBreak="0">
    <w:nsid w:val="1FF407B1"/>
    <w:multiLevelType w:val="multilevel"/>
    <w:tmpl w:val="6C4AC686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5" w15:restartNumberingAfterBreak="0">
    <w:nsid w:val="520E30A3"/>
    <w:multiLevelType w:val="multilevel"/>
    <w:tmpl w:val="559CD1A4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MDI0MjcyMrcwszRX0lEKTi0uzszPAykwrAUA+cvb6SwAAAA="/>
  </w:docVars>
  <w:rsids>
    <w:rsidRoot w:val="006E5CA6"/>
    <w:rsid w:val="006E5CA6"/>
    <w:rsid w:val="0088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A7B1AD-6C55-4AC4-BD6E-8697AC43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jjpdq82@yahoo.com.au</cp:lastModifiedBy>
  <cp:revision>2</cp:revision>
  <dcterms:created xsi:type="dcterms:W3CDTF">2022-10-17T17:45:00Z</dcterms:created>
  <dcterms:modified xsi:type="dcterms:W3CDTF">2022-10-17T17:45:00Z</dcterms:modified>
</cp:coreProperties>
</file>