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36D" w:rsidRDefault="00CD2465">
      <w:pPr>
        <w:pStyle w:val="Heading2"/>
      </w:pPr>
      <w:r>
        <w:t>--- title: Capitalization (3.4f)</w:t>
      </w:r>
    </w:p>
    <w:p w:rsidR="001A136D" w:rsidRDefault="00CD2465">
      <w:r>
        <w:t>The Capitalization check looks for words that might be incorrectly capitalized.</w:t>
      </w:r>
    </w:p>
    <w:p w:rsidR="001A136D" w:rsidRDefault="00CD2465">
      <w:r>
        <w:t>The capitalization check depends on three inventories:</w:t>
      </w:r>
    </w:p>
    <w:p w:rsidR="001A136D" w:rsidRDefault="00CD2465">
      <w:pPr>
        <w:pStyle w:val="ListParagraph"/>
        <w:numPr>
          <w:ilvl w:val="0"/>
          <w:numId w:val="4"/>
        </w:numPr>
      </w:pPr>
      <w:r>
        <w:t>the Mixed Capitalization inventory,</w:t>
      </w:r>
    </w:p>
    <w:p w:rsidR="001A136D" w:rsidRDefault="00CD2465">
      <w:pPr>
        <w:pStyle w:val="ListParagraph"/>
        <w:numPr>
          <w:ilvl w:val="0"/>
          <w:numId w:val="4"/>
        </w:numPr>
      </w:pPr>
      <w:r>
        <w:t xml:space="preserve">the Punctuation Followed by a Lowercase Letter </w:t>
      </w:r>
      <w:r>
        <w:t>inventory</w:t>
      </w:r>
    </w:p>
    <w:p w:rsidR="001A136D" w:rsidRDefault="00CD2465">
      <w:pPr>
        <w:pStyle w:val="ListParagraph"/>
        <w:numPr>
          <w:ilvl w:val="0"/>
          <w:numId w:val="4"/>
        </w:numPr>
      </w:pPr>
      <w:r>
        <w:t>and the Markers followed by a lowercase letter inventory.</w:t>
      </w:r>
    </w:p>
    <w:p w:rsidR="001A136D" w:rsidRDefault="00CD2465">
      <w:r>
        <w:t>To view the inventories,</w:t>
      </w:r>
    </w:p>
    <w:p w:rsidR="001A136D" w:rsidRDefault="00CD2465">
      <w:pPr>
        <w:pStyle w:val="ListParagraph"/>
        <w:numPr>
          <w:ilvl w:val="0"/>
          <w:numId w:val="5"/>
        </w:numPr>
      </w:pPr>
      <w:r>
        <w:t xml:space="preserve">Open the </w:t>
      </w:r>
      <w:r>
        <w:rPr>
          <w:b/>
          <w:bCs/>
        </w:rPr>
        <w:t>menu</w:t>
      </w:r>
      <w:r>
        <w:t xml:space="preserve"> for the project.</w:t>
      </w:r>
    </w:p>
    <w:p w:rsidR="001A136D" w:rsidRDefault="00CD2465">
      <w:pPr>
        <w:pStyle w:val="ListParagraph"/>
        <w:numPr>
          <w:ilvl w:val="0"/>
          <w:numId w:val="5"/>
        </w:numPr>
      </w:pPr>
      <w:r>
        <w:rPr>
          <w:b/>
          <w:bCs/>
        </w:rPr>
        <w:t>Expand</w:t>
      </w:r>
      <w:r>
        <w:t xml:space="preserve"> the menu.</w:t>
      </w:r>
    </w:p>
    <w:p w:rsidR="001A136D" w:rsidRDefault="00CD2465">
      <w:pPr>
        <w:pStyle w:val="ListParagraph"/>
        <w:numPr>
          <w:ilvl w:val="0"/>
          <w:numId w:val="5"/>
        </w:numPr>
      </w:pPr>
      <w:r>
        <w:t xml:space="preserve">Hover over </w:t>
      </w:r>
      <w:r>
        <w:rPr>
          <w:b/>
          <w:bCs/>
        </w:rPr>
        <w:t>Checking Inventories</w:t>
      </w:r>
      <w:r>
        <w:t>.</w:t>
      </w:r>
    </w:p>
    <w:p w:rsidR="001A136D" w:rsidRDefault="00CD2465">
      <w:pPr>
        <w:pStyle w:val="ListParagraph"/>
        <w:numPr>
          <w:ilvl w:val="0"/>
          <w:numId w:val="5"/>
        </w:numPr>
      </w:pPr>
      <w:r>
        <w:t>The three inventories that this capitalization check depends on are listed togethe</w:t>
      </w:r>
      <w:r>
        <w:t>r at the bottom of the menu.</w:t>
      </w:r>
    </w:p>
    <w:p w:rsidR="001A136D" w:rsidRDefault="00CD2465">
      <w:pPr>
        <w:pStyle w:val="Heading3"/>
      </w:pPr>
      <w:bookmarkStart w:id="0" w:name="mixed-capitalization-inventory"/>
      <w:bookmarkEnd w:id="0"/>
      <w:r>
        <w:t>Mixed Capitalization Inventory</w:t>
      </w:r>
    </w:p>
    <w:p w:rsidR="001A136D" w:rsidRDefault="00CD2465">
      <w:r>
        <w:t>Some languages capitalize the root of a proper noun, even when it is not the first letter due to a prefix.</w:t>
      </w:r>
    </w:p>
    <w:p w:rsidR="001A136D" w:rsidRDefault="00CD2465">
      <w:pPr>
        <w:pStyle w:val="ListParagraph"/>
        <w:numPr>
          <w:ilvl w:val="0"/>
          <w:numId w:val="6"/>
        </w:numPr>
      </w:pPr>
      <w:r>
        <w:t>Open the Mixed Capitalization Inventory</w:t>
      </w:r>
    </w:p>
    <w:p w:rsidR="001A136D" w:rsidRDefault="00CD2465">
      <w:pPr>
        <w:pStyle w:val="ListParagraph"/>
        <w:numPr>
          <w:ilvl w:val="0"/>
          <w:numId w:val="6"/>
        </w:numPr>
      </w:pPr>
      <w:r>
        <w:t xml:space="preserve">Click the column heading for </w:t>
      </w:r>
      <w:r>
        <w:rPr>
          <w:b/>
          <w:bCs/>
        </w:rPr>
        <w:t>Mixed Capitalization</w:t>
      </w:r>
      <w:r>
        <w:rPr>
          <w:b/>
          <w:bCs/>
        </w:rPr>
        <w:t xml:space="preserve"> Word</w:t>
      </w:r>
    </w:p>
    <w:p w:rsidR="001A136D" w:rsidRDefault="00CD2465">
      <w:pPr>
        <w:pStyle w:val="ListParagraph"/>
        <w:numPr>
          <w:ilvl w:val="1"/>
          <w:numId w:val="6"/>
        </w:numPr>
      </w:pPr>
      <w:r>
        <w:rPr>
          <w:i/>
          <w:iCs/>
        </w:rPr>
        <w:t>The table is sorted by word to more easily see patterns</w:t>
      </w:r>
      <w:r>
        <w:t>.</w:t>
      </w:r>
    </w:p>
    <w:p w:rsidR="001A136D" w:rsidRDefault="00CD2465">
      <w:pPr>
        <w:pStyle w:val="ListParagraph"/>
        <w:numPr>
          <w:ilvl w:val="0"/>
          <w:numId w:val="6"/>
        </w:numPr>
      </w:pPr>
      <w:r>
        <w:t xml:space="preserve">Click </w:t>
      </w:r>
      <w:r>
        <w:rPr>
          <w:b/>
          <w:bCs/>
        </w:rPr>
        <w:t>Options</w:t>
      </w:r>
      <w:r>
        <w:t>.</w:t>
      </w:r>
    </w:p>
    <w:p w:rsidR="001A136D" w:rsidRDefault="00CD2465">
      <w:pPr>
        <w:pStyle w:val="ListParagraph"/>
        <w:numPr>
          <w:ilvl w:val="0"/>
          <w:numId w:val="6"/>
        </w:numPr>
      </w:pPr>
      <w:r>
        <w:t>Enter lowercase prefixes</w:t>
      </w:r>
    </w:p>
    <w:p w:rsidR="001A136D" w:rsidRDefault="00CD2465">
      <w:pPr>
        <w:pStyle w:val="ListParagraph"/>
        <w:numPr>
          <w:ilvl w:val="0"/>
          <w:numId w:val="6"/>
        </w:numPr>
      </w:pPr>
      <w:r>
        <w:t xml:space="preserve">Click </w:t>
      </w:r>
      <w:r>
        <w:rPr>
          <w:b/>
          <w:bCs/>
        </w:rPr>
        <w:t>Capitalized Prefixes</w:t>
      </w:r>
    </w:p>
    <w:p w:rsidR="001A136D" w:rsidRDefault="00CD2465">
      <w:pPr>
        <w:pStyle w:val="ListParagraph"/>
        <w:numPr>
          <w:ilvl w:val="0"/>
          <w:numId w:val="6"/>
        </w:numPr>
      </w:pPr>
      <w:r>
        <w:t>Enter the capitalized forms.</w:t>
      </w:r>
    </w:p>
    <w:p w:rsidR="001A136D" w:rsidRDefault="00CD2465">
      <w:pPr>
        <w:pStyle w:val="ListParagraph"/>
        <w:numPr>
          <w:ilvl w:val="0"/>
          <w:numId w:val="6"/>
        </w:numPr>
      </w:pPr>
      <w:r>
        <w:t xml:space="preserve">Click </w:t>
      </w:r>
      <w:r>
        <w:rPr>
          <w:b/>
          <w:bCs/>
        </w:rPr>
        <w:t>OK</w:t>
      </w:r>
      <w:r>
        <w:t>.</w:t>
      </w:r>
    </w:p>
    <w:p w:rsidR="001A136D" w:rsidRDefault="00CD2465">
      <w:pPr>
        <w:pStyle w:val="ListParagraph"/>
        <w:numPr>
          <w:ilvl w:val="1"/>
          <w:numId w:val="6"/>
        </w:numPr>
      </w:pPr>
      <w:r>
        <w:rPr>
          <w:i/>
          <w:iCs/>
        </w:rPr>
        <w:t>The forms with those prefixes have been removed from the list</w:t>
      </w:r>
      <w:r>
        <w:t>.</w:t>
      </w:r>
    </w:p>
    <w:p w:rsidR="001A136D" w:rsidRDefault="00CD2465">
      <w:pPr>
        <w:pStyle w:val="ListParagraph"/>
        <w:numPr>
          <w:ilvl w:val="0"/>
          <w:numId w:val="6"/>
        </w:numPr>
      </w:pPr>
      <w:r>
        <w:lastRenderedPageBreak/>
        <w:t xml:space="preserve">Go back into the </w:t>
      </w:r>
      <w:r>
        <w:rPr>
          <w:b/>
          <w:bCs/>
        </w:rPr>
        <w:t>Options</w:t>
      </w:r>
      <w:r>
        <w:t xml:space="preserve"> dialog and add any others as well.</w:t>
      </w:r>
    </w:p>
    <w:p w:rsidR="001A136D" w:rsidRDefault="00CD2465">
      <w:pPr>
        <w:pStyle w:val="ListParagraph"/>
        <w:numPr>
          <w:ilvl w:val="0"/>
          <w:numId w:val="6"/>
        </w:numPr>
      </w:pPr>
      <w:r>
        <w:t xml:space="preserve">Click </w:t>
      </w:r>
      <w:r>
        <w:rPr>
          <w:b/>
          <w:bCs/>
        </w:rPr>
        <w:t>OK</w:t>
      </w:r>
      <w:r>
        <w:t>.</w:t>
      </w:r>
    </w:p>
    <w:p w:rsidR="001A136D" w:rsidRDefault="00CD2465">
      <w:r>
        <w:t>Any remaining forms will be flagged by the Capitalization check.</w:t>
      </w:r>
    </w:p>
    <w:p w:rsidR="001A136D" w:rsidRDefault="00CD2465">
      <w:pPr>
        <w:pStyle w:val="Heading2"/>
      </w:pPr>
      <w:bookmarkStart w:id="1" w:name="markers-followed-by-a-lowercase-letter"/>
      <w:bookmarkEnd w:id="1"/>
      <w:r>
        <w:t>Markers followed by a lowercase letter</w:t>
      </w:r>
    </w:p>
    <w:p w:rsidR="001A136D" w:rsidRDefault="00CD2465">
      <w:r>
        <w:t>This inventory is where you identify markers that don’t have to be followed by a capital letter. These are</w:t>
      </w:r>
      <w:r>
        <w:t xml:space="preserve"> markers that can occur in the middle of a sentence.</w:t>
      </w:r>
    </w:p>
    <w:p w:rsidR="001A136D" w:rsidRDefault="00CD2465">
      <w:pPr>
        <w:pStyle w:val="ListParagraph"/>
        <w:numPr>
          <w:ilvl w:val="0"/>
          <w:numId w:val="7"/>
        </w:numPr>
      </w:pPr>
      <w:r>
        <w:t>Open the inventory.</w:t>
      </w:r>
    </w:p>
    <w:p w:rsidR="001A136D" w:rsidRDefault="00CD2465">
      <w:pPr>
        <w:pStyle w:val="ListParagraph"/>
        <w:numPr>
          <w:ilvl w:val="0"/>
          <w:numId w:val="7"/>
        </w:numPr>
      </w:pPr>
      <w:r>
        <w:t xml:space="preserve">Click the </w:t>
      </w:r>
      <w:r>
        <w:rPr>
          <w:b/>
          <w:bCs/>
        </w:rPr>
        <w:t>Count</w:t>
      </w:r>
      <w:r>
        <w:t xml:space="preserve"> column to sort the most frequent ones to the top.</w:t>
      </w:r>
    </w:p>
    <w:p w:rsidR="001A136D" w:rsidRDefault="00CD2465">
      <w:pPr>
        <w:pStyle w:val="ListParagraph"/>
        <w:numPr>
          <w:ilvl w:val="0"/>
          <w:numId w:val="7"/>
        </w:numPr>
      </w:pPr>
      <w:r>
        <w:t xml:space="preserve">Use </w:t>
      </w:r>
      <w:r>
        <w:rPr>
          <w:b/>
          <w:bCs/>
        </w:rPr>
        <w:t>Valid</w:t>
      </w:r>
      <w:r>
        <w:t xml:space="preserve"> and </w:t>
      </w:r>
      <w:r>
        <w:rPr>
          <w:b/>
          <w:bCs/>
        </w:rPr>
        <w:t>Invalid</w:t>
      </w:r>
      <w:r>
        <w:t xml:space="preserve"> to mark each marker.</w:t>
      </w:r>
    </w:p>
    <w:p w:rsidR="001A136D" w:rsidRDefault="00CD2465">
      <w:pPr>
        <w:pStyle w:val="ListParagraph"/>
        <w:numPr>
          <w:ilvl w:val="0"/>
          <w:numId w:val="7"/>
        </w:numPr>
      </w:pPr>
      <w:r>
        <w:t xml:space="preserve">Click </w:t>
      </w:r>
      <w:r>
        <w:rPr>
          <w:b/>
          <w:bCs/>
        </w:rPr>
        <w:t>OK</w:t>
      </w:r>
      <w:r>
        <w:t xml:space="preserve"> to save the work done in the inventory.</w:t>
      </w:r>
    </w:p>
    <w:p w:rsidR="001A136D" w:rsidRDefault="00CD2465">
      <w:pPr>
        <w:pStyle w:val="Heading3"/>
      </w:pPr>
      <w:bookmarkStart w:id="2" w:name="punctuation-followed-by-a-lowercase-lett"/>
      <w:bookmarkEnd w:id="2"/>
      <w:r>
        <w:t>Punctuation followed by a</w:t>
      </w:r>
      <w:r>
        <w:t xml:space="preserve"> lowercase letter</w:t>
      </w:r>
    </w:p>
    <w:p w:rsidR="001A136D" w:rsidRDefault="00CD2465">
      <w:r>
        <w:t>This inventory lists all the times a punctuation character is followed by a lowercase letter.</w:t>
      </w:r>
    </w:p>
    <w:p w:rsidR="00CD2465" w:rsidRDefault="00CD2465">
      <w:r>
        <w:t xml:space="preserve">Use the </w:t>
      </w:r>
      <w:r>
        <w:rPr>
          <w:b/>
          <w:bCs/>
        </w:rPr>
        <w:t>Valid</w:t>
      </w:r>
      <w:r>
        <w:t xml:space="preserve"> and </w:t>
      </w:r>
      <w:r>
        <w:rPr>
          <w:b/>
          <w:bCs/>
        </w:rPr>
        <w:t>Invalid</w:t>
      </w:r>
      <w:r>
        <w:t xml:space="preserve"> buttons for each punctuation character.</w:t>
      </w:r>
    </w:p>
    <w:p w:rsidR="00CD2465" w:rsidRDefault="00CD2465">
      <w:proofErr w:type="gramStart"/>
      <w:r>
        <w:t>:::</w:t>
      </w:r>
      <w:proofErr w:type="gramEnd"/>
      <w:r>
        <w:t xml:space="preserve">caution </w:t>
      </w:r>
    </w:p>
    <w:p w:rsidR="001A136D" w:rsidRDefault="00CD2465">
      <w:r>
        <w:t>You should not choose Valid unless that punctuation can always be f</w:t>
      </w:r>
      <w:r>
        <w:t>ollowed by a lowercase letter</w:t>
      </w:r>
      <w:proofErr w:type="gramStart"/>
      <w:r>
        <w:t>. :</w:t>
      </w:r>
      <w:proofErr w:type="gramEnd"/>
      <w:r>
        <w:t>::</w:t>
      </w:r>
    </w:p>
    <w:p w:rsidR="001A136D" w:rsidRDefault="00CD2465">
      <w:pPr>
        <w:pStyle w:val="ListParagraph"/>
        <w:numPr>
          <w:ilvl w:val="0"/>
          <w:numId w:val="8"/>
        </w:numPr>
      </w:pPr>
      <w:r>
        <w:t>It can be helpful to check the box ‘</w:t>
      </w:r>
      <w:r>
        <w:rPr>
          <w:b/>
          <w:bCs/>
        </w:rPr>
        <w:t>Show sequences</w:t>
      </w:r>
      <w:r>
        <w:t>’.</w:t>
      </w:r>
    </w:p>
    <w:p w:rsidR="001A136D" w:rsidRDefault="00CD2465">
      <w:pPr>
        <w:pStyle w:val="ListParagraph"/>
        <w:numPr>
          <w:ilvl w:val="1"/>
          <w:numId w:val="8"/>
        </w:numPr>
      </w:pPr>
      <w:r>
        <w:rPr>
          <w:i/>
          <w:iCs/>
        </w:rPr>
        <w:t>The dialog then also lists unique sequences of punctuation which are followed by a lowercase letter</w:t>
      </w:r>
      <w:r>
        <w:t>.</w:t>
      </w:r>
    </w:p>
    <w:p w:rsidR="001A136D" w:rsidRDefault="00CD2465">
      <w:pPr>
        <w:pStyle w:val="ListParagraph"/>
        <w:numPr>
          <w:ilvl w:val="0"/>
          <w:numId w:val="8"/>
        </w:numPr>
      </w:pPr>
      <w:r>
        <w:t xml:space="preserve">Click </w:t>
      </w:r>
      <w:r>
        <w:rPr>
          <w:b/>
          <w:bCs/>
        </w:rPr>
        <w:t>Options</w:t>
      </w:r>
    </w:p>
    <w:p w:rsidR="001A136D" w:rsidRDefault="00CD2465">
      <w:pPr>
        <w:pStyle w:val="ListParagraph"/>
        <w:numPr>
          <w:ilvl w:val="0"/>
          <w:numId w:val="8"/>
        </w:numPr>
      </w:pPr>
      <w:r>
        <w:t xml:space="preserve">Add any abbreviations that end in a full stop or </w:t>
      </w:r>
      <w:r>
        <w:t>period.</w:t>
      </w:r>
    </w:p>
    <w:p w:rsidR="001A136D" w:rsidRDefault="00CD2465">
      <w:pPr>
        <w:pStyle w:val="ListParagraph"/>
        <w:numPr>
          <w:ilvl w:val="0"/>
          <w:numId w:val="8"/>
        </w:numPr>
      </w:pPr>
      <w:r>
        <w:t xml:space="preserve">Click </w:t>
      </w:r>
      <w:r>
        <w:rPr>
          <w:b/>
          <w:bCs/>
        </w:rPr>
        <w:t>OK</w:t>
      </w:r>
      <w:r>
        <w:t>.</w:t>
      </w:r>
    </w:p>
    <w:p w:rsidR="00CD2465" w:rsidRDefault="00CD2465">
      <w:pPr>
        <w:pStyle w:val="ListParagraph"/>
        <w:numPr>
          <w:ilvl w:val="0"/>
          <w:numId w:val="8"/>
        </w:numPr>
      </w:pPr>
      <w:r>
        <w:t xml:space="preserve">Click </w:t>
      </w:r>
      <w:r>
        <w:rPr>
          <w:b/>
          <w:bCs/>
        </w:rPr>
        <w:t>OK</w:t>
      </w:r>
      <w:r>
        <w:t xml:space="preserve">. </w:t>
      </w:r>
    </w:p>
    <w:p w:rsidR="00CD2465" w:rsidRDefault="00CD2465" w:rsidP="00CD2465">
      <w:proofErr w:type="gramStart"/>
      <w:r>
        <w:t>:::</w:t>
      </w:r>
      <w:proofErr w:type="gramEnd"/>
      <w:r>
        <w:t xml:space="preserve">tip </w:t>
      </w:r>
    </w:p>
    <w:p w:rsidR="001A136D" w:rsidRDefault="00CD2465" w:rsidP="00CD2465">
      <w:r>
        <w:lastRenderedPageBreak/>
        <w:t>The more thoroughly you work through those inventories to mark what is valid and invalid or to specify patterns though the Options dialogs, the fewer false issues will be found when you run the Capitalization check</w:t>
      </w:r>
      <w:proofErr w:type="gramStart"/>
      <w:r>
        <w:t>. :</w:t>
      </w:r>
      <w:proofErr w:type="gramEnd"/>
      <w:r>
        <w:t>::</w:t>
      </w:r>
    </w:p>
    <w:p w:rsidR="001A136D" w:rsidRDefault="00CD2465">
      <w:pPr>
        <w:pStyle w:val="Heading2"/>
      </w:pPr>
      <w:bookmarkStart w:id="3" w:name="run-check-from-assignments-and-progress-"/>
      <w:bookmarkEnd w:id="3"/>
      <w:r>
        <w:t>R</w:t>
      </w:r>
      <w:r>
        <w:t>un Check from Assignments and Progress dialog</w:t>
      </w:r>
    </w:p>
    <w:p w:rsidR="001A136D" w:rsidRDefault="00CD2465">
      <w:pPr>
        <w:pStyle w:val="ListParagraph"/>
        <w:numPr>
          <w:ilvl w:val="0"/>
          <w:numId w:val="9"/>
        </w:numPr>
      </w:pPr>
      <w:r>
        <w:t xml:space="preserve">Open the </w:t>
      </w:r>
      <w:r>
        <w:rPr>
          <w:b/>
          <w:bCs/>
        </w:rPr>
        <w:t>Assignments and Progress</w:t>
      </w:r>
      <w:r>
        <w:t xml:space="preserve"> dialog.</w:t>
      </w:r>
    </w:p>
    <w:p w:rsidR="001A136D" w:rsidRDefault="00CD2465">
      <w:pPr>
        <w:pStyle w:val="ListParagraph"/>
        <w:numPr>
          <w:ilvl w:val="0"/>
          <w:numId w:val="9"/>
        </w:numPr>
      </w:pPr>
      <w:r>
        <w:t xml:space="preserve">To view the issues, click the </w:t>
      </w:r>
      <w:r>
        <w:rPr>
          <w:b/>
          <w:bCs/>
        </w:rPr>
        <w:t>issue</w:t>
      </w:r>
      <w:r>
        <w:t xml:space="preserve"> </w:t>
      </w:r>
      <w:r>
        <w:rPr>
          <w:b/>
          <w:bCs/>
        </w:rPr>
        <w:t>count</w:t>
      </w:r>
      <w:r>
        <w:t>.</w:t>
      </w:r>
    </w:p>
    <w:p w:rsidR="001A136D" w:rsidRDefault="00CD2465">
      <w:pPr>
        <w:pStyle w:val="ListParagraph"/>
        <w:numPr>
          <w:ilvl w:val="1"/>
          <w:numId w:val="9"/>
        </w:numPr>
      </w:pPr>
      <w:r>
        <w:rPr>
          <w:i/>
          <w:iCs/>
        </w:rPr>
        <w:t>Paratext opens a panel or updates one to show the Capitalization issues</w:t>
      </w:r>
      <w:r>
        <w:t>.</w:t>
      </w:r>
    </w:p>
    <w:p w:rsidR="001A136D" w:rsidRDefault="00CD2465">
      <w:pPr>
        <w:pStyle w:val="ListParagraph"/>
        <w:numPr>
          <w:ilvl w:val="0"/>
          <w:numId w:val="9"/>
        </w:numPr>
      </w:pPr>
      <w:r>
        <w:t>Double click the item in the list.</w:t>
      </w:r>
      <w:r>
        <w:br/>
      </w:r>
      <w:r>
        <w:rPr>
          <w:i/>
          <w:iCs/>
        </w:rPr>
        <w:t>The project windo</w:t>
      </w:r>
      <w:r>
        <w:rPr>
          <w:i/>
          <w:iCs/>
        </w:rPr>
        <w:t>w scrolls to show the text in question and selects the text Paratext thinks is potentially wrong</w:t>
      </w:r>
      <w:r>
        <w:t>.</w:t>
      </w:r>
    </w:p>
    <w:p w:rsidR="001A136D" w:rsidRDefault="00CD2465">
      <w:pPr>
        <w:pStyle w:val="ListParagraph"/>
        <w:numPr>
          <w:ilvl w:val="0"/>
          <w:numId w:val="9"/>
        </w:numPr>
      </w:pPr>
      <w:r>
        <w:t>Make the corrections.</w:t>
      </w:r>
    </w:p>
    <w:p w:rsidR="00CD2465" w:rsidRDefault="00CD2465">
      <w:pPr>
        <w:pStyle w:val="ListParagraph"/>
        <w:numPr>
          <w:ilvl w:val="0"/>
          <w:numId w:val="9"/>
        </w:numPr>
      </w:pPr>
      <w:r>
        <w:t xml:space="preserve">Click </w:t>
      </w:r>
      <w:r>
        <w:rPr>
          <w:b/>
          <w:bCs/>
        </w:rPr>
        <w:t>Rerun</w:t>
      </w:r>
      <w:r>
        <w:t>.</w:t>
      </w:r>
    </w:p>
    <w:p w:rsidR="00CD2465" w:rsidRDefault="00CD2465" w:rsidP="00CD2465">
      <w:r>
        <w:t xml:space="preserve"> </w:t>
      </w:r>
      <w:bookmarkStart w:id="4" w:name="_GoBack"/>
      <w:proofErr w:type="gramStart"/>
      <w:r>
        <w:t>:::</w:t>
      </w:r>
      <w:bookmarkEnd w:id="4"/>
      <w:proofErr w:type="gramEnd"/>
      <w:r>
        <w:t xml:space="preserve">caution </w:t>
      </w:r>
    </w:p>
    <w:p w:rsidR="001A136D" w:rsidRDefault="00CD2465" w:rsidP="00CD2465">
      <w:r>
        <w:t>You need to have permission to edit the relevant chapter to make the corrections</w:t>
      </w:r>
      <w:proofErr w:type="gramStart"/>
      <w:r>
        <w:t>. :</w:t>
      </w:r>
      <w:proofErr w:type="gramEnd"/>
      <w:r>
        <w:t>::</w:t>
      </w:r>
    </w:p>
    <w:p w:rsidR="001A136D" w:rsidRDefault="00CD2465">
      <w:pPr>
        <w:pStyle w:val="Heading2"/>
      </w:pPr>
      <w:bookmarkStart w:id="5" w:name="setup-required"/>
      <w:bookmarkEnd w:id="5"/>
      <w:r>
        <w:t>S</w:t>
      </w:r>
      <w:r>
        <w:t>etup Required</w:t>
      </w:r>
    </w:p>
    <w:p w:rsidR="001A136D" w:rsidRDefault="00CD2465">
      <w:r>
        <w:t>If Paratext</w:t>
      </w:r>
      <w:r>
        <w:t xml:space="preserve"> determines that even more work on the inventories would be helpful before you run the check, it will display Setup Required instead of the numbers of issues.</w:t>
      </w:r>
    </w:p>
    <w:p w:rsidR="001A136D" w:rsidRDefault="00CD2465">
      <w:r>
        <w:t>This can happen even if you have worked on the inventories but left a few things undecided.</w:t>
      </w:r>
    </w:p>
    <w:p w:rsidR="001A136D" w:rsidRDefault="00CD2465">
      <w:pPr>
        <w:pStyle w:val="Heading2"/>
      </w:pPr>
      <w:bookmarkStart w:id="6" w:name="run-check-across-a-range-of-books"/>
      <w:bookmarkEnd w:id="6"/>
      <w:r>
        <w:t>Run C</w:t>
      </w:r>
      <w:r>
        <w:t>heck across a range of books</w:t>
      </w:r>
    </w:p>
    <w:p w:rsidR="001A136D" w:rsidRDefault="00CD2465">
      <w:pPr>
        <w:pStyle w:val="ListParagraph"/>
        <w:numPr>
          <w:ilvl w:val="0"/>
          <w:numId w:val="10"/>
        </w:numPr>
      </w:pPr>
      <w:r>
        <w:t xml:space="preserve">Open the </w:t>
      </w:r>
      <w:r>
        <w:rPr>
          <w:b/>
          <w:bCs/>
        </w:rPr>
        <w:t>menu</w:t>
      </w:r>
      <w:r>
        <w:t xml:space="preserve"> for the project</w:t>
      </w:r>
    </w:p>
    <w:p w:rsidR="001A136D" w:rsidRDefault="00CD2465">
      <w:pPr>
        <w:pStyle w:val="ListParagraph"/>
        <w:numPr>
          <w:ilvl w:val="0"/>
          <w:numId w:val="10"/>
        </w:numPr>
      </w:pPr>
      <w:r>
        <w:t xml:space="preserve">Under </w:t>
      </w:r>
      <w:r>
        <w:rPr>
          <w:b/>
          <w:bCs/>
        </w:rPr>
        <w:t>Tools</w:t>
      </w:r>
      <w:r>
        <w:t>, click Run Basic Checks.</w:t>
      </w:r>
    </w:p>
    <w:p w:rsidR="001A136D" w:rsidRDefault="00CD2465">
      <w:pPr>
        <w:pStyle w:val="ListParagraph"/>
        <w:numPr>
          <w:ilvl w:val="0"/>
          <w:numId w:val="10"/>
        </w:numPr>
      </w:pPr>
      <w:r>
        <w:t xml:space="preserve">Select the </w:t>
      </w:r>
      <w:r>
        <w:rPr>
          <w:b/>
          <w:bCs/>
        </w:rPr>
        <w:t>Capitalization</w:t>
      </w:r>
      <w:r>
        <w:t xml:space="preserve"> check and the book range you wish to check.</w:t>
      </w:r>
    </w:p>
    <w:p w:rsidR="001A136D" w:rsidRDefault="00CD2465">
      <w:pPr>
        <w:pStyle w:val="ListParagraph"/>
        <w:numPr>
          <w:ilvl w:val="0"/>
          <w:numId w:val="10"/>
        </w:numPr>
      </w:pPr>
      <w:r>
        <w:t xml:space="preserve">Click </w:t>
      </w:r>
      <w:r>
        <w:rPr>
          <w:b/>
          <w:bCs/>
        </w:rPr>
        <w:t>OK</w:t>
      </w:r>
      <w:r>
        <w:t>.</w:t>
      </w:r>
    </w:p>
    <w:p w:rsidR="001A136D" w:rsidRDefault="00CD2465">
      <w:pPr>
        <w:pStyle w:val="ListParagraph"/>
        <w:numPr>
          <w:ilvl w:val="1"/>
          <w:numId w:val="10"/>
        </w:numPr>
      </w:pPr>
      <w:r>
        <w:rPr>
          <w:i/>
          <w:iCs/>
        </w:rPr>
        <w:lastRenderedPageBreak/>
        <w:t>Paratext opens a panel or updates one to show the Capitalization issues</w:t>
      </w:r>
      <w:r>
        <w:t>.</w:t>
      </w:r>
    </w:p>
    <w:sectPr w:rsidR="001A13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DBE"/>
    <w:multiLevelType w:val="multilevel"/>
    <w:tmpl w:val="A17224A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11511DA"/>
    <w:multiLevelType w:val="multilevel"/>
    <w:tmpl w:val="3238165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230104B4"/>
    <w:multiLevelType w:val="multilevel"/>
    <w:tmpl w:val="16F077A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2A6112D4"/>
    <w:multiLevelType w:val="multilevel"/>
    <w:tmpl w:val="1A3A91B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370922B6"/>
    <w:multiLevelType w:val="multilevel"/>
    <w:tmpl w:val="9C9A6D8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371277FF"/>
    <w:multiLevelType w:val="multilevel"/>
    <w:tmpl w:val="6F26918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 w15:restartNumberingAfterBreak="0">
    <w:nsid w:val="4E196943"/>
    <w:multiLevelType w:val="multilevel"/>
    <w:tmpl w:val="E3CA4B02"/>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7" w15:restartNumberingAfterBreak="0">
    <w:nsid w:val="56943453"/>
    <w:multiLevelType w:val="multilevel"/>
    <w:tmpl w:val="12F8F0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732821C1"/>
    <w:multiLevelType w:val="multilevel"/>
    <w:tmpl w:val="24288A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766A1A8D"/>
    <w:multiLevelType w:val="multilevel"/>
    <w:tmpl w:val="91F4B7B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5"/>
  </w:num>
  <w:num w:numId="2">
    <w:abstractNumId w:val="3"/>
  </w:num>
  <w:num w:numId="3">
    <w:abstractNumId w:val="6"/>
  </w:num>
  <w:num w:numId="4">
    <w:abstractNumId w:val="1"/>
  </w:num>
  <w:num w:numId="5">
    <w:abstractNumId w:val="8"/>
  </w:num>
  <w:num w:numId="6">
    <w:abstractNumId w:val="9"/>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Y0NjC2NDIzMDJX0lEKTi0uzszPAykwrAUAaqJc/CwAAAA="/>
  </w:docVars>
  <w:rsids>
    <w:rsidRoot w:val="001A136D"/>
    <w:rsid w:val="001A136D"/>
    <w:rsid w:val="00CD2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8734"/>
  <w15:docId w15:val="{2612D87F-8FEF-4FA5-9DA9-0C9FE1B3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2022-10-17T18:01:00Z</dcterms:created>
  <dcterms:modified xsi:type="dcterms:W3CDTF">2022-10-17T18:01:00Z</dcterms:modified>
</cp:coreProperties>
</file>