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E60" w:rsidRDefault="001D314E" w:rsidP="001D314E">
      <w:pPr>
        <w:jc w:val="center"/>
        <w:rPr>
          <w:sz w:val="56"/>
          <w:szCs w:val="56"/>
        </w:rPr>
      </w:pPr>
      <w:r w:rsidRPr="001D314E">
        <w:rPr>
          <w:rFonts w:ascii="Aparajita" w:hAnsi="Aparajita" w:cs="Aparajita"/>
          <w:sz w:val="144"/>
          <w:szCs w:val="144"/>
        </w:rPr>
        <w:t>Osos pandas</w:t>
      </w:r>
      <w:r>
        <w:rPr>
          <w:sz w:val="56"/>
          <w:szCs w:val="56"/>
        </w:rPr>
        <w:t>.</w:t>
      </w:r>
    </w:p>
    <w:p w:rsidR="001D314E" w:rsidRDefault="001D314E" w:rsidP="001D314E">
      <w:r>
        <w:t>El panda, oso panda o panda gigante (</w:t>
      </w:r>
      <w:proofErr w:type="spellStart"/>
      <w:r>
        <w:t>Ailuropoda</w:t>
      </w:r>
      <w:proofErr w:type="spellEnd"/>
      <w:r>
        <w:t xml:space="preserve"> </w:t>
      </w:r>
      <w:proofErr w:type="spellStart"/>
      <w:r>
        <w:t>melanoleuca</w:t>
      </w:r>
      <w:proofErr w:type="spellEnd"/>
      <w:r>
        <w:t>) es una especie de mamífero del orden de los carnívoros y aunque hay una gran controversia al respecto, los últimos estudios de su ADN lo engloban entre los miembros de la familia de los osos (</w:t>
      </w:r>
      <w:proofErr w:type="spellStart"/>
      <w:r>
        <w:t>Ursidae</w:t>
      </w:r>
      <w:proofErr w:type="spellEnd"/>
      <w:r>
        <w:t xml:space="preserve">), siendo el oso de anteojos su pariente más cercano, si bien este pertenece a la subfamilia de los </w:t>
      </w:r>
      <w:proofErr w:type="spellStart"/>
      <w:r>
        <w:t>tremarctinos</w:t>
      </w:r>
      <w:proofErr w:type="spellEnd"/>
      <w:r>
        <w:t xml:space="preserve">. Por otro lado, el panda rojo pertenece a una familia propia e independiente; </w:t>
      </w:r>
      <w:proofErr w:type="spellStart"/>
      <w:r>
        <w:t>Ailuridae</w:t>
      </w:r>
      <w:proofErr w:type="spellEnd"/>
      <w:r>
        <w:t>. La especie está muy localizada. Nativo de China central, el panda gigante habita en regiones montañosas, principalmente las de Sichuan, hast</w:t>
      </w:r>
      <w:r>
        <w:t>a una altura de 3500 m s. n. m.</w:t>
      </w:r>
    </w:p>
    <w:p w:rsidR="001D314E" w:rsidRDefault="001D314E" w:rsidP="001D314E">
      <w:r>
        <w:t>Para 2017 se estima que la población total supera los 2000 ejemplares</w:t>
      </w:r>
      <w:proofErr w:type="gramStart"/>
      <w:r>
        <w:t>,2</w:t>
      </w:r>
      <w:proofErr w:type="gramEnd"/>
      <w:r>
        <w:t>​ de los cuales 1864 viven en libertad,3​ demostrando que la cifra de pandas viviendo en libertad va en aumento. El oso panda es el símbolo de WWF (Fondo Mundial para la Naturaleza) des</w:t>
      </w:r>
      <w:r>
        <w:t>de 1961.</w:t>
      </w:r>
    </w:p>
    <w:p w:rsidR="001D314E" w:rsidRDefault="001D314E" w:rsidP="001D314E">
      <w:r>
        <w:t>El principal alimento del panda es el bambú (en torno al 99 % de su dieta), aunque también se alimenta de frutos, pequeños mamíferos, peces, e insectos.4​ Es un buen trepador, aunque rara vez se le ve en los árboles. Se adapta a la cautividad y gracias a su pelaje soporta fácilmente las condiciones invernales de su hábitat.</w:t>
      </w:r>
    </w:p>
    <w:p w:rsidR="001D314E" w:rsidRPr="001D314E" w:rsidRDefault="001D314E" w:rsidP="001D314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1D314E">
        <w:rPr>
          <w:rFonts w:ascii="Georgia" w:eastAsia="Times New Roman" w:hAnsi="Georgia" w:cs="Times New Roman"/>
          <w:color w:val="000000"/>
          <w:sz w:val="48"/>
          <w:szCs w:val="48"/>
          <w:lang w:eastAsia="es-MX"/>
        </w:rPr>
        <w:t>Anatomía</w:t>
      </w:r>
    </w:p>
    <w:p w:rsidR="001D314E" w:rsidRDefault="001D314E" w:rsidP="001D314E">
      <w:r>
        <w:t xml:space="preserve">Exteriormente, el panda se asemeja a un oso de coloración contrastante. El panda de Sichuan presenta el reconocido pelaje negro y blanco, mientras la subespecie de </w:t>
      </w:r>
      <w:proofErr w:type="spellStart"/>
      <w:r>
        <w:t>Qingling</w:t>
      </w:r>
      <w:proofErr w:type="spellEnd"/>
      <w:r>
        <w:t xml:space="preserve"> tiene un pelaje de dos tonos c</w:t>
      </w:r>
      <w:r>
        <w:t>ontrastantes de marrón o negro.</w:t>
      </w:r>
    </w:p>
    <w:p w:rsidR="001D314E" w:rsidRDefault="001D314E" w:rsidP="001D314E">
      <w:r>
        <w:t xml:space="preserve">Las orejas, nariz, el pelo alrededor de los ojos, los hombros y los miembros son oscuros. La cara, vientre y el lomo son blancos. Las orejas son ovales y erectas. La pata del panda, con cinco dedos, presenta un "sexto dedo" a manera de un pulgar. Se trata de la modificación de un hueso sesamoideo de la muñeca. Stephen </w:t>
      </w:r>
      <w:proofErr w:type="spellStart"/>
      <w:r>
        <w:t>Jay</w:t>
      </w:r>
      <w:proofErr w:type="spellEnd"/>
      <w:r>
        <w:t xml:space="preserve"> </w:t>
      </w:r>
      <w:proofErr w:type="spellStart"/>
      <w:r>
        <w:t>Gould</w:t>
      </w:r>
      <w:proofErr w:type="spellEnd"/>
      <w:r>
        <w:t xml:space="preserve">, escribió un ensayo sobre este caso, que publicó en la recopilación </w:t>
      </w:r>
      <w:proofErr w:type="spellStart"/>
      <w:r>
        <w:t>The</w:t>
      </w:r>
      <w:proofErr w:type="spellEnd"/>
      <w:r>
        <w:t xml:space="preserve"> </w:t>
      </w:r>
      <w:proofErr w:type="spellStart"/>
      <w:r>
        <w:t>Panda's</w:t>
      </w:r>
      <w:proofErr w:type="spellEnd"/>
      <w:r>
        <w:t xml:space="preserve"> </w:t>
      </w:r>
      <w:proofErr w:type="spellStart"/>
      <w:r>
        <w:t>Thumb</w:t>
      </w:r>
      <w:proofErr w:type="spellEnd"/>
      <w:r>
        <w:t xml:space="preserve"> (1980).5​ Sus patas delanteras son fuertes y aptas para escalar y más largas y musculosas que las traseras. Sus ojos son pequeños, y mientras las pupilas de los demás osos son redondas, las del panda son como las de los gatos, lo que les da </w:t>
      </w:r>
      <w:r>
        <w:t>el nombre en chino de oso-gato.</w:t>
      </w:r>
    </w:p>
    <w:p w:rsidR="001D314E" w:rsidRDefault="001D314E" w:rsidP="001D314E">
      <w:r>
        <w:t>Las crías de panda al nacer pesan de 90 a 130 gramos, y es casi pelado, pero de adultos, pueden pesar entre 70 y 125 kg.</w:t>
      </w:r>
    </w:p>
    <w:p w:rsidR="001D314E" w:rsidRDefault="001D314E" w:rsidP="001D314E"/>
    <w:p w:rsidR="001D314E" w:rsidRDefault="001D314E" w:rsidP="001D314E"/>
    <w:p w:rsidR="001D314E" w:rsidRDefault="001D314E" w:rsidP="001D314E"/>
    <w:p w:rsidR="001D314E" w:rsidRDefault="001D314E" w:rsidP="001D314E">
      <w:pPr>
        <w:rPr>
          <w:rFonts w:ascii="Georgia" w:hAnsi="Georgia"/>
          <w:sz w:val="44"/>
          <w:szCs w:val="44"/>
        </w:rPr>
      </w:pPr>
      <w:r w:rsidRPr="001D314E">
        <w:rPr>
          <w:rFonts w:ascii="Georgia" w:hAnsi="Georgia"/>
          <w:sz w:val="44"/>
          <w:szCs w:val="44"/>
        </w:rPr>
        <w:lastRenderedPageBreak/>
        <w:t>Distribución</w:t>
      </w:r>
    </w:p>
    <w:p w:rsidR="001D314E" w:rsidRPr="001D314E" w:rsidRDefault="001D314E" w:rsidP="001D314E">
      <w:pPr>
        <w:rPr>
          <w:rFonts w:ascii="Georgia" w:hAnsi="Georgia"/>
          <w:sz w:val="24"/>
          <w:szCs w:val="24"/>
        </w:rPr>
      </w:pPr>
      <w:r w:rsidRPr="001D314E">
        <w:rPr>
          <w:rFonts w:ascii="Georgia" w:hAnsi="Georgia"/>
          <w:sz w:val="24"/>
          <w:szCs w:val="24"/>
        </w:rPr>
        <w:t>El primer registro evolutivo del panda data de entre el final del Plioceno y el comienzo del Pleistoceno. Algunos restos fósiles fueron encontrados en Birmania, Vietnam y en la porción oriental de China, llegando hasta Pekín al norte. Hoy en día las poblaciones de pandas se encuentran solamente en el sudoeste de China.</w:t>
      </w:r>
    </w:p>
    <w:p w:rsidR="001D314E" w:rsidRDefault="001D314E" w:rsidP="001D314E">
      <w:pPr>
        <w:rPr>
          <w:rFonts w:ascii="Georgia" w:hAnsi="Georgia"/>
          <w:sz w:val="24"/>
          <w:szCs w:val="24"/>
        </w:rPr>
      </w:pPr>
      <w:r w:rsidRPr="001D314E">
        <w:rPr>
          <w:rFonts w:ascii="Georgia" w:hAnsi="Georgia"/>
          <w:sz w:val="24"/>
          <w:szCs w:val="24"/>
        </w:rPr>
        <w:t xml:space="preserve">El panda habita en las sierras de </w:t>
      </w:r>
      <w:proofErr w:type="spellStart"/>
      <w:r w:rsidRPr="001D314E">
        <w:rPr>
          <w:rFonts w:ascii="Georgia" w:hAnsi="Georgia"/>
          <w:sz w:val="24"/>
          <w:szCs w:val="24"/>
        </w:rPr>
        <w:t>Minshan</w:t>
      </w:r>
      <w:proofErr w:type="spellEnd"/>
      <w:r w:rsidRPr="001D314E">
        <w:rPr>
          <w:rFonts w:ascii="Georgia" w:hAnsi="Georgia"/>
          <w:sz w:val="24"/>
          <w:szCs w:val="24"/>
        </w:rPr>
        <w:t xml:space="preserve">, </w:t>
      </w:r>
      <w:proofErr w:type="spellStart"/>
      <w:r w:rsidRPr="001D314E">
        <w:rPr>
          <w:rFonts w:ascii="Georgia" w:hAnsi="Georgia"/>
          <w:sz w:val="24"/>
          <w:szCs w:val="24"/>
        </w:rPr>
        <w:t>Qinling</w:t>
      </w:r>
      <w:proofErr w:type="spellEnd"/>
      <w:r w:rsidRPr="001D314E">
        <w:rPr>
          <w:rFonts w:ascii="Georgia" w:hAnsi="Georgia"/>
          <w:sz w:val="24"/>
          <w:szCs w:val="24"/>
        </w:rPr>
        <w:t xml:space="preserve">, </w:t>
      </w:r>
      <w:proofErr w:type="spellStart"/>
      <w:r w:rsidRPr="001D314E">
        <w:rPr>
          <w:rFonts w:ascii="Georgia" w:hAnsi="Georgia"/>
          <w:sz w:val="24"/>
          <w:szCs w:val="24"/>
        </w:rPr>
        <w:t>Qionglai</w:t>
      </w:r>
      <w:proofErr w:type="spellEnd"/>
      <w:r w:rsidRPr="001D314E">
        <w:rPr>
          <w:rFonts w:ascii="Georgia" w:hAnsi="Georgia"/>
          <w:sz w:val="24"/>
          <w:szCs w:val="24"/>
        </w:rPr>
        <w:t xml:space="preserve">, </w:t>
      </w:r>
      <w:proofErr w:type="spellStart"/>
      <w:r w:rsidRPr="001D314E">
        <w:rPr>
          <w:rFonts w:ascii="Georgia" w:hAnsi="Georgia"/>
          <w:sz w:val="24"/>
          <w:szCs w:val="24"/>
        </w:rPr>
        <w:t>Liangshan</w:t>
      </w:r>
      <w:proofErr w:type="spellEnd"/>
      <w:r w:rsidRPr="001D314E">
        <w:rPr>
          <w:rFonts w:ascii="Georgia" w:hAnsi="Georgia"/>
          <w:sz w:val="24"/>
          <w:szCs w:val="24"/>
        </w:rPr>
        <w:t xml:space="preserve">, </w:t>
      </w:r>
      <w:proofErr w:type="spellStart"/>
      <w:r w:rsidRPr="001D314E">
        <w:rPr>
          <w:rFonts w:ascii="Georgia" w:hAnsi="Georgia"/>
          <w:sz w:val="24"/>
          <w:szCs w:val="24"/>
        </w:rPr>
        <w:t>Daxiangling</w:t>
      </w:r>
      <w:proofErr w:type="spellEnd"/>
      <w:r w:rsidRPr="001D314E">
        <w:rPr>
          <w:rFonts w:ascii="Georgia" w:hAnsi="Georgia"/>
          <w:sz w:val="24"/>
          <w:szCs w:val="24"/>
        </w:rPr>
        <w:t xml:space="preserve"> y </w:t>
      </w:r>
      <w:proofErr w:type="spellStart"/>
      <w:r w:rsidRPr="001D314E">
        <w:rPr>
          <w:rFonts w:ascii="Georgia" w:hAnsi="Georgia"/>
          <w:sz w:val="24"/>
          <w:szCs w:val="24"/>
        </w:rPr>
        <w:t>Xiaoxiangling</w:t>
      </w:r>
      <w:proofErr w:type="spellEnd"/>
      <w:r w:rsidRPr="001D314E">
        <w:rPr>
          <w:rFonts w:ascii="Georgia" w:hAnsi="Georgia"/>
          <w:sz w:val="24"/>
          <w:szCs w:val="24"/>
        </w:rPr>
        <w:t>. Son montañas cubiertas por floresta húmeda de coníferas, hábitat ideal para la especie de bambú (la caña que constituye su principal alimento). Son considerados uno de los más ricos ecosistemas de clima templado del planeta. Las alturas en las que se ubican los territorios en la que habitan los pandas van de los 1200 a los 3400 m s. n. m.</w:t>
      </w:r>
    </w:p>
    <w:p w:rsidR="001D314E" w:rsidRDefault="001D314E" w:rsidP="001D314E">
      <w:pPr>
        <w:rPr>
          <w:rFonts w:ascii="Georgia" w:hAnsi="Georgia"/>
          <w:sz w:val="44"/>
          <w:szCs w:val="44"/>
        </w:rPr>
      </w:pPr>
      <w:r w:rsidRPr="001D314E">
        <w:rPr>
          <w:rFonts w:ascii="Georgia" w:hAnsi="Georgia"/>
          <w:sz w:val="44"/>
          <w:szCs w:val="44"/>
        </w:rPr>
        <w:t>Alimentación</w:t>
      </w:r>
    </w:p>
    <w:p w:rsidR="001D314E" w:rsidRPr="001D314E" w:rsidRDefault="001D314E" w:rsidP="001D314E">
      <w:pPr>
        <w:rPr>
          <w:rFonts w:ascii="Georgia" w:hAnsi="Georgia"/>
          <w:sz w:val="24"/>
          <w:szCs w:val="24"/>
        </w:rPr>
      </w:pPr>
      <w:r w:rsidRPr="001D314E">
        <w:rPr>
          <w:rFonts w:ascii="Georgia" w:hAnsi="Georgia"/>
          <w:sz w:val="24"/>
          <w:szCs w:val="24"/>
        </w:rPr>
        <w:t>A pesar de pertenecer al orden de los carnívoros, el panda es un animal mayormente herbívoro, alimentándose casi exclusivamente de cerca de 30 especies de caña de bambú (el 99 % de su dieta consiste en bambú). Se sabe que el panda también utiliza insectos y huevos como fuente de proteínas. Es posible que incluya, además r</w:t>
      </w:r>
      <w:r>
        <w:rPr>
          <w:rFonts w:ascii="Georgia" w:hAnsi="Georgia"/>
          <w:sz w:val="24"/>
          <w:szCs w:val="24"/>
        </w:rPr>
        <w:t xml:space="preserve">oedores y crías de ciervo </w:t>
      </w:r>
      <w:proofErr w:type="spellStart"/>
      <w:r>
        <w:rPr>
          <w:rFonts w:ascii="Georgia" w:hAnsi="Georgia"/>
          <w:sz w:val="24"/>
          <w:szCs w:val="24"/>
        </w:rPr>
        <w:t>musk</w:t>
      </w:r>
      <w:proofErr w:type="spellEnd"/>
      <w:r>
        <w:rPr>
          <w:rFonts w:ascii="Georgia" w:hAnsi="Georgia"/>
          <w:sz w:val="24"/>
          <w:szCs w:val="24"/>
        </w:rPr>
        <w:t>.</w:t>
      </w:r>
    </w:p>
    <w:p w:rsidR="001D314E" w:rsidRPr="001D314E" w:rsidRDefault="001D314E" w:rsidP="001D314E">
      <w:pPr>
        <w:rPr>
          <w:rFonts w:ascii="Georgia" w:hAnsi="Georgia"/>
          <w:sz w:val="24"/>
          <w:szCs w:val="24"/>
        </w:rPr>
      </w:pPr>
      <w:r w:rsidRPr="001D314E">
        <w:rPr>
          <w:rFonts w:ascii="Georgia" w:hAnsi="Georgia"/>
          <w:sz w:val="24"/>
          <w:szCs w:val="24"/>
        </w:rPr>
        <w:t>Como herencia de sus antepasados carnívoros su sistema digestivo no está plenamente adaptado para asimilar las moléculas de celulosa, contenidas en el bambú, por eso necesitan consumir entre 12 y 38 kg de bambú por día, tarea que puede ocuparle hasta 14 horas. Sus fuertes dientes y mandíbulas están adaptados para triturar los troncos del bambú y llegar a su pulpa.</w:t>
      </w:r>
    </w:p>
    <w:p w:rsidR="001D314E" w:rsidRDefault="001D314E">
      <w:pPr>
        <w:rPr>
          <w:rFonts w:ascii="Georgia" w:hAnsi="Georgia"/>
          <w:sz w:val="24"/>
          <w:szCs w:val="24"/>
        </w:rPr>
      </w:pPr>
    </w:p>
    <w:p w:rsidR="001D314E" w:rsidRDefault="001D314E">
      <w:pPr>
        <w:rPr>
          <w:rFonts w:ascii="Georgia" w:hAnsi="Georgia"/>
          <w:sz w:val="44"/>
          <w:szCs w:val="44"/>
        </w:rPr>
      </w:pPr>
      <w:r w:rsidRPr="001D314E">
        <w:rPr>
          <w:rFonts w:ascii="Georgia" w:hAnsi="Georgia"/>
          <w:sz w:val="44"/>
          <w:szCs w:val="44"/>
        </w:rPr>
        <w:t>Reproducción</w:t>
      </w:r>
    </w:p>
    <w:p w:rsidR="001D314E" w:rsidRPr="001D314E" w:rsidRDefault="001D314E" w:rsidP="001D314E">
      <w:pPr>
        <w:rPr>
          <w:rFonts w:ascii="Georgia" w:hAnsi="Georgia"/>
          <w:sz w:val="24"/>
          <w:szCs w:val="24"/>
        </w:rPr>
      </w:pPr>
      <w:r w:rsidRPr="001D314E">
        <w:rPr>
          <w:rFonts w:ascii="Georgia" w:hAnsi="Georgia"/>
          <w:sz w:val="24"/>
          <w:szCs w:val="24"/>
        </w:rPr>
        <w:t>Su sentido del olfato es muy utilizado durante la época de reproducción. El período de gestación tiene una duración de cinco meses y dan a luz de una a dos crías totalmente ciegas de apenas 140 gramos de peso. Nacen con un color rosado y conforme crecen van adquiriendo su particular coloración. La vida promedio de un panda es de 12 a 20 años. Cada 25 años de vida de un oso panda repr</w:t>
      </w:r>
      <w:r>
        <w:rPr>
          <w:rFonts w:ascii="Georgia" w:hAnsi="Georgia"/>
          <w:sz w:val="24"/>
          <w:szCs w:val="24"/>
        </w:rPr>
        <w:t xml:space="preserve">esenta 100 años de vida </w:t>
      </w:r>
      <w:proofErr w:type="spellStart"/>
      <w:r>
        <w:rPr>
          <w:rFonts w:ascii="Georgia" w:hAnsi="Georgia"/>
          <w:sz w:val="24"/>
          <w:szCs w:val="24"/>
        </w:rPr>
        <w:t>humana.</w:t>
      </w:r>
      <w:r w:rsidRPr="001D314E">
        <w:rPr>
          <w:rFonts w:ascii="Georgia" w:hAnsi="Georgia"/>
          <w:sz w:val="24"/>
          <w:szCs w:val="24"/>
        </w:rPr>
        <w:t>Cría</w:t>
      </w:r>
      <w:proofErr w:type="spellEnd"/>
      <w:r w:rsidRPr="001D314E">
        <w:rPr>
          <w:rFonts w:ascii="Georgia" w:hAnsi="Georgia"/>
          <w:sz w:val="24"/>
          <w:szCs w:val="24"/>
        </w:rPr>
        <w:t xml:space="preserve"> de panda de aproximadamente una semana de edad en una incub</w:t>
      </w:r>
      <w:r>
        <w:rPr>
          <w:rFonts w:ascii="Georgia" w:hAnsi="Georgia"/>
          <w:sz w:val="24"/>
          <w:szCs w:val="24"/>
        </w:rPr>
        <w:t xml:space="preserve">adora del CIR </w:t>
      </w:r>
      <w:proofErr w:type="spellStart"/>
      <w:r>
        <w:rPr>
          <w:rFonts w:ascii="Georgia" w:hAnsi="Georgia"/>
          <w:sz w:val="24"/>
          <w:szCs w:val="24"/>
        </w:rPr>
        <w:t>Chengdu.</w:t>
      </w:r>
      <w:r w:rsidRPr="001D314E">
        <w:rPr>
          <w:rFonts w:ascii="Georgia" w:hAnsi="Georgia"/>
          <w:sz w:val="24"/>
          <w:szCs w:val="24"/>
        </w:rPr>
        <w:t>Los</w:t>
      </w:r>
      <w:proofErr w:type="spellEnd"/>
      <w:r w:rsidRPr="001D314E">
        <w:rPr>
          <w:rFonts w:ascii="Georgia" w:hAnsi="Georgia"/>
          <w:sz w:val="24"/>
          <w:szCs w:val="24"/>
        </w:rPr>
        <w:t xml:space="preserve"> pandas alcanzan su madurez sexual entre los c</w:t>
      </w:r>
      <w:r>
        <w:rPr>
          <w:rFonts w:ascii="Georgia" w:hAnsi="Georgia"/>
          <w:sz w:val="24"/>
          <w:szCs w:val="24"/>
        </w:rPr>
        <w:t>uatro y los siete años de edad.</w:t>
      </w:r>
    </w:p>
    <w:p w:rsidR="001D314E" w:rsidRPr="001D314E" w:rsidRDefault="001D314E" w:rsidP="001D314E">
      <w:pPr>
        <w:rPr>
          <w:rFonts w:ascii="Georgia" w:hAnsi="Georgia"/>
          <w:sz w:val="24"/>
          <w:szCs w:val="24"/>
        </w:rPr>
      </w:pPr>
      <w:r w:rsidRPr="001D314E">
        <w:rPr>
          <w:rFonts w:ascii="Georgia" w:hAnsi="Georgia"/>
          <w:sz w:val="24"/>
          <w:szCs w:val="24"/>
        </w:rPr>
        <w:t xml:space="preserve">La época de reproducción se desarrolla durante la primavera (de mediados marzo a mediados de mayo). Durante esta época de dos a cinco machos pueden competir por una hembra fértil. Cuando un macho se destaca sobre el resto obtiene el derecho a copular con la hembra. El tiempo de cópula es corto y va de los 30 </w:t>
      </w:r>
      <w:r w:rsidRPr="001D314E">
        <w:rPr>
          <w:rFonts w:ascii="Georgia" w:hAnsi="Georgia"/>
          <w:sz w:val="24"/>
          <w:szCs w:val="24"/>
        </w:rPr>
        <w:lastRenderedPageBreak/>
        <w:t>segundos a los 5 minutos, pero el macho puede montar a la hembra varias veces para asegurar el éxito de la fecundación. Suelen ser ruidosas, acompañadas por gemidos y alaridos.</w:t>
      </w:r>
    </w:p>
    <w:p w:rsidR="001D314E" w:rsidRPr="001D314E" w:rsidRDefault="001D314E" w:rsidP="001D314E">
      <w:pPr>
        <w:rPr>
          <w:rFonts w:ascii="Georgia" w:hAnsi="Georgia"/>
          <w:sz w:val="24"/>
          <w:szCs w:val="24"/>
        </w:rPr>
      </w:pPr>
      <w:r w:rsidRPr="001D314E">
        <w:rPr>
          <w:rFonts w:ascii="Georgia" w:hAnsi="Georgia"/>
          <w:sz w:val="24"/>
          <w:szCs w:val="24"/>
        </w:rPr>
        <w:t xml:space="preserve">La gestación del embrión (que puede pesar entre 90 y 130 g, lo que representa 1/900 parte del peso de la madre) dura, en promedio, 135 días. Normalmente nacen una o dos crías, si se diera el segundo caso, la madre optará por continuar la crianza de sólo una de ellas (la que note con mayores probabilidades de sobrevivir). La cría rechazada es abandonada y muere. Este comportamiento, observado en varias especies, se da cuando le es imposible a la madre cuidar de varias crías, por lo que elige a la más apta (aún no se conoce cómo realiza la madre esta selección, pero está siendo </w:t>
      </w:r>
      <w:r>
        <w:rPr>
          <w:rFonts w:ascii="Georgia" w:hAnsi="Georgia"/>
          <w:sz w:val="24"/>
          <w:szCs w:val="24"/>
        </w:rPr>
        <w:t>estudiado por los científicos).</w:t>
      </w:r>
    </w:p>
    <w:p w:rsidR="001D314E" w:rsidRPr="001D314E" w:rsidRDefault="001D314E" w:rsidP="001D314E">
      <w:pPr>
        <w:rPr>
          <w:rFonts w:ascii="Georgia" w:hAnsi="Georgia"/>
          <w:sz w:val="24"/>
          <w:szCs w:val="24"/>
        </w:rPr>
      </w:pPr>
      <w:r w:rsidRPr="001D314E">
        <w:rPr>
          <w:rFonts w:ascii="Georgia" w:hAnsi="Georgia"/>
          <w:sz w:val="24"/>
          <w:szCs w:val="24"/>
        </w:rPr>
        <w:t>Al nacer la cría es ciega y su piel tiene una coloración rosada (producto de una reacción química entre la piel del recién nacido y la saliva de su madre), un mes después del nacimiento el panda adquiri</w:t>
      </w:r>
      <w:r>
        <w:rPr>
          <w:rFonts w:ascii="Georgia" w:hAnsi="Georgia"/>
          <w:sz w:val="24"/>
          <w:szCs w:val="24"/>
        </w:rPr>
        <w:t>rá su tradicional pigmentación.</w:t>
      </w:r>
    </w:p>
    <w:p w:rsidR="001D314E" w:rsidRPr="001D314E" w:rsidRDefault="001D314E" w:rsidP="001D314E">
      <w:pPr>
        <w:rPr>
          <w:rFonts w:ascii="Georgia" w:hAnsi="Georgia"/>
          <w:sz w:val="24"/>
          <w:szCs w:val="24"/>
        </w:rPr>
      </w:pPr>
      <w:r w:rsidRPr="001D314E">
        <w:rPr>
          <w:rFonts w:ascii="Georgia" w:hAnsi="Georgia"/>
          <w:sz w:val="24"/>
          <w:szCs w:val="24"/>
        </w:rPr>
        <w:t>La madre amamantará a su cría entre 6 y 14 veces por día por un lapso de 30 minutos cada vez. Solamente por tres o cuatro horas abandonará a su cría para procurarse alimento, durante este tiempo la cría queda indefensa. Aunque la cría de panda sea capaz de ingerir pequeñas cantidades de bambú desde los seis meses el des</w:t>
      </w:r>
      <w:r>
        <w:rPr>
          <w:rFonts w:ascii="Georgia" w:hAnsi="Georgia"/>
          <w:sz w:val="24"/>
          <w:szCs w:val="24"/>
        </w:rPr>
        <w:t>tete se produce al año de vida.</w:t>
      </w:r>
    </w:p>
    <w:p w:rsidR="001D314E" w:rsidRDefault="001D314E" w:rsidP="001D314E">
      <w:pPr>
        <w:rPr>
          <w:rFonts w:ascii="Georgia" w:hAnsi="Georgia"/>
          <w:sz w:val="24"/>
          <w:szCs w:val="24"/>
        </w:rPr>
      </w:pPr>
      <w:r w:rsidRPr="001D314E">
        <w:rPr>
          <w:rFonts w:ascii="Georgia" w:hAnsi="Georgia"/>
          <w:sz w:val="24"/>
          <w:szCs w:val="24"/>
        </w:rPr>
        <w:t>Por otra parte la cría comienza a andar (torpemente) a partir de los 75 días, desde entonces la madre lo estimulará jugando y luchando con ella</w:t>
      </w:r>
      <w:r>
        <w:rPr>
          <w:rFonts w:ascii="Georgia" w:hAnsi="Georgia"/>
          <w:sz w:val="24"/>
          <w:szCs w:val="24"/>
        </w:rPr>
        <w:t>.</w:t>
      </w:r>
    </w:p>
    <w:p w:rsidR="001D314E" w:rsidRPr="001D314E" w:rsidRDefault="001D314E" w:rsidP="001D314E">
      <w:pPr>
        <w:rPr>
          <w:rFonts w:ascii="Georgia" w:hAnsi="Georgia"/>
          <w:sz w:val="24"/>
          <w:szCs w:val="24"/>
        </w:rPr>
      </w:pPr>
      <w:r>
        <w:rPr>
          <w:noProof/>
          <w:lang w:eastAsia="es-MX"/>
        </w:rPr>
        <w:drawing>
          <wp:inline distT="0" distB="0" distL="0" distR="0" wp14:anchorId="2D6996B5" wp14:editId="14D3D36A">
            <wp:extent cx="5612130" cy="3156823"/>
            <wp:effectExtent l="0" t="0" r="7620" b="5715"/>
            <wp:docPr id="1" name="Imagen 1" descr="Resultado de imagen para foto osos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oto osos pand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bookmarkStart w:id="0" w:name="_GoBack"/>
      <w:bookmarkEnd w:id="0"/>
    </w:p>
    <w:sectPr w:rsidR="001D314E" w:rsidRPr="001D31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parajit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4E"/>
    <w:rsid w:val="001D314E"/>
    <w:rsid w:val="00446E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68B3A-6AEC-42EA-9C16-8907D80D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D314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D314E"/>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1D3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960</Words>
  <Characters>5281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PLACE</dc:creator>
  <cp:keywords/>
  <dc:description/>
  <cp:lastModifiedBy>VIRTUAL PLACE</cp:lastModifiedBy>
  <cp:revision>1</cp:revision>
  <dcterms:created xsi:type="dcterms:W3CDTF">2018-05-29T22:46:00Z</dcterms:created>
  <dcterms:modified xsi:type="dcterms:W3CDTF">2018-05-29T22:54:00Z</dcterms:modified>
</cp:coreProperties>
</file>