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19B80" w14:textId="77777777" w:rsidR="00282D83" w:rsidRDefault="00713CA4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Analyses of neighborhoods or blocks </w:t>
      </w:r>
    </w:p>
    <w:p w14:paraId="52775A1C" w14:textId="77777777" w:rsidR="00713CA4" w:rsidRDefault="00713CA4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Levels of disadvantage across communities on local </w:t>
      </w:r>
      <w:r w:rsidR="00730521">
        <w:rPr>
          <w:rFonts w:ascii="Helvetica Neue" w:hAnsi="Helvetica Neue" w:cs="Helvetica Neue"/>
          <w:color w:val="262626"/>
          <w:sz w:val="28"/>
          <w:szCs w:val="28"/>
        </w:rPr>
        <w:t>crime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rates. </w:t>
      </w:r>
    </w:p>
    <w:p w14:paraId="47C8D17E" w14:textId="77777777" w:rsidR="00730521" w:rsidRDefault="00713CA4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Structural conditions that distinguish local areas</w:t>
      </w:r>
    </w:p>
    <w:p w14:paraId="7E19A922" w14:textId="77777777" w:rsidR="00730521" w:rsidRDefault="00730521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397A7FCD" w14:textId="77777777" w:rsidR="00730521" w:rsidRPr="00730521" w:rsidRDefault="00730521" w:rsidP="00730521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62626"/>
          <w:sz w:val="28"/>
          <w:szCs w:val="28"/>
        </w:rPr>
      </w:pPr>
      <w:r w:rsidRPr="00730521">
        <w:rPr>
          <w:rFonts w:ascii="Helvetica Neue" w:hAnsi="Helvetica Neue" w:cs="Helvetica Neue"/>
          <w:color w:val="262626"/>
          <w:sz w:val="28"/>
          <w:szCs w:val="28"/>
        </w:rPr>
        <w:t xml:space="preserve">Examining poverty, disadvantage, and crime in a city where extreme community poverty and disadvantage are not synonymous with black neighborhoods </w:t>
      </w:r>
    </w:p>
    <w:p w14:paraId="2B85BE74" w14:textId="77777777" w:rsidR="00730521" w:rsidRPr="00730521" w:rsidRDefault="00730521" w:rsidP="00730521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Structural conditions: </w:t>
      </w:r>
      <w:r w:rsidR="007D7D56">
        <w:rPr>
          <w:rFonts w:ascii="Helvetica Neue" w:hAnsi="Helvetica Neue" w:cs="Helvetica Neue"/>
          <w:color w:val="262626"/>
          <w:sz w:val="28"/>
          <w:szCs w:val="28"/>
        </w:rPr>
        <w:t xml:space="preserve">extreme neighborhood </w:t>
      </w:r>
      <w:r>
        <w:rPr>
          <w:rFonts w:ascii="Helvetica Neue" w:hAnsi="Helvetica Neue" w:cs="Helvetica Neue"/>
          <w:color w:val="262626"/>
          <w:sz w:val="28"/>
          <w:szCs w:val="28"/>
        </w:rPr>
        <w:t>poverty &amp; inequality</w:t>
      </w:r>
    </w:p>
    <w:p w14:paraId="44E83FF5" w14:textId="77777777" w:rsidR="00730521" w:rsidRDefault="007D7D56" w:rsidP="007D7D56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Studying a city with relatively high prevalence of black and white disadvantage </w:t>
      </w:r>
    </w:p>
    <w:p w14:paraId="1CEA6F5A" w14:textId="77777777" w:rsidR="007D7D56" w:rsidRDefault="007D7D56" w:rsidP="007D7D56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Census tracts for one year</w:t>
      </w:r>
    </w:p>
    <w:p w14:paraId="68BE7EE6" w14:textId="77777777" w:rsidR="007D7D56" w:rsidRDefault="003F3B55" w:rsidP="007D7D56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Includes 177 tracts with at least 700 persons within the city </w:t>
      </w:r>
    </w:p>
    <w:p w14:paraId="6F172806" w14:textId="77777777" w:rsidR="003F3B55" w:rsidRDefault="003F3B55" w:rsidP="007D7D56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Neighborhood poverty levels into low and extreme- 54 census tracts have high poverty </w:t>
      </w:r>
    </w:p>
    <w:p w14:paraId="666772A7" w14:textId="77777777" w:rsidR="003F3B55" w:rsidRDefault="003F3B55" w:rsidP="007D7D56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26 tracts are at least 70% black and 122 ae at least 70% white </w:t>
      </w:r>
    </w:p>
    <w:p w14:paraId="29A64FE7" w14:textId="77777777" w:rsidR="000F55ED" w:rsidRDefault="000F55ED" w:rsidP="000F55E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identical </w:t>
      </w:r>
    </w:p>
    <w:p w14:paraId="41E66CDD" w14:textId="77777777" w:rsidR="007C1FA4" w:rsidRDefault="007C1FA4" w:rsidP="007C1FA4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768B03B5" w14:textId="618EC412" w:rsidR="007C1FA4" w:rsidRDefault="007C1FA4" w:rsidP="007C1FA4">
      <w:pPr>
        <w:rPr>
          <w:rFonts w:ascii="Helvetica Neue" w:hAnsi="Helvetica Neue" w:cs="Helvetica Neue"/>
          <w:color w:val="262626"/>
          <w:sz w:val="28"/>
          <w:szCs w:val="28"/>
        </w:rPr>
      </w:pPr>
      <w:bookmarkStart w:id="0" w:name="_GoBack"/>
      <w:r>
        <w:rPr>
          <w:rFonts w:ascii="Helvetica Neue" w:hAnsi="Helvetica Neue" w:cs="Helvetica Neue"/>
          <w:color w:val="262626"/>
          <w:sz w:val="28"/>
          <w:szCs w:val="28"/>
        </w:rPr>
        <w:t xml:space="preserve">Sample and Data </w:t>
      </w:r>
    </w:p>
    <w:bookmarkEnd w:id="0"/>
    <w:p w14:paraId="3D04C95F" w14:textId="6C631871" w:rsidR="007C1FA4" w:rsidRDefault="007C1FA4" w:rsidP="007C1FA4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Main concern in this analysis is with neighborhood disadvantage and crime</w:t>
      </w:r>
    </w:p>
    <w:p w14:paraId="39761FBD" w14:textId="03AC611E" w:rsidR="006C7379" w:rsidRDefault="006C7379" w:rsidP="007C1FA4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IV-</w:t>
      </w:r>
    </w:p>
    <w:p w14:paraId="1032152D" w14:textId="650F1486" w:rsidR="007C1FA4" w:rsidRDefault="007C1FA4" w:rsidP="007C1FA4">
      <w:pPr>
        <w:pStyle w:val="ListParagraph"/>
        <w:numPr>
          <w:ilvl w:val="1"/>
          <w:numId w:val="4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Units measured are census tracts and community area </w:t>
      </w:r>
    </w:p>
    <w:p w14:paraId="5480641E" w14:textId="288B06B6" w:rsidR="007C1FA4" w:rsidRDefault="00395D7E" w:rsidP="007C1FA4">
      <w:pPr>
        <w:pStyle w:val="ListParagraph"/>
        <w:numPr>
          <w:ilvl w:val="1"/>
          <w:numId w:val="4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Divide community areas into </w:t>
      </w:r>
      <w:r w:rsidR="007C1FA4">
        <w:rPr>
          <w:rFonts w:ascii="Helvetica Neue" w:hAnsi="Helvetica Neue" w:cs="Helvetica Neue"/>
          <w:color w:val="262626"/>
          <w:sz w:val="28"/>
          <w:szCs w:val="28"/>
        </w:rPr>
        <w:t>Pre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dominantly white and predominantly </w:t>
      </w:r>
      <w:r w:rsidR="00CF3F7B">
        <w:rPr>
          <w:rFonts w:ascii="Helvetica Neue" w:hAnsi="Helvetica Neue" w:cs="Helvetica Neue"/>
          <w:color w:val="262626"/>
          <w:sz w:val="28"/>
          <w:szCs w:val="28"/>
        </w:rPr>
        <w:t>black (predominant = at least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70%</w:t>
      </w:r>
      <w:r w:rsidR="00CF3F7B">
        <w:rPr>
          <w:rFonts w:ascii="Helvetica Neue" w:hAnsi="Helvetica Neue" w:cs="Helvetica Neue"/>
          <w:color w:val="262626"/>
          <w:sz w:val="28"/>
          <w:szCs w:val="28"/>
        </w:rPr>
        <w:t xml:space="preserve">) </w:t>
      </w:r>
    </w:p>
    <w:p w14:paraId="4CB46977" w14:textId="4AC29056" w:rsidR="00395D7E" w:rsidRDefault="00395D7E" w:rsidP="007C1FA4">
      <w:pPr>
        <w:pStyle w:val="ListParagraph"/>
        <w:numPr>
          <w:ilvl w:val="1"/>
          <w:numId w:val="4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Categorize community areas into low, high, and extreme poverty levels (using hardship index?) </w:t>
      </w:r>
    </w:p>
    <w:p w14:paraId="252815DA" w14:textId="1FC2315F" w:rsidR="00395D7E" w:rsidRDefault="00395D7E" w:rsidP="007C1FA4">
      <w:pPr>
        <w:pStyle w:val="ListParagraph"/>
        <w:numPr>
          <w:ilvl w:val="1"/>
          <w:numId w:val="4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We need extreme</w:t>
      </w:r>
    </w:p>
    <w:p w14:paraId="4448FBA0" w14:textId="77777777" w:rsidR="003C4FCD" w:rsidRDefault="003C4FCD" w:rsidP="003C4FCD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4BEE50C7" w14:textId="65AE1B4D" w:rsidR="00C87989" w:rsidRDefault="00C87989" w:rsidP="00EB3855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Formula:</w:t>
      </w:r>
    </w:p>
    <w:p w14:paraId="622F1776" w14:textId="111D1772" w:rsidR="00EB3855" w:rsidRDefault="00EB3855" w:rsidP="00EB3855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Y = a1X1 + </w:t>
      </w:r>
      <w:r w:rsidR="00C667C7">
        <w:rPr>
          <w:rFonts w:ascii="Helvetica Neue" w:hAnsi="Helvetica Neue" w:cs="Helvetica Neue"/>
          <w:color w:val="262626"/>
          <w:sz w:val="28"/>
          <w:szCs w:val="28"/>
        </w:rPr>
        <w:t xml:space="preserve">a2X2 + a3X3 </w:t>
      </w:r>
      <w:r>
        <w:rPr>
          <w:rFonts w:ascii="Helvetica Neue" w:hAnsi="Helvetica Neue" w:cs="Helvetica Neue"/>
          <w:color w:val="262626"/>
          <w:sz w:val="28"/>
          <w:szCs w:val="28"/>
        </w:rPr>
        <w:t>+ e</w:t>
      </w:r>
    </w:p>
    <w:p w14:paraId="6D51CFA3" w14:textId="77777777" w:rsidR="008E2D0C" w:rsidRDefault="008E2D0C" w:rsidP="00EB3855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769782BE" w14:textId="4101B4AF" w:rsidR="008E2D0C" w:rsidRDefault="008E2D0C" w:rsidP="00EB3855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Details:</w:t>
      </w:r>
    </w:p>
    <w:p w14:paraId="42DE6D9B" w14:textId="77777777" w:rsidR="009808E8" w:rsidRDefault="00385FA6" w:rsidP="00EB3855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Y – crime rate</w:t>
      </w:r>
    </w:p>
    <w:p w14:paraId="40546A8B" w14:textId="78CF8A92" w:rsidR="00EB3855" w:rsidRPr="00C667C7" w:rsidRDefault="00385FA6" w:rsidP="00C667C7">
      <w:pPr>
        <w:pStyle w:val="ListParagraph"/>
        <w:numPr>
          <w:ilvl w:val="0"/>
          <w:numId w:val="5"/>
        </w:numPr>
        <w:rPr>
          <w:rFonts w:ascii="Helvetica Neue" w:hAnsi="Helvetica Neue" w:cs="Helvetica Neue"/>
          <w:color w:val="262626"/>
          <w:sz w:val="28"/>
          <w:szCs w:val="28"/>
        </w:rPr>
      </w:pPr>
      <w:r w:rsidRPr="00C667C7">
        <w:rPr>
          <w:rFonts w:ascii="Helvetica Neue" w:hAnsi="Helvetica Neue" w:cs="Helvetica Neue"/>
          <w:color w:val="262626"/>
          <w:sz w:val="28"/>
          <w:szCs w:val="28"/>
        </w:rPr>
        <w:t>crime count</w:t>
      </w:r>
      <w:r w:rsidR="009808E8" w:rsidRPr="00C667C7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9808E8" w:rsidRPr="00C667C7">
        <w:rPr>
          <w:rFonts w:ascii="Helvetica Neue" w:hAnsi="Helvetica Neue" w:cs="Helvetica Neue"/>
          <w:color w:val="262626"/>
          <w:sz w:val="28"/>
          <w:szCs w:val="28"/>
        </w:rPr>
        <w:t>[</w:t>
      </w:r>
      <w:r w:rsidR="009808E8" w:rsidRPr="00C667C7">
        <w:rPr>
          <w:rFonts w:ascii="Helvetica Neue" w:hAnsi="Helvetica Neue" w:cs="Helvetica Neue"/>
          <w:color w:val="262626"/>
          <w:sz w:val="28"/>
          <w:szCs w:val="28"/>
        </w:rPr>
        <w:t>gun violence</w:t>
      </w:r>
      <w:r w:rsidR="009808E8" w:rsidRPr="00C667C7">
        <w:rPr>
          <w:rFonts w:ascii="Helvetica Neue" w:hAnsi="Helvetica Neue" w:cs="Helvetica Neue"/>
          <w:color w:val="262626"/>
          <w:sz w:val="28"/>
          <w:szCs w:val="28"/>
        </w:rPr>
        <w:t>]</w:t>
      </w:r>
      <w:r w:rsidRPr="00C667C7">
        <w:rPr>
          <w:rFonts w:ascii="Helvetica Neue" w:hAnsi="Helvetica Neue" w:cs="Helvetica Neue"/>
          <w:color w:val="262626"/>
          <w:sz w:val="28"/>
          <w:szCs w:val="28"/>
        </w:rPr>
        <w:t xml:space="preserve">/population in </w:t>
      </w:r>
      <w:r w:rsidR="00C667C7" w:rsidRPr="00C667C7">
        <w:rPr>
          <w:rFonts w:ascii="Helvetica Neue" w:hAnsi="Helvetica Neue" w:cs="Helvetica Neue"/>
          <w:color w:val="262626"/>
          <w:sz w:val="28"/>
          <w:szCs w:val="28"/>
        </w:rPr>
        <w:t xml:space="preserve">one </w:t>
      </w:r>
      <w:r w:rsidRPr="00C667C7">
        <w:rPr>
          <w:rFonts w:ascii="Helvetica Neue" w:hAnsi="Helvetica Neue" w:cs="Helvetica Neue"/>
          <w:color w:val="262626"/>
          <w:sz w:val="28"/>
          <w:szCs w:val="28"/>
        </w:rPr>
        <w:t>community area</w:t>
      </w:r>
    </w:p>
    <w:p w14:paraId="4A77E044" w14:textId="7FD10637" w:rsidR="009808E8" w:rsidRPr="00C667C7" w:rsidRDefault="009808E8" w:rsidP="00C667C7">
      <w:pPr>
        <w:pStyle w:val="ListParagraph"/>
        <w:numPr>
          <w:ilvl w:val="0"/>
          <w:numId w:val="5"/>
        </w:numPr>
        <w:rPr>
          <w:rFonts w:ascii="Helvetica Neue" w:hAnsi="Helvetica Neue" w:cs="Helvetica Neue"/>
          <w:color w:val="262626"/>
          <w:sz w:val="28"/>
          <w:szCs w:val="28"/>
        </w:rPr>
      </w:pPr>
      <w:r w:rsidRPr="00C667C7">
        <w:rPr>
          <w:rFonts w:ascii="Helvetica Neue" w:hAnsi="Helvetica Neue" w:cs="Helvetica Neue"/>
          <w:color w:val="262626"/>
          <w:sz w:val="28"/>
          <w:szCs w:val="28"/>
        </w:rPr>
        <w:t>crime count [</w:t>
      </w:r>
      <w:r w:rsidRPr="00C667C7">
        <w:rPr>
          <w:rFonts w:ascii="Helvetica Neue" w:hAnsi="Helvetica Neue" w:cs="Helvetica Neue"/>
          <w:color w:val="262626"/>
          <w:sz w:val="28"/>
          <w:szCs w:val="28"/>
        </w:rPr>
        <w:t>non-gun violence</w:t>
      </w:r>
      <w:r w:rsidRPr="00C667C7">
        <w:rPr>
          <w:rFonts w:ascii="Helvetica Neue" w:hAnsi="Helvetica Neue" w:cs="Helvetica Neue"/>
          <w:color w:val="262626"/>
          <w:sz w:val="28"/>
          <w:szCs w:val="28"/>
        </w:rPr>
        <w:t xml:space="preserve">]/population in </w:t>
      </w:r>
      <w:r w:rsidR="00C667C7" w:rsidRPr="00C667C7">
        <w:rPr>
          <w:rFonts w:ascii="Helvetica Neue" w:hAnsi="Helvetica Neue" w:cs="Helvetica Neue"/>
          <w:color w:val="262626"/>
          <w:sz w:val="28"/>
          <w:szCs w:val="28"/>
        </w:rPr>
        <w:t xml:space="preserve">one </w:t>
      </w:r>
      <w:r w:rsidRPr="00C667C7">
        <w:rPr>
          <w:rFonts w:ascii="Helvetica Neue" w:hAnsi="Helvetica Neue" w:cs="Helvetica Neue"/>
          <w:color w:val="262626"/>
          <w:sz w:val="28"/>
          <w:szCs w:val="28"/>
        </w:rPr>
        <w:t>community area</w:t>
      </w:r>
    </w:p>
    <w:p w14:paraId="36EDF1FB" w14:textId="77777777" w:rsidR="00C06999" w:rsidRDefault="00C06999" w:rsidP="00C06999">
      <w:pPr>
        <w:ind w:left="720" w:firstLine="36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Community area is determined by “</w:t>
      </w:r>
      <w:r w:rsidRPr="00C06999">
        <w:rPr>
          <w:rFonts w:ascii="Helvetica Neue" w:hAnsi="Helvetica Neue" w:cs="Helvetica Neue"/>
          <w:color w:val="262626"/>
          <w:sz w:val="28"/>
          <w:szCs w:val="28"/>
        </w:rPr>
        <w:t>Race</w:t>
      </w:r>
      <w:r>
        <w:rPr>
          <w:rFonts w:ascii="Helvetica Neue" w:hAnsi="Helvetica Neue" w:cs="Helvetica Neue"/>
          <w:color w:val="262626"/>
          <w:sz w:val="28"/>
          <w:szCs w:val="28"/>
        </w:rPr>
        <w:t>”</w:t>
      </w:r>
    </w:p>
    <w:p w14:paraId="3FA9FF86" w14:textId="443B5438" w:rsidR="00C06999" w:rsidRPr="00C06999" w:rsidRDefault="00C06999" w:rsidP="00C06999">
      <w:pPr>
        <w:ind w:left="720" w:firstLine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“Race”</w:t>
      </w:r>
      <w:r w:rsidRPr="00C06999">
        <w:rPr>
          <w:rFonts w:ascii="Helvetica Neue" w:hAnsi="Helvetica Neue" w:cs="Helvetica Neue"/>
          <w:color w:val="262626"/>
          <w:sz w:val="28"/>
          <w:szCs w:val="28"/>
        </w:rPr>
        <w:t xml:space="preserve"> – counts </w:t>
      </w:r>
      <w:r w:rsidR="007B1573">
        <w:rPr>
          <w:rFonts w:ascii="Helvetica Neue" w:hAnsi="Helvetica Neue" w:cs="Helvetica Neue"/>
          <w:color w:val="262626"/>
          <w:sz w:val="28"/>
          <w:szCs w:val="28"/>
        </w:rPr>
        <w:t>of black/white/non-</w:t>
      </w:r>
      <w:proofErr w:type="spellStart"/>
      <w:r w:rsidR="007B1573">
        <w:rPr>
          <w:rFonts w:ascii="Helvetica Neue" w:hAnsi="Helvetica Neue" w:cs="Helvetica Neue"/>
          <w:color w:val="262626"/>
          <w:sz w:val="28"/>
          <w:szCs w:val="28"/>
        </w:rPr>
        <w:t>b_or_w</w:t>
      </w:r>
      <w:proofErr w:type="spellEnd"/>
      <w:r w:rsidR="007B1573">
        <w:rPr>
          <w:rFonts w:ascii="Helvetica Neue" w:hAnsi="Helvetica Neue" w:cs="Helvetica Neue"/>
          <w:color w:val="262626"/>
          <w:sz w:val="28"/>
          <w:szCs w:val="28"/>
        </w:rPr>
        <w:t>/</w:t>
      </w:r>
      <w:r w:rsidRPr="00C06999">
        <w:rPr>
          <w:rFonts w:ascii="Helvetica Neue" w:hAnsi="Helvetica Neue" w:cs="Helvetica Neue"/>
          <w:color w:val="262626"/>
          <w:sz w:val="28"/>
          <w:szCs w:val="28"/>
        </w:rPr>
        <w:t>total population</w:t>
      </w:r>
    </w:p>
    <w:p w14:paraId="35E485CC" w14:textId="3F7FEC0C" w:rsidR="00C667C7" w:rsidRPr="00EB3855" w:rsidRDefault="003C4FCD" w:rsidP="00C667C7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X1</w:t>
      </w:r>
      <w:r w:rsidR="00385FA6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C667C7">
        <w:rPr>
          <w:rFonts w:ascii="Helvetica Neue" w:hAnsi="Helvetica Neue" w:cs="Helvetica Neue"/>
          <w:color w:val="262626"/>
          <w:sz w:val="28"/>
          <w:szCs w:val="28"/>
        </w:rPr>
        <w:t>–</w:t>
      </w:r>
      <w:r w:rsidR="00385FA6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C667C7">
        <w:rPr>
          <w:rFonts w:ascii="Helvetica Neue" w:hAnsi="Helvetica Neue" w:cs="Helvetica Neue"/>
          <w:color w:val="262626"/>
          <w:sz w:val="28"/>
          <w:szCs w:val="28"/>
        </w:rPr>
        <w:t>hardship index</w:t>
      </w:r>
    </w:p>
    <w:p w14:paraId="54CFAC1E" w14:textId="24D6F6B5" w:rsidR="00C667C7" w:rsidRDefault="00385FA6" w:rsidP="00EB3855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lastRenderedPageBreak/>
        <w:t>X</w:t>
      </w:r>
      <w:r w:rsidR="003C4FCD">
        <w:rPr>
          <w:rFonts w:ascii="Helvetica Neue" w:hAnsi="Helvetica Neue" w:cs="Helvetica Neue"/>
          <w:color w:val="262626"/>
          <w:sz w:val="28"/>
          <w:szCs w:val="28"/>
        </w:rPr>
        <w:t xml:space="preserve">2 </w:t>
      </w:r>
      <w:r w:rsidR="00C667C7">
        <w:rPr>
          <w:rFonts w:ascii="Helvetica Neue" w:hAnsi="Helvetica Neue" w:cs="Helvetica Neue"/>
          <w:color w:val="262626"/>
          <w:sz w:val="28"/>
          <w:szCs w:val="28"/>
        </w:rPr>
        <w:t>– economics</w:t>
      </w:r>
    </w:p>
    <w:p w14:paraId="65C34755" w14:textId="5FA7902A" w:rsidR="003C4FCD" w:rsidRDefault="003C4FCD" w:rsidP="00B64A28">
      <w:pPr>
        <w:ind w:firstLine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B64A28">
        <w:rPr>
          <w:rFonts w:ascii="Helvetica Neue" w:hAnsi="Helvetica Neue" w:cs="Helvetica Neue"/>
          <w:color w:val="262626"/>
          <w:sz w:val="28"/>
          <w:szCs w:val="28"/>
        </w:rPr>
        <w:t>–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B64A28" w:rsidRPr="00B64A28">
        <w:rPr>
          <w:rFonts w:ascii="Helvetica Neue" w:hAnsi="Helvetica Neue" w:cs="Helvetica Neue"/>
          <w:color w:val="262626"/>
          <w:sz w:val="28"/>
          <w:szCs w:val="28"/>
        </w:rPr>
        <w:t>Percent of crowded housing</w:t>
      </w:r>
    </w:p>
    <w:p w14:paraId="7B7EF14B" w14:textId="781CD8BE" w:rsidR="00B64A28" w:rsidRDefault="00B64A28" w:rsidP="00B64A28">
      <w:pPr>
        <w:ind w:firstLine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– Percent </w:t>
      </w:r>
      <w:r w:rsidR="00F970AE">
        <w:rPr>
          <w:rFonts w:ascii="Helvetica Neue" w:hAnsi="Helvetica Neue" w:cs="Helvetica Neue"/>
          <w:color w:val="262626"/>
          <w:sz w:val="28"/>
          <w:szCs w:val="28"/>
        </w:rPr>
        <w:t>of households below p</w:t>
      </w:r>
      <w:r>
        <w:rPr>
          <w:rFonts w:ascii="Helvetica Neue" w:hAnsi="Helvetica Neue" w:cs="Helvetica Neue"/>
          <w:color w:val="262626"/>
          <w:sz w:val="28"/>
          <w:szCs w:val="28"/>
        </w:rPr>
        <w:t>overty</w:t>
      </w:r>
    </w:p>
    <w:p w14:paraId="4E999C78" w14:textId="3F1F69C3" w:rsidR="00B64A28" w:rsidRDefault="00B64A28" w:rsidP="00B64A28">
      <w:pPr>
        <w:ind w:firstLine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Xc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– Unemployment rate, 16+</w:t>
      </w:r>
    </w:p>
    <w:p w14:paraId="77A63A81" w14:textId="28F33AAD" w:rsidR="00B64A28" w:rsidRDefault="00B64A28" w:rsidP="00B64A28">
      <w:pPr>
        <w:ind w:firstLine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F970AE">
        <w:rPr>
          <w:rFonts w:ascii="Helvetica Neue" w:hAnsi="Helvetica Neue" w:cs="Helvetica Neue"/>
          <w:color w:val="262626"/>
          <w:sz w:val="28"/>
          <w:szCs w:val="28"/>
        </w:rPr>
        <w:t>–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F970AE">
        <w:rPr>
          <w:rFonts w:ascii="Helvetica Neue" w:hAnsi="Helvetica Neue" w:cs="Helvetica Neue"/>
          <w:color w:val="262626"/>
          <w:sz w:val="28"/>
          <w:szCs w:val="28"/>
        </w:rPr>
        <w:t>Per capita income</w:t>
      </w:r>
    </w:p>
    <w:p w14:paraId="1450871D" w14:textId="2623DFD7" w:rsidR="00F970AE" w:rsidRPr="00F970AE" w:rsidRDefault="00F970AE" w:rsidP="00F970AE">
      <w:pPr>
        <w:ind w:firstLine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– Mean household </w:t>
      </w:r>
      <w:r w:rsidRPr="00F970AE">
        <w:rPr>
          <w:rFonts w:ascii="Helvetica Neue" w:hAnsi="Helvetica Neue" w:cs="Helvetica Neue"/>
          <w:color w:val="262626"/>
          <w:sz w:val="28"/>
          <w:szCs w:val="28"/>
        </w:rPr>
        <w:t>income</w:t>
      </w:r>
    </w:p>
    <w:p w14:paraId="765142B5" w14:textId="5C20DFAF" w:rsidR="00F970AE" w:rsidRPr="00F970AE" w:rsidRDefault="00F970AE" w:rsidP="00F970AE">
      <w:pPr>
        <w:ind w:firstLine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– Mean </w:t>
      </w:r>
      <w:r>
        <w:rPr>
          <w:rFonts w:ascii="Helvetica Neue" w:hAnsi="Helvetica Neue" w:cs="Helvetica Neue"/>
          <w:color w:val="262626"/>
          <w:sz w:val="28"/>
          <w:szCs w:val="28"/>
        </w:rPr>
        <w:t>family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Pr="00F970AE">
        <w:rPr>
          <w:rFonts w:ascii="Helvetica Neue" w:hAnsi="Helvetica Neue" w:cs="Helvetica Neue"/>
          <w:color w:val="262626"/>
          <w:sz w:val="28"/>
          <w:szCs w:val="28"/>
        </w:rPr>
        <w:t>income</w:t>
      </w:r>
    </w:p>
    <w:p w14:paraId="05B3EC0F" w14:textId="77777777" w:rsidR="00F970AE" w:rsidRDefault="00F970AE" w:rsidP="00B64A28">
      <w:pPr>
        <w:ind w:firstLine="720"/>
        <w:rPr>
          <w:rFonts w:ascii="Helvetica Neue" w:hAnsi="Helvetica Neue" w:cs="Helvetica Neue"/>
          <w:color w:val="262626"/>
          <w:sz w:val="28"/>
          <w:szCs w:val="28"/>
        </w:rPr>
      </w:pPr>
    </w:p>
    <w:p w14:paraId="2AE76600" w14:textId="5CC5A1A4" w:rsidR="00385FA6" w:rsidRDefault="00385FA6" w:rsidP="00EB3855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X</w:t>
      </w:r>
      <w:r w:rsidR="003C4FCD">
        <w:rPr>
          <w:rFonts w:ascii="Helvetica Neue" w:hAnsi="Helvetica Neue" w:cs="Helvetica Neue"/>
          <w:color w:val="262626"/>
          <w:sz w:val="28"/>
          <w:szCs w:val="28"/>
        </w:rPr>
        <w:t xml:space="preserve">3 </w:t>
      </w:r>
      <w:r w:rsidR="00C667C7">
        <w:rPr>
          <w:rFonts w:ascii="Helvetica Neue" w:hAnsi="Helvetica Neue" w:cs="Helvetica Neue"/>
          <w:color w:val="262626"/>
          <w:sz w:val="28"/>
          <w:szCs w:val="28"/>
        </w:rPr>
        <w:t xml:space="preserve">– </w:t>
      </w:r>
      <w:r w:rsidR="00C667C7">
        <w:rPr>
          <w:rFonts w:ascii="Helvetica Neue" w:hAnsi="Helvetica Neue" w:cs="Helvetica Neue"/>
          <w:color w:val="262626"/>
          <w:sz w:val="28"/>
          <w:szCs w:val="28"/>
        </w:rPr>
        <w:t>education</w:t>
      </w:r>
    </w:p>
    <w:p w14:paraId="2B1F2F3F" w14:textId="1FF97F59" w:rsidR="00B04378" w:rsidRDefault="00B64A28" w:rsidP="00B04378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ab/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</w:t>
      </w:r>
      <w:r w:rsidR="006410B2">
        <w:rPr>
          <w:rFonts w:ascii="Helvetica Neue" w:hAnsi="Helvetica Neue" w:cs="Helvetica Neue"/>
          <w:color w:val="262626"/>
          <w:sz w:val="28"/>
          <w:szCs w:val="28"/>
        </w:rPr>
        <w:t>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F970AE">
        <w:rPr>
          <w:rFonts w:ascii="Helvetica Neue" w:hAnsi="Helvetica Neue" w:cs="Helvetica Neue"/>
          <w:color w:val="262626"/>
          <w:sz w:val="28"/>
          <w:szCs w:val="28"/>
        </w:rPr>
        <w:t>–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F970AE">
        <w:rPr>
          <w:rFonts w:ascii="Helvetica Neue" w:hAnsi="Helvetica Neue" w:cs="Helvetica Neue"/>
          <w:color w:val="262626"/>
          <w:sz w:val="28"/>
          <w:szCs w:val="28"/>
        </w:rPr>
        <w:t>Percent aged 25+ without a high school diploma</w:t>
      </w:r>
    </w:p>
    <w:p w14:paraId="3C499FD8" w14:textId="41974011" w:rsidR="004B3A10" w:rsidRDefault="004B3A10" w:rsidP="00B04378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ab/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</w:t>
      </w:r>
      <w:r w:rsidR="006410B2">
        <w:rPr>
          <w:rFonts w:ascii="Helvetica Neue" w:hAnsi="Helvetica Neue" w:cs="Helvetica Neue"/>
          <w:color w:val="262626"/>
          <w:sz w:val="28"/>
          <w:szCs w:val="28"/>
        </w:rPr>
        <w:t>h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– Percent aged 2</w:t>
      </w:r>
      <w:r>
        <w:rPr>
          <w:rFonts w:ascii="Helvetica Neue" w:hAnsi="Helvetica Neue" w:cs="Helvetica Neue"/>
          <w:color w:val="262626"/>
          <w:sz w:val="28"/>
          <w:szCs w:val="28"/>
        </w:rPr>
        <w:t>5+ less then 9</w:t>
      </w:r>
      <w:r w:rsidRPr="004B3A10">
        <w:rPr>
          <w:rFonts w:ascii="Helvetica Neue" w:hAnsi="Helvetica Neue" w:cs="Helvetica Neue"/>
          <w:color w:val="262626"/>
          <w:sz w:val="28"/>
          <w:szCs w:val="28"/>
          <w:vertAlign w:val="superscript"/>
        </w:rPr>
        <w:t>th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grade</w:t>
      </w:r>
    </w:p>
    <w:p w14:paraId="0EC4A743" w14:textId="628191A2" w:rsidR="007F3DCF" w:rsidRDefault="007F3DCF" w:rsidP="00B04378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ab/>
        <w:t>X</w:t>
      </w:r>
      <w:r w:rsidR="006410B2">
        <w:rPr>
          <w:rFonts w:ascii="Helvetica Neue" w:hAnsi="Helvetica Neue" w:cs="Helvetica Neue"/>
          <w:color w:val="262626"/>
          <w:sz w:val="28"/>
          <w:szCs w:val="28"/>
        </w:rPr>
        <w:t>i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– Percent aged 2</w:t>
      </w:r>
      <w:r>
        <w:rPr>
          <w:rFonts w:ascii="Helvetica Neue" w:hAnsi="Helvetica Neue" w:cs="Helvetica Neue"/>
          <w:color w:val="262626"/>
          <w:sz w:val="28"/>
          <w:szCs w:val="28"/>
        </w:rPr>
        <w:t>5+ between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9</w:t>
      </w:r>
      <w:r w:rsidRPr="004B3A10">
        <w:rPr>
          <w:rFonts w:ascii="Helvetica Neue" w:hAnsi="Helvetica Neue" w:cs="Helvetica Neue"/>
          <w:color w:val="262626"/>
          <w:sz w:val="28"/>
          <w:szCs w:val="28"/>
          <w:vertAlign w:val="superscript"/>
        </w:rPr>
        <w:t>th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and 12</w:t>
      </w:r>
      <w:r w:rsidRPr="007F3DCF">
        <w:rPr>
          <w:rFonts w:ascii="Helvetica Neue" w:hAnsi="Helvetica Neue" w:cs="Helvetica Neue"/>
          <w:color w:val="262626"/>
          <w:sz w:val="28"/>
          <w:szCs w:val="28"/>
          <w:vertAlign w:val="superscript"/>
        </w:rPr>
        <w:t>nd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>grade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without a high school diploma</w:t>
      </w:r>
    </w:p>
    <w:p w14:paraId="66644E10" w14:textId="1FBCDC4E" w:rsidR="00B04378" w:rsidRDefault="00B04378" w:rsidP="00B04378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ab/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</w:t>
      </w:r>
      <w:r w:rsidR="006410B2">
        <w:rPr>
          <w:rFonts w:ascii="Helvetica Neue" w:hAnsi="Helvetica Neue" w:cs="Helvetica Neue"/>
          <w:color w:val="262626"/>
          <w:sz w:val="28"/>
          <w:szCs w:val="28"/>
        </w:rPr>
        <w:t>j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– </w:t>
      </w:r>
      <w:r>
        <w:rPr>
          <w:rFonts w:ascii="Helvetica Neue" w:hAnsi="Helvetica Neue" w:cs="Helvetica Neue"/>
          <w:color w:val="262626"/>
          <w:sz w:val="28"/>
          <w:szCs w:val="28"/>
        </w:rPr>
        <w:t>Percent aged 18-25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without a high school diploma</w:t>
      </w:r>
    </w:p>
    <w:p w14:paraId="18A6BC8F" w14:textId="77777777" w:rsidR="00B04378" w:rsidRDefault="00B04378" w:rsidP="00EB3855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666F9642" w14:textId="77777777" w:rsidR="00C667C7" w:rsidRDefault="00C667C7" w:rsidP="00EB3855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61E45AFC" w14:textId="3CBFAA2D" w:rsidR="00C667C7" w:rsidRDefault="00C667C7" w:rsidP="00EB3855">
      <w:pPr>
        <w:rPr>
          <w:rFonts w:ascii="Helvetica Neue" w:hAnsi="Helvetica Neue" w:cs="Helvetica Neue"/>
          <w:color w:val="262626"/>
          <w:sz w:val="28"/>
          <w:szCs w:val="28"/>
          <w:vertAlign w:val="subscript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Y1 = a</w:t>
      </w:r>
      <w:r w:rsidRPr="00C667C7">
        <w:rPr>
          <w:rFonts w:ascii="Helvetica Neue" w:hAnsi="Helvetica Neue" w:cs="Helvetica Neue"/>
          <w:color w:val="262626"/>
          <w:sz w:val="28"/>
          <w:szCs w:val="28"/>
          <w:vertAlign w:val="subscript"/>
        </w:rPr>
        <w:t>1</w:t>
      </w:r>
      <w:r>
        <w:rPr>
          <w:rFonts w:ascii="Helvetica Neue" w:hAnsi="Helvetica Neue" w:cs="Helvetica Neue"/>
          <w:color w:val="262626"/>
          <w:sz w:val="28"/>
          <w:szCs w:val="28"/>
        </w:rPr>
        <w:t>X</w:t>
      </w:r>
      <w:r w:rsidRPr="00C667C7">
        <w:rPr>
          <w:rFonts w:ascii="Helvetica Neue" w:hAnsi="Helvetica Neue" w:cs="Helvetica Neue"/>
          <w:color w:val="262626"/>
          <w:sz w:val="28"/>
          <w:szCs w:val="28"/>
          <w:vertAlign w:val="subscript"/>
        </w:rPr>
        <w:t>1</w:t>
      </w:r>
    </w:p>
    <w:p w14:paraId="6DEDBA60" w14:textId="23E54667" w:rsidR="00C667C7" w:rsidRPr="00C667C7" w:rsidRDefault="00C667C7" w:rsidP="00EB3855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ab/>
        <w:t>See if socioeconomic status influence crime rate at all. If significant, then unpack into two categories – economics/education</w:t>
      </w:r>
    </w:p>
    <w:p w14:paraId="009FEFD6" w14:textId="4B6754A0" w:rsidR="00C667C7" w:rsidRDefault="00C667C7" w:rsidP="00EB3855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Y1 = a2</w:t>
      </w:r>
      <w:r w:rsidR="006410B2">
        <w:rPr>
          <w:rFonts w:ascii="Helvetica Neue" w:hAnsi="Helvetica Neue" w:cs="Helvetica Neue"/>
          <w:color w:val="262626"/>
          <w:sz w:val="28"/>
          <w:szCs w:val="28"/>
        </w:rPr>
        <w:t>X2</w:t>
      </w:r>
    </w:p>
    <w:p w14:paraId="56264CA6" w14:textId="1C8777A2" w:rsidR="006410B2" w:rsidRDefault="006410B2" w:rsidP="00EB3855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Y1 = a3X3</w:t>
      </w:r>
    </w:p>
    <w:p w14:paraId="10835CCD" w14:textId="2F58E6ED" w:rsidR="00C667C7" w:rsidRPr="00EB3855" w:rsidRDefault="00C667C7" w:rsidP="00EB3855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Run the same regression using Y2</w:t>
      </w:r>
    </w:p>
    <w:sectPr w:rsidR="00C667C7" w:rsidRPr="00EB3855" w:rsidSect="002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32B17"/>
    <w:multiLevelType w:val="hybridMultilevel"/>
    <w:tmpl w:val="91169518"/>
    <w:lvl w:ilvl="0" w:tplc="93B63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195B95"/>
    <w:multiLevelType w:val="hybridMultilevel"/>
    <w:tmpl w:val="5F8C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145B7"/>
    <w:multiLevelType w:val="hybridMultilevel"/>
    <w:tmpl w:val="331E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D5EF7"/>
    <w:multiLevelType w:val="hybridMultilevel"/>
    <w:tmpl w:val="CA90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66830"/>
    <w:multiLevelType w:val="hybridMultilevel"/>
    <w:tmpl w:val="7878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83"/>
    <w:rsid w:val="000F55ED"/>
    <w:rsid w:val="00217E3C"/>
    <w:rsid w:val="00282D83"/>
    <w:rsid w:val="00385FA6"/>
    <w:rsid w:val="00395D7E"/>
    <w:rsid w:val="003C4FCD"/>
    <w:rsid w:val="003F3B55"/>
    <w:rsid w:val="004B3A10"/>
    <w:rsid w:val="006410B2"/>
    <w:rsid w:val="00684432"/>
    <w:rsid w:val="006C7379"/>
    <w:rsid w:val="007103A0"/>
    <w:rsid w:val="00713CA4"/>
    <w:rsid w:val="00730521"/>
    <w:rsid w:val="007B1573"/>
    <w:rsid w:val="007C1FA4"/>
    <w:rsid w:val="007D7D56"/>
    <w:rsid w:val="007F3DCF"/>
    <w:rsid w:val="008E2D0C"/>
    <w:rsid w:val="009808E8"/>
    <w:rsid w:val="00B04378"/>
    <w:rsid w:val="00B64A28"/>
    <w:rsid w:val="00C06999"/>
    <w:rsid w:val="00C667C7"/>
    <w:rsid w:val="00C87989"/>
    <w:rsid w:val="00CB1D16"/>
    <w:rsid w:val="00CF3F7B"/>
    <w:rsid w:val="00E13C33"/>
    <w:rsid w:val="00EB3855"/>
    <w:rsid w:val="00F9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6B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2016-03-10T00:19:00Z</dcterms:created>
  <dcterms:modified xsi:type="dcterms:W3CDTF">2016-03-10T00:19:00Z</dcterms:modified>
</cp:coreProperties>
</file>