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58F" w:rsidRPr="00B2058F" w:rsidRDefault="00B2058F" w:rsidP="00B2058F">
      <w:pPr>
        <w:rPr>
          <w:rFonts w:ascii="Times New Roman" w:eastAsia="Times New Roman" w:hAnsi="Times New Roman" w:cs="Times New Roman"/>
        </w:rPr>
      </w:pPr>
      <w:r w:rsidRPr="00B2058F">
        <w:rPr>
          <w:rFonts w:ascii="Arial" w:eastAsia="Times New Roman" w:hAnsi="Arial" w:cs="Arial"/>
          <w:color w:val="000000"/>
        </w:rPr>
        <w:t xml:space="preserve">This </w:t>
      </w:r>
      <w:r>
        <w:rPr>
          <w:rFonts w:ascii="Arial" w:eastAsia="Times New Roman" w:hAnsi="Arial" w:cs="Arial" w:hint="eastAsia"/>
          <w:color w:val="000000"/>
        </w:rPr>
        <w:t>dashboard</w:t>
      </w:r>
      <w:r>
        <w:rPr>
          <w:rFonts w:ascii="Arial" w:eastAsia="Times New Roman" w:hAnsi="Arial" w:cs="Arial"/>
          <w:color w:val="000000"/>
        </w:rPr>
        <w:t xml:space="preserve"> </w:t>
      </w:r>
      <w:r w:rsidRPr="00B2058F">
        <w:rPr>
          <w:rFonts w:ascii="Arial" w:eastAsia="Times New Roman" w:hAnsi="Arial" w:cs="Arial"/>
          <w:color w:val="000000"/>
        </w:rPr>
        <w:t xml:space="preserve">aims to </w:t>
      </w:r>
      <w:r>
        <w:rPr>
          <w:rFonts w:ascii="Arial" w:eastAsia="Times New Roman" w:hAnsi="Arial" w:cs="Arial"/>
          <w:color w:val="000000"/>
        </w:rPr>
        <w:t xml:space="preserve">assist users to </w:t>
      </w:r>
      <w:r w:rsidRPr="00B2058F">
        <w:rPr>
          <w:rFonts w:ascii="Arial" w:eastAsia="Times New Roman" w:hAnsi="Arial" w:cs="Arial"/>
          <w:color w:val="000000"/>
        </w:rPr>
        <w:t xml:space="preserve">analyze the effect of offering lowball priced stocks before IPO on the short term of the stock performance. </w:t>
      </w:r>
      <w:r>
        <w:rPr>
          <w:rFonts w:ascii="Arial" w:eastAsia="Times New Roman" w:hAnsi="Arial" w:cs="Arial"/>
          <w:color w:val="000000"/>
        </w:rPr>
        <w:t>It</w:t>
      </w:r>
      <w:r w:rsidRPr="00B2058F">
        <w:rPr>
          <w:rFonts w:ascii="Arial" w:eastAsia="Times New Roman" w:hAnsi="Arial" w:cs="Arial"/>
          <w:color w:val="000000"/>
        </w:rPr>
        <w:t xml:space="preserve"> </w:t>
      </w:r>
      <w:proofErr w:type="gramStart"/>
      <w:r w:rsidRPr="00B2058F">
        <w:rPr>
          <w:rFonts w:ascii="Arial" w:eastAsia="Times New Roman" w:hAnsi="Arial" w:cs="Arial"/>
          <w:color w:val="000000"/>
        </w:rPr>
        <w:t>focus</w:t>
      </w:r>
      <w:proofErr w:type="gramEnd"/>
      <w:r w:rsidRPr="00B2058F">
        <w:rPr>
          <w:rFonts w:ascii="Arial" w:eastAsia="Times New Roman" w:hAnsi="Arial" w:cs="Arial"/>
          <w:color w:val="000000"/>
        </w:rPr>
        <w:t xml:space="preserve"> on companies going public during the year of 2018 and gather IPO filings data and stock performance data of these companies. Our product provides a user interface which allows users to </w:t>
      </w:r>
      <w:r>
        <w:rPr>
          <w:rFonts w:ascii="Arial" w:eastAsia="Times New Roman" w:hAnsi="Arial" w:cs="Arial"/>
          <w:color w:val="000000"/>
        </w:rPr>
        <w:t>acquire straight forward statistical graph to present IPO and stock market data.</w:t>
      </w:r>
      <w:r>
        <w:rPr>
          <w:rFonts w:ascii="Times New Roman" w:eastAsia="Times New Roman" w:hAnsi="Times New Roman" w:cs="Times New Roman"/>
        </w:rPr>
        <w:t xml:space="preserve"> </w:t>
      </w:r>
      <w:r w:rsidRPr="00B2058F">
        <w:rPr>
          <w:rFonts w:ascii="Arial" w:eastAsia="Times New Roman" w:hAnsi="Arial" w:cs="Arial"/>
          <w:color w:val="000000"/>
        </w:rPr>
        <w:t xml:space="preserve">Besides, </w:t>
      </w:r>
      <w:r>
        <w:rPr>
          <w:rFonts w:ascii="Arial" w:eastAsia="Times New Roman" w:hAnsi="Arial" w:cs="Arial"/>
          <w:color w:val="000000"/>
        </w:rPr>
        <w:t>it</w:t>
      </w:r>
      <w:r w:rsidRPr="00B2058F">
        <w:rPr>
          <w:rFonts w:ascii="Arial" w:eastAsia="Times New Roman" w:hAnsi="Arial" w:cs="Arial"/>
          <w:color w:val="000000"/>
        </w:rPr>
        <w:t xml:space="preserve"> also </w:t>
      </w:r>
      <w:r>
        <w:rPr>
          <w:rFonts w:ascii="Arial" w:eastAsia="Times New Roman" w:hAnsi="Arial" w:cs="Arial"/>
          <w:color w:val="000000"/>
        </w:rPr>
        <w:t>contains</w:t>
      </w:r>
      <w:bookmarkStart w:id="0" w:name="_GoBack"/>
      <w:bookmarkEnd w:id="0"/>
      <w:r w:rsidRPr="00B2058F">
        <w:rPr>
          <w:rFonts w:ascii="Arial" w:eastAsia="Times New Roman" w:hAnsi="Arial" w:cs="Arial"/>
          <w:color w:val="000000"/>
        </w:rPr>
        <w:t xml:space="preserve"> a S-1A form Query to help users acquiring information from S-1A form by simply imputing the keywords and clicking the submit button. This dashboard will significantly reduce the time and efforts to investigate in how offering lowball priced stocks will influence the IPO.</w:t>
      </w:r>
    </w:p>
    <w:p w:rsidR="00B2058F" w:rsidRPr="00B2058F" w:rsidRDefault="00B2058F" w:rsidP="00B2058F">
      <w:pPr>
        <w:rPr>
          <w:rFonts w:ascii="Times New Roman" w:eastAsia="Times New Roman" w:hAnsi="Times New Roman" w:cs="Times New Roman"/>
        </w:rPr>
      </w:pPr>
    </w:p>
    <w:p w:rsidR="00B2058F" w:rsidRDefault="00B2058F"/>
    <w:sectPr w:rsidR="00B2058F" w:rsidSect="003A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8F"/>
    <w:rsid w:val="003A59AA"/>
    <w:rsid w:val="00B20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018F3E"/>
  <w15:chartTrackingRefBased/>
  <w15:docId w15:val="{934AFDDB-8639-FD4C-9193-D2AEE4F5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5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03464">
      <w:bodyDiv w:val="1"/>
      <w:marLeft w:val="0"/>
      <w:marRight w:val="0"/>
      <w:marTop w:val="0"/>
      <w:marBottom w:val="0"/>
      <w:divBdr>
        <w:top w:val="none" w:sz="0" w:space="0" w:color="auto"/>
        <w:left w:val="none" w:sz="0" w:space="0" w:color="auto"/>
        <w:bottom w:val="none" w:sz="0" w:space="0" w:color="auto"/>
        <w:right w:val="none" w:sz="0" w:space="0" w:color="auto"/>
      </w:divBdr>
    </w:div>
    <w:div w:id="214153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Ye</dc:creator>
  <cp:keywords/>
  <dc:description/>
  <cp:lastModifiedBy>Ting Ye</cp:lastModifiedBy>
  <cp:revision>1</cp:revision>
  <dcterms:created xsi:type="dcterms:W3CDTF">2019-05-13T19:31:00Z</dcterms:created>
  <dcterms:modified xsi:type="dcterms:W3CDTF">2019-05-13T19:35:00Z</dcterms:modified>
</cp:coreProperties>
</file>