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10B" w:rsidRDefault="00FB410B">
      <w:pPr>
        <w:rPr>
          <w:b/>
          <w:noProof/>
          <w:sz w:val="28"/>
          <w:szCs w:val="28"/>
          <w:u w:val="single"/>
        </w:rPr>
      </w:pPr>
      <w:bookmarkStart w:id="0" w:name="_GoBack"/>
      <w:r>
        <w:rPr>
          <w:b/>
          <w:noProof/>
          <w:sz w:val="28"/>
          <w:szCs w:val="28"/>
          <w:u w:val="single"/>
        </w:rPr>
        <w:t xml:space="preserve">4.3 System Analysis </w:t>
      </w:r>
    </w:p>
    <w:p w:rsidR="00FB410B" w:rsidRPr="00FB410B" w:rsidRDefault="00FB410B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 xml:space="preserve">4.3 1 Usecase diagram for Jiinue Youth Sacco </w:t>
      </w:r>
    </w:p>
    <w:p w:rsidR="001B5CB9" w:rsidRDefault="00FB410B">
      <w:r>
        <w:rPr>
          <w:noProof/>
        </w:rPr>
        <w:drawing>
          <wp:inline distT="0" distB="0" distL="0" distR="0">
            <wp:extent cx="5166995" cy="74445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for sacco managemen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940" cy="751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88" w:rsidRDefault="00003B8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4.3 2 Activity diagrams </w:t>
      </w:r>
    </w:p>
    <w:p w:rsidR="00003B88" w:rsidRDefault="00003B8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1) Sacco member</w:t>
      </w:r>
    </w:p>
    <w:p w:rsidR="001B5CB9" w:rsidRDefault="00003B88">
      <w:r>
        <w:rPr>
          <w:noProof/>
        </w:rPr>
        <w:drawing>
          <wp:inline distT="0" distB="0" distL="0" distR="0">
            <wp:extent cx="6499293" cy="654744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 diagram for sacco member 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961" cy="65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CB9">
        <w:br w:type="page"/>
      </w:r>
    </w:p>
    <w:p w:rsidR="00F05149" w:rsidRDefault="00003B8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2) Sacco Administrator </w:t>
      </w:r>
    </w:p>
    <w:p w:rsidR="00FF681D" w:rsidRDefault="00FF681D">
      <w:pPr>
        <w:rPr>
          <w:b/>
          <w:sz w:val="28"/>
          <w:szCs w:val="28"/>
          <w:u w:val="single"/>
        </w:rPr>
      </w:pPr>
    </w:p>
    <w:p w:rsidR="00FF681D" w:rsidRDefault="00FF681D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6642220" cy="6969640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diagram for sacco member 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025" cy="69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u w:val="single"/>
        </w:rPr>
        <w:br w:type="page"/>
      </w:r>
    </w:p>
    <w:bookmarkEnd w:id="0"/>
    <w:p w:rsidR="00003B88" w:rsidRPr="00003B88" w:rsidRDefault="00003B88">
      <w:pPr>
        <w:rPr>
          <w:b/>
          <w:sz w:val="28"/>
          <w:szCs w:val="28"/>
          <w:u w:val="single"/>
        </w:rPr>
      </w:pPr>
    </w:p>
    <w:sectPr w:rsidR="00003B88" w:rsidRPr="0000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77B" w:rsidRDefault="002C477B" w:rsidP="00FB410B">
      <w:pPr>
        <w:spacing w:after="0" w:line="240" w:lineRule="auto"/>
      </w:pPr>
      <w:r>
        <w:separator/>
      </w:r>
    </w:p>
  </w:endnote>
  <w:endnote w:type="continuationSeparator" w:id="0">
    <w:p w:rsidR="002C477B" w:rsidRDefault="002C477B" w:rsidP="00FB4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77B" w:rsidRDefault="002C477B" w:rsidP="00FB410B">
      <w:pPr>
        <w:spacing w:after="0" w:line="240" w:lineRule="auto"/>
      </w:pPr>
      <w:r>
        <w:separator/>
      </w:r>
    </w:p>
  </w:footnote>
  <w:footnote w:type="continuationSeparator" w:id="0">
    <w:p w:rsidR="002C477B" w:rsidRDefault="002C477B" w:rsidP="00FB41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2E"/>
    <w:rsid w:val="00003B88"/>
    <w:rsid w:val="001B5CB9"/>
    <w:rsid w:val="002C477B"/>
    <w:rsid w:val="00AB0A2E"/>
    <w:rsid w:val="00EC6C20"/>
    <w:rsid w:val="00F05149"/>
    <w:rsid w:val="00FB410B"/>
    <w:rsid w:val="00F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62E6"/>
  <w15:chartTrackingRefBased/>
  <w15:docId w15:val="{E89BE714-212D-4F49-9130-566B9B4E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10B"/>
  </w:style>
  <w:style w:type="paragraph" w:styleId="Footer">
    <w:name w:val="footer"/>
    <w:basedOn w:val="Normal"/>
    <w:link w:val="FooterChar"/>
    <w:uiPriority w:val="99"/>
    <w:unhideWhenUsed/>
    <w:rsid w:val="00FB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2023-02-24T13:22:00Z</dcterms:created>
  <dcterms:modified xsi:type="dcterms:W3CDTF">2023-02-24T23:28:00Z</dcterms:modified>
</cp:coreProperties>
</file>