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Jennifer Rebella </w:t>
      </w:r>
    </w:p>
    <w:p w:rsidR="00000000" w:rsidDel="00000000" w:rsidP="00000000" w:rsidRDefault="00000000" w:rsidRPr="00000000" w14:paraId="00000002">
      <w:pPr>
        <w:rPr/>
      </w:pPr>
      <w:r w:rsidDel="00000000" w:rsidR="00000000" w:rsidRPr="00000000">
        <w:rPr>
          <w:rtl w:val="0"/>
        </w:rPr>
        <w:t xml:space="preserve">CS-499</w:t>
      </w:r>
    </w:p>
    <w:p w:rsidR="00000000" w:rsidDel="00000000" w:rsidP="00000000" w:rsidRDefault="00000000" w:rsidRPr="00000000" w14:paraId="00000003">
      <w:pPr>
        <w:rPr/>
      </w:pPr>
      <w:r w:rsidDel="00000000" w:rsidR="00000000" w:rsidRPr="00000000">
        <w:rPr>
          <w:rtl w:val="0"/>
        </w:rPr>
        <w:t xml:space="preserve">5/24/2026</w:t>
      </w:r>
    </w:p>
    <w:p w:rsidR="00000000" w:rsidDel="00000000" w:rsidP="00000000" w:rsidRDefault="00000000" w:rsidRPr="00000000" w14:paraId="00000004">
      <w:pPr>
        <w:rPr/>
      </w:pPr>
      <w:r w:rsidDel="00000000" w:rsidR="00000000" w:rsidRPr="00000000">
        <w:rPr>
          <w:rtl w:val="0"/>
        </w:rPr>
        <w:t xml:space="preserve">Prof. Maciosek</w:t>
      </w:r>
    </w:p>
    <w:p w:rsidR="00000000" w:rsidDel="00000000" w:rsidP="00000000" w:rsidRDefault="00000000" w:rsidRPr="00000000" w14:paraId="00000005">
      <w:pPr>
        <w:ind w:left="0" w:firstLine="0"/>
        <w:rPr/>
      </w:pPr>
      <w:r w:rsidDel="00000000" w:rsidR="00000000" w:rsidRPr="00000000">
        <w:rPr>
          <w:rtl w:val="0"/>
        </w:rPr>
        <w:t xml:space="preserve">     An ePortfolio can be used as a benefit for self promotion as it displays what you are capable of and the quality that you can produce. To mitigate risks while also maximizing the marketing potential of my ePortfolio only projects that I fully designed will be included so there are no risks of copyright issues from using the project. It is also important to put only fully functional projects to put the best foot forward. The possible risks and downsides for publishing intellectual property online for public consumption is that some users might take credit for the project as their own. Even if it was not the users goal to claim the content as their own, without proper credit the creator will lose possible work due to the copy getting more traffic. At this point I have started to work on all the courses outcomes of Software design and engineering, Algorithms and data structures, and Databases but have not fully completed any of these requirements.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Part Two: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Provide an update to your instructor on your progress with each category of artifacts for the ePortfolio:</w:t>
      </w:r>
    </w:p>
    <w:p w:rsidR="00000000" w:rsidDel="00000000" w:rsidP="00000000" w:rsidRDefault="00000000" w:rsidRPr="00000000" w14:paraId="0000000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Design and Engineering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Algorithms and Data Structures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of Artifact Used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CS360 final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CS360 final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CS360 final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of Initial 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Submission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started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of Final Enhancement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Uploaded to ePortfolio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Status of Finalized ePortfolio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Not started</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ab/>
        <w:tab/>
      </w:r>
    </w:p>
    <w:p w:rsidR="00000000" w:rsidDel="00000000" w:rsidP="00000000" w:rsidRDefault="00000000" w:rsidRPr="00000000" w14:paraId="0000002C">
      <w:pPr>
        <w:rPr/>
      </w:pPr>
      <w:r w:rsidDel="00000000" w:rsidR="00000000" w:rsidRPr="00000000">
        <w:rPr>
          <w:rtl w:val="0"/>
        </w:rPr>
        <w:tab/>
        <w:tab/>
        <w:tab/>
      </w:r>
    </w:p>
    <w:p w:rsidR="00000000" w:rsidDel="00000000" w:rsidP="00000000" w:rsidRDefault="00000000" w:rsidRPr="00000000" w14:paraId="0000002D">
      <w:pPr>
        <w:rPr/>
      </w:pPr>
      <w:r w:rsidDel="00000000" w:rsidR="00000000" w:rsidRPr="00000000">
        <w:rPr>
          <w:rtl w:val="0"/>
        </w:rPr>
        <w:tab/>
        <w:tab/>
      </w:r>
    </w:p>
    <w:p w:rsidR="00000000" w:rsidDel="00000000" w:rsidP="00000000" w:rsidRDefault="00000000" w:rsidRPr="00000000" w14:paraId="0000002E">
      <w:pPr>
        <w:rPr/>
      </w:pPr>
      <w:r w:rsidDel="00000000" w:rsidR="00000000" w:rsidRPr="00000000">
        <w:rPr>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