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208" w:rsidRDefault="0025260D" w:rsidP="00FB7208">
      <w:pPr>
        <w:rPr>
          <w:rFonts w:ascii="Garamond" w:hAnsi="Garamond"/>
          <w:sz w:val="32"/>
          <w:szCs w:val="32"/>
        </w:rPr>
      </w:pPr>
      <w:bookmarkStart w:id="0" w:name="OLE_LINK13"/>
      <w:bookmarkStart w:id="1" w:name="OLE_LINK16"/>
      <w:r>
        <w:rPr>
          <w:rFonts w:ascii="Garamond" w:hAnsi="Garamond"/>
          <w:b/>
          <w:sz w:val="32"/>
          <w:szCs w:val="32"/>
        </w:rPr>
        <w:t>Are there distinct customer segments in the customer population</w:t>
      </w:r>
      <w:r w:rsidR="00FB7208">
        <w:rPr>
          <w:rFonts w:ascii="Garamond" w:hAnsi="Garamond"/>
          <w:b/>
          <w:sz w:val="32"/>
          <w:szCs w:val="32"/>
        </w:rPr>
        <w:t>?</w:t>
      </w:r>
    </w:p>
    <w:p w:rsidR="00FB7208" w:rsidRDefault="00FB7208" w:rsidP="00FB720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  <w:t xml:space="preserve">Prepared by </w:t>
      </w:r>
      <w:r w:rsidR="0025260D">
        <w:rPr>
          <w:rFonts w:ascii="Garamond" w:hAnsi="Garamond"/>
          <w:sz w:val="32"/>
          <w:szCs w:val="32"/>
        </w:rPr>
        <w:t>Jennifer Tatum</w:t>
      </w:r>
      <w:r w:rsidR="00AF33CC">
        <w:rPr>
          <w:rFonts w:ascii="Garamond" w:hAnsi="Garamond"/>
          <w:sz w:val="32"/>
          <w:szCs w:val="32"/>
        </w:rPr>
        <w:t xml:space="preserve"> on </w:t>
      </w:r>
      <w:r w:rsidR="0025260D">
        <w:rPr>
          <w:rFonts w:ascii="Garamond" w:hAnsi="Garamond"/>
          <w:sz w:val="32"/>
          <w:szCs w:val="32"/>
        </w:rPr>
        <w:t>April 4</w:t>
      </w:r>
      <w:r w:rsidR="0025260D" w:rsidRPr="0025260D">
        <w:rPr>
          <w:rFonts w:ascii="Garamond" w:hAnsi="Garamond"/>
          <w:sz w:val="32"/>
          <w:szCs w:val="32"/>
          <w:vertAlign w:val="superscript"/>
        </w:rPr>
        <w:t>th</w:t>
      </w:r>
      <w:r w:rsidR="0025260D">
        <w:rPr>
          <w:rFonts w:ascii="Garamond" w:hAnsi="Garamond"/>
          <w:sz w:val="32"/>
          <w:szCs w:val="32"/>
        </w:rPr>
        <w:t>, 2017</w:t>
      </w:r>
    </w:p>
    <w:p w:rsidR="00AF33CC" w:rsidRPr="00AF33CC" w:rsidRDefault="003F2AB4" w:rsidP="00FB7208">
      <w:pPr>
        <w:rPr>
          <w:rFonts w:ascii="Garamond" w:hAnsi="Garamond"/>
          <w:sz w:val="16"/>
          <w:szCs w:val="16"/>
        </w:rPr>
      </w:pPr>
      <w:r w:rsidRPr="00AF33CC">
        <w:rPr>
          <w:rFonts w:ascii="Garamond" w:hAnsi="Garamond"/>
          <w:noProof/>
          <w:sz w:val="16"/>
          <w:szCs w:val="16"/>
        </w:rPr>
        <w:pict>
          <v:line id="Straight Connector 1" o:spid="_x0000_s1026" style="position:absolute;z-index:251659264;visibility:visible;mso-width-relative:margin" from="-9pt,9pt" to="45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890gEAABEEAAAOAAAAZHJzL2Uyb0RvYy54bWysU8GO0zAQvSPxD5bvNGmBFURN99DVckFQ&#10;sfABXmfcWLI9lm2a9O8ZO2laAdJKiMvEY8+bmfdmsr0frWEnCFGja/l6VXMGTmKn3bHlP74/vvnA&#10;WUzCdcKgg5afIfL73etX28E3sMEeTQeBURIXm8G3vE/JN1UVZQ9WxBV6cPSoMFiRyA3HqgtioOzW&#10;VJu6vqsGDJ0PKCFGun2YHvmu5FcKZPqqVITETMupt1RsKPY522q3Fc0xCN9rObch/qELK7Sjokuq&#10;B5EE+xn0H6mslgEjqrSSaCtUSksoHIjNuv6NzVMvPBQuJE70i0zx/6WVX06HwHRHs+PMCUsjekpB&#10;6GOf2B6dIwExsHXWafCxofC9O4TZi/4QMulRBZu/RIeNRdvzoi2MiUm6fP/x3du7mkYgL2/VFehD&#10;TJ8ALcuHlhvtMm3RiNPnmKgYhV5C8rVx2UY0unvUxhQnLwzsTWAnQaNOY2mZcDdR5E1IKIsxp860&#10;JiLllM4GphrfQJEw1Pqm9FJW8lpBSAkuXaoYR9EZpqifBVi/DJzjM3TqagGvXwYviFIZXVrAVjsM&#10;f0twFUZN8STuDe98fMbuXEZcHmjviv7zP5IX+9Yv8OufvPsFAAD//wMAUEsDBBQABgAIAAAAIQAm&#10;nrK62gAAAAkBAAAPAAAAZHJzL2Rvd25yZXYueG1sTE9NS8NAEL0L/odlBG/tJkI1xmyKCkIlJ6sH&#10;vW2z0ySYnQ3ZaRP/vVM96Gk+3uN9FOvZ9+qIY+wCGUiXCSikOriOGgNvr0+LDFRkS872gdDAF0ZY&#10;l+dnhc1dmOgFj1tulIhQzK2BlnnItY51i97GZRiQBNuH0VuWc2y0G+0k4r7XV0lyrb3tSBxaO+Bj&#10;i/Xn9uANVNXDlDJv4s3ztHqvhuFjv8lWxlxezPd3oBhn/iPDKb5Eh1Iy7cKBXFS9gUWaSRcW4DSF&#10;cPuz7H4fuiz0/wblNwAAAP//AwBQSwECLQAUAAYACAAAACEAtoM4kv4AAADhAQAAEwAAAAAAAAAA&#10;AAAAAAAAAAAAW0NvbnRlbnRfVHlwZXNdLnhtbFBLAQItABQABgAIAAAAIQA4/SH/1gAAAJQBAAAL&#10;AAAAAAAAAAAAAAAAAC8BAABfcmVscy8ucmVsc1BLAQItABQABgAIAAAAIQALgL890gEAABEEAAAO&#10;AAAAAAAAAAAAAAAAAC4CAABkcnMvZTJvRG9jLnhtbFBLAQItABQABgAIAAAAIQAmnrK62gAAAAkB&#10;AAAPAAAAAAAAAAAAAAAAACwEAABkcnMvZG93bnJldi54bWxQSwUGAAAAAAQABADzAAAAMwUAAAAA&#10;" strokecolor="black [3213]" strokeweight="1pt">
            <v:stroke joinstyle="miter"/>
          </v:line>
        </w:pict>
      </w:r>
    </w:p>
    <w:p w:rsidR="00FB7208" w:rsidRDefault="00985B89" w:rsidP="00FB720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There are distinct customer segments within the customer population and ways to target each one.</w:t>
      </w:r>
    </w:p>
    <w:p w:rsidR="00FB7208" w:rsidRDefault="003F2AB4" w:rsidP="00FB720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pict>
          <v:line id="Straight Connector 2" o:spid="_x0000_s1027" style="position:absolute;z-index:251660288;visibility:visible;mso-width-relative:margin" from="-9pt,0" to="45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gN1AEAABEEAAAOAAAAZHJzL2Uyb0RvYy54bWysU8GO0zAQvSPxD5bvNGmAFURN99DVckFQ&#10;sfABXmfcWLI9lm2a9O8ZO21aAdJKiMvE45k3M+95srmfrGFHCFGj6/h6VXMGTmKv3aHjP74/vvnA&#10;WUzC9cKgg46fIPL77etXm9G30OCApofAqIiL7eg7PqTk26qKcgAr4go9OAoqDFYkcsOh6oMYqbo1&#10;VVPXd9WIofcBJcRItw9zkG9LfaVApq9KRUjMdJxmS8WGYp+zrbYb0R6C8IOW5zHEP0xhhXbUdCn1&#10;IJJgP4P+o5TVMmBElVYSbYVKaQmFA7FZ17+xeRqEh8KFxIl+kSn+v7Lyy3EfmO473nDmhKUnekpB&#10;6MOQ2A6dIwExsCbrNPrYUvrO7cPZi34fMulJBZu/RIdNRdvToi1MiUm6fP/x3du7mp5AXmLVFehD&#10;TJ8ALcuHjhvtMm3RiuPnmKgZpV5S8rVx2UY0un/UxhQnLwzsTGBHQU+dpnUemXA3WeTNSCiLcS6d&#10;ac1EyimdDMw9voEiYWj0psxSVvLaQUgJLl26GEfZGaZongVYvww852foPNUCXr8MXhClM7q0gK12&#10;GP5W4CqMmvNJpBve+fiM/ak8cQnQ3hUdz/9IXuxbv8Cvf/L2FwAAAP//AwBQSwMEFAAGAAgAAAAh&#10;AMkhdkXZAAAABQEAAA8AAABkcnMvZG93bnJldi54bWxMj8FKw0AQhu+C77CM4K3dRKjGmE1RQajk&#10;ZPWgt212mgSzsyE7beLbO/ViLwMf//DPN8V69r064hi7QAbSZQIKqQ6uo8bAx/vLIgMV2ZKzfSA0&#10;8IMR1uXlRWFzFyZ6w+OWGyUlFHNroGUecq1j3aK3cRkGJMn2YfSWBcdGu9FOUu57fZMkt9rbjuRC&#10;awd8brH+3h68gap6mlLmTbx7nVaf1TB87TfZypjrq/nxARTjzP/LcNIXdSjFaRcO5KLqDSzSTH5h&#10;AzIlvv/D3Ql1Wehz+/IXAAD//wMAUEsBAi0AFAAGAAgAAAAhALaDOJL+AAAA4QEAABMAAAAAAAAA&#10;AAAAAAAAAAAAAFtDb250ZW50X1R5cGVzXS54bWxQSwECLQAUAAYACAAAACEAOP0h/9YAAACUAQAA&#10;CwAAAAAAAAAAAAAAAAAvAQAAX3JlbHMvLnJlbHNQSwECLQAUAAYACAAAACEA0CLoDdQBAAARBAAA&#10;DgAAAAAAAAAAAAAAAAAuAgAAZHJzL2Uyb0RvYy54bWxQSwECLQAUAAYACAAAACEAySF2RdkAAAAF&#10;AQAADwAAAAAAAAAAAAAAAAAuBAAAZHJzL2Rvd25yZXYueG1sUEsFBgAAAAAEAAQA8wAAADQFAAAA&#10;AA==&#10;" strokecolor="black [3213]" strokeweight="1pt">
            <v:stroke joinstyle="miter"/>
          </v:line>
        </w:pict>
      </w:r>
    </w:p>
    <w:p w:rsidR="00FB7208" w:rsidRDefault="00FB7208" w:rsidP="00FB7208">
      <w:pPr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Key Takeaways</w:t>
      </w:r>
    </w:p>
    <w:p w:rsidR="00FB7208" w:rsidRDefault="00985B89" w:rsidP="00985B89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32"/>
          <w:szCs w:val="32"/>
        </w:rPr>
      </w:pPr>
      <w:r w:rsidRPr="00985B89">
        <w:rPr>
          <w:rFonts w:ascii="Garamond" w:hAnsi="Garamond"/>
          <w:sz w:val="32"/>
          <w:szCs w:val="32"/>
        </w:rPr>
        <w:t>There are distinct weekday and weekend customer segments.</w:t>
      </w:r>
    </w:p>
    <w:p w:rsidR="00985B89" w:rsidRPr="00985B89" w:rsidRDefault="00985B89" w:rsidP="00985B89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Items that are often purchased together present an opportunity to increase sales of those items.</w:t>
      </w:r>
    </w:p>
    <w:p w:rsidR="00985B89" w:rsidRDefault="00985B89" w:rsidP="00FB7208">
      <w:pPr>
        <w:jc w:val="both"/>
        <w:rPr>
          <w:rFonts w:ascii="Garamond" w:hAnsi="Garamond"/>
          <w:b/>
          <w:sz w:val="32"/>
          <w:szCs w:val="32"/>
        </w:rPr>
      </w:pPr>
    </w:p>
    <w:p w:rsidR="00FB7208" w:rsidRDefault="00FB7208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Analysis Summary</w:t>
      </w:r>
    </w:p>
    <w:p w:rsidR="00FB7208" w:rsidRDefault="001715AD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To answer if distinct customer segments </w:t>
      </w:r>
      <w:r w:rsidR="00625347">
        <w:rPr>
          <w:rFonts w:ascii="Garamond" w:hAnsi="Garamond"/>
          <w:sz w:val="32"/>
          <w:szCs w:val="32"/>
        </w:rPr>
        <w:t xml:space="preserve">exist </w:t>
      </w:r>
      <w:r>
        <w:rPr>
          <w:rFonts w:ascii="Garamond" w:hAnsi="Garamond"/>
          <w:sz w:val="32"/>
          <w:szCs w:val="32"/>
        </w:rPr>
        <w:t xml:space="preserve">within the customer population; </w:t>
      </w:r>
      <w:r w:rsidR="00FB7208">
        <w:rPr>
          <w:rFonts w:ascii="Garamond" w:hAnsi="Garamond"/>
          <w:sz w:val="32"/>
          <w:szCs w:val="32"/>
        </w:rPr>
        <w:t xml:space="preserve">I considered </w:t>
      </w:r>
      <w:r>
        <w:rPr>
          <w:rFonts w:ascii="Garamond" w:hAnsi="Garamond"/>
          <w:sz w:val="32"/>
          <w:szCs w:val="32"/>
        </w:rPr>
        <w:t xml:space="preserve">data for 1000 transactions.  The variables include 50 </w:t>
      </w:r>
      <w:r w:rsidR="00625347">
        <w:rPr>
          <w:rFonts w:ascii="Garamond" w:hAnsi="Garamond"/>
          <w:sz w:val="32"/>
          <w:szCs w:val="32"/>
        </w:rPr>
        <w:t xml:space="preserve">different </w:t>
      </w:r>
      <w:r>
        <w:rPr>
          <w:rFonts w:ascii="Garamond" w:hAnsi="Garamond"/>
          <w:sz w:val="32"/>
          <w:szCs w:val="32"/>
        </w:rPr>
        <w:t>products sold and whether the transaction</w:t>
      </w:r>
      <w:r w:rsidR="00F67B12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occurred on a weekend or weekday</w:t>
      </w:r>
      <w:r w:rsidR="00FB7208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 xml:space="preserve">  </w:t>
      </w:r>
    </w:p>
    <w:p w:rsidR="00FB7208" w:rsidRDefault="001715AD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 conducted </w:t>
      </w:r>
      <w:r w:rsidR="00625347">
        <w:rPr>
          <w:rFonts w:ascii="Garamond" w:hAnsi="Garamond"/>
          <w:sz w:val="32"/>
          <w:szCs w:val="32"/>
        </w:rPr>
        <w:t>5</w:t>
      </w:r>
      <w:r>
        <w:rPr>
          <w:rFonts w:ascii="Garamond" w:hAnsi="Garamond"/>
          <w:sz w:val="32"/>
          <w:szCs w:val="32"/>
        </w:rPr>
        <w:t xml:space="preserve"> </w:t>
      </w:r>
      <w:proofErr w:type="spellStart"/>
      <w:r>
        <w:rPr>
          <w:rFonts w:ascii="Garamond" w:hAnsi="Garamond"/>
          <w:sz w:val="32"/>
          <w:szCs w:val="32"/>
        </w:rPr>
        <w:t>kmeans</w:t>
      </w:r>
      <w:proofErr w:type="spellEnd"/>
      <w:r>
        <w:rPr>
          <w:rFonts w:ascii="Garamond" w:hAnsi="Garamond"/>
          <w:sz w:val="32"/>
          <w:szCs w:val="32"/>
        </w:rPr>
        <w:t xml:space="preserve"> </w:t>
      </w:r>
      <w:r w:rsidR="00625347">
        <w:rPr>
          <w:rFonts w:ascii="Garamond" w:hAnsi="Garamond"/>
          <w:sz w:val="32"/>
          <w:szCs w:val="32"/>
        </w:rPr>
        <w:t>analyses</w:t>
      </w:r>
      <w:r>
        <w:rPr>
          <w:rFonts w:ascii="Garamond" w:hAnsi="Garamond"/>
          <w:sz w:val="32"/>
          <w:szCs w:val="32"/>
        </w:rPr>
        <w:t xml:space="preserve"> </w:t>
      </w:r>
      <w:r w:rsidR="00625347">
        <w:rPr>
          <w:rFonts w:ascii="Garamond" w:hAnsi="Garamond"/>
          <w:sz w:val="32"/>
          <w:szCs w:val="32"/>
        </w:rPr>
        <w:t>for 4</w:t>
      </w:r>
      <w:r w:rsidR="00066190">
        <w:rPr>
          <w:rFonts w:ascii="Garamond" w:hAnsi="Garamond"/>
          <w:sz w:val="32"/>
          <w:szCs w:val="32"/>
        </w:rPr>
        <w:t>, 5, 6, 7</w:t>
      </w:r>
      <w:r w:rsidR="00625347">
        <w:rPr>
          <w:rFonts w:ascii="Garamond" w:hAnsi="Garamond"/>
          <w:sz w:val="32"/>
          <w:szCs w:val="32"/>
        </w:rPr>
        <w:t xml:space="preserve"> </w:t>
      </w:r>
      <w:r w:rsidR="00066190">
        <w:rPr>
          <w:rFonts w:ascii="Garamond" w:hAnsi="Garamond"/>
          <w:sz w:val="32"/>
          <w:szCs w:val="32"/>
        </w:rPr>
        <w:t>and</w:t>
      </w:r>
      <w:r w:rsidR="00625347">
        <w:rPr>
          <w:rFonts w:ascii="Garamond" w:hAnsi="Garamond"/>
          <w:sz w:val="32"/>
          <w:szCs w:val="32"/>
        </w:rPr>
        <w:t xml:space="preserve"> 8 segments </w:t>
      </w:r>
      <w:r>
        <w:rPr>
          <w:rFonts w:ascii="Garamond" w:hAnsi="Garamond"/>
          <w:sz w:val="32"/>
          <w:szCs w:val="32"/>
        </w:rPr>
        <w:t>to find</w:t>
      </w:r>
      <w:r w:rsidR="00066190">
        <w:rPr>
          <w:rFonts w:ascii="Garamond" w:hAnsi="Garamond"/>
          <w:sz w:val="32"/>
          <w:szCs w:val="32"/>
        </w:rPr>
        <w:t xml:space="preserve"> the strongest</w:t>
      </w:r>
      <w:r>
        <w:rPr>
          <w:rFonts w:ascii="Garamond" w:hAnsi="Garamond"/>
          <w:sz w:val="32"/>
          <w:szCs w:val="32"/>
        </w:rPr>
        <w:t xml:space="preserve"> pattern in the observations.  </w:t>
      </w:r>
      <w:r w:rsidR="00625347">
        <w:rPr>
          <w:rFonts w:ascii="Garamond" w:hAnsi="Garamond"/>
          <w:sz w:val="32"/>
          <w:szCs w:val="32"/>
        </w:rPr>
        <w:t xml:space="preserve">I determined that </w:t>
      </w:r>
      <w:r w:rsidR="00AF33CC">
        <w:rPr>
          <w:rFonts w:ascii="Garamond" w:hAnsi="Garamond"/>
          <w:sz w:val="32"/>
          <w:szCs w:val="32"/>
        </w:rPr>
        <w:t>the</w:t>
      </w:r>
      <w:r w:rsidR="00625347">
        <w:rPr>
          <w:rFonts w:ascii="Garamond" w:hAnsi="Garamond"/>
          <w:sz w:val="32"/>
          <w:szCs w:val="32"/>
        </w:rPr>
        <w:t xml:space="preserve"> 7 segments </w:t>
      </w:r>
      <w:r w:rsidR="00AF33CC">
        <w:rPr>
          <w:rFonts w:ascii="Garamond" w:hAnsi="Garamond"/>
          <w:sz w:val="32"/>
          <w:szCs w:val="32"/>
        </w:rPr>
        <w:t>model</w:t>
      </w:r>
      <w:r w:rsidR="00625347">
        <w:rPr>
          <w:rFonts w:ascii="Garamond" w:hAnsi="Garamond"/>
          <w:sz w:val="32"/>
          <w:szCs w:val="32"/>
        </w:rPr>
        <w:t xml:space="preserve"> account</w:t>
      </w:r>
      <w:r w:rsidR="00AF33CC">
        <w:rPr>
          <w:rFonts w:ascii="Garamond" w:hAnsi="Garamond"/>
          <w:sz w:val="32"/>
          <w:szCs w:val="32"/>
        </w:rPr>
        <w:t>s</w:t>
      </w:r>
      <w:r w:rsidR="00625347">
        <w:rPr>
          <w:rFonts w:ascii="Garamond" w:hAnsi="Garamond"/>
          <w:sz w:val="32"/>
          <w:szCs w:val="32"/>
        </w:rPr>
        <w:t xml:space="preserve"> for the most variance</w:t>
      </w:r>
      <w:r>
        <w:rPr>
          <w:rFonts w:ascii="Garamond" w:hAnsi="Garamond"/>
          <w:sz w:val="32"/>
          <w:szCs w:val="32"/>
        </w:rPr>
        <w:t>.</w:t>
      </w:r>
      <w:r w:rsidR="00625347">
        <w:rPr>
          <w:rFonts w:ascii="Garamond" w:hAnsi="Garamond"/>
          <w:sz w:val="32"/>
          <w:szCs w:val="32"/>
        </w:rPr>
        <w:t xml:space="preserve">  This means that with 7 customer segments we can </w:t>
      </w:r>
      <w:r w:rsidR="00866AFC">
        <w:rPr>
          <w:rFonts w:ascii="Garamond" w:hAnsi="Garamond"/>
          <w:sz w:val="32"/>
          <w:szCs w:val="32"/>
        </w:rPr>
        <w:t xml:space="preserve">correctly </w:t>
      </w:r>
      <w:r w:rsidR="00625347">
        <w:rPr>
          <w:rFonts w:ascii="Garamond" w:hAnsi="Garamond"/>
          <w:sz w:val="32"/>
          <w:szCs w:val="32"/>
        </w:rPr>
        <w:t xml:space="preserve">group </w:t>
      </w:r>
      <w:r w:rsidR="00866AFC">
        <w:rPr>
          <w:rFonts w:ascii="Garamond" w:hAnsi="Garamond"/>
          <w:sz w:val="32"/>
          <w:szCs w:val="32"/>
        </w:rPr>
        <w:t>more observations</w:t>
      </w:r>
      <w:r w:rsidR="00625347">
        <w:rPr>
          <w:rFonts w:ascii="Garamond" w:hAnsi="Garamond"/>
          <w:sz w:val="32"/>
          <w:szCs w:val="32"/>
        </w:rPr>
        <w:t xml:space="preserve"> than with 4, 5, 6 or 8 customer segments.</w:t>
      </w:r>
    </w:p>
    <w:p w:rsidR="00752DB8" w:rsidRDefault="00866AFC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However, 68% of the transactions were grouped </w:t>
      </w:r>
      <w:r w:rsidR="005B4B1E">
        <w:rPr>
          <w:rFonts w:ascii="Garamond" w:hAnsi="Garamond"/>
          <w:sz w:val="32"/>
          <w:szCs w:val="32"/>
        </w:rPr>
        <w:t xml:space="preserve">according to </w:t>
      </w:r>
      <w:r>
        <w:rPr>
          <w:rFonts w:ascii="Garamond" w:hAnsi="Garamond"/>
          <w:sz w:val="32"/>
          <w:szCs w:val="32"/>
        </w:rPr>
        <w:t xml:space="preserve">weekend or weekday </w:t>
      </w:r>
      <w:r w:rsidR="005B4B1E">
        <w:rPr>
          <w:rFonts w:ascii="Garamond" w:hAnsi="Garamond"/>
          <w:sz w:val="32"/>
          <w:szCs w:val="32"/>
        </w:rPr>
        <w:t xml:space="preserve">purchase </w:t>
      </w:r>
      <w:r>
        <w:rPr>
          <w:rFonts w:ascii="Garamond" w:hAnsi="Garamond"/>
          <w:sz w:val="32"/>
          <w:szCs w:val="32"/>
        </w:rPr>
        <w:t>with no other really strong</w:t>
      </w:r>
      <w:r w:rsidR="00752DB8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 xml:space="preserve"> Because of this, I have chosen to look at weekday and weekend transactions separately. </w:t>
      </w:r>
    </w:p>
    <w:p w:rsidR="00565CA9" w:rsidRDefault="00AF33C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It is important to note that there are two strong segments that appeared here but do not after we divide the data.  The Lemon Heads is a segment of 76 transactions with 76% and 75% include a purchase of a Lemon Tart and a Lemon Cake respectively.  Also there was a breakfast group of 77 transactions with 88% and 61% purchases of Orange Juice and Cheese Croissant respectively.</w:t>
      </w:r>
    </w:p>
    <w:p w:rsidR="00396DEC" w:rsidRPr="00396DEC" w:rsidRDefault="00396DEC" w:rsidP="00FB7208">
      <w:pPr>
        <w:jc w:val="both"/>
        <w:rPr>
          <w:rFonts w:ascii="Garamond" w:hAnsi="Garamond"/>
          <w:b/>
          <w:sz w:val="32"/>
          <w:szCs w:val="32"/>
          <w:u w:val="single"/>
        </w:rPr>
      </w:pPr>
      <w:r w:rsidRPr="00396DEC">
        <w:rPr>
          <w:rFonts w:ascii="Garamond" w:hAnsi="Garamond"/>
          <w:b/>
          <w:sz w:val="32"/>
          <w:szCs w:val="32"/>
          <w:u w:val="single"/>
        </w:rPr>
        <w:lastRenderedPageBreak/>
        <w:t>Weekd</w:t>
      </w:r>
      <w:r>
        <w:rPr>
          <w:rFonts w:ascii="Garamond" w:hAnsi="Garamond"/>
          <w:b/>
          <w:sz w:val="32"/>
          <w:szCs w:val="32"/>
          <w:u w:val="single"/>
        </w:rPr>
        <w:t>ay</w:t>
      </w:r>
      <w:r w:rsidRPr="00396DEC">
        <w:rPr>
          <w:rFonts w:ascii="Garamond" w:hAnsi="Garamond"/>
          <w:b/>
          <w:sz w:val="32"/>
          <w:szCs w:val="32"/>
          <w:u w:val="single"/>
        </w:rPr>
        <w:t xml:space="preserve"> Transactions</w:t>
      </w:r>
    </w:p>
    <w:p w:rsidR="00752DB8" w:rsidRDefault="00866AFC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Of the 1000 observations, 685 occurred on a weekday.  Again I conducted 5 </w:t>
      </w:r>
      <w:proofErr w:type="spellStart"/>
      <w:r>
        <w:rPr>
          <w:rFonts w:ascii="Garamond" w:hAnsi="Garamond"/>
          <w:sz w:val="32"/>
          <w:szCs w:val="32"/>
        </w:rPr>
        <w:t>kmeans</w:t>
      </w:r>
      <w:proofErr w:type="spellEnd"/>
      <w:r>
        <w:rPr>
          <w:rFonts w:ascii="Garamond" w:hAnsi="Garamond"/>
          <w:sz w:val="32"/>
          <w:szCs w:val="32"/>
        </w:rPr>
        <w:t xml:space="preserve"> analyses and 8 customer segments proved to account for the most variance. The 8 weekday </w:t>
      </w:r>
      <w:r w:rsidR="00F67B12">
        <w:rPr>
          <w:rFonts w:ascii="Garamond" w:hAnsi="Garamond"/>
          <w:sz w:val="32"/>
          <w:szCs w:val="32"/>
        </w:rPr>
        <w:t xml:space="preserve">customer </w:t>
      </w:r>
      <w:r>
        <w:rPr>
          <w:rFonts w:ascii="Garamond" w:hAnsi="Garamond"/>
          <w:sz w:val="32"/>
          <w:szCs w:val="32"/>
        </w:rPr>
        <w:t>segments are described below:</w:t>
      </w:r>
    </w:p>
    <w:p w:rsidR="00904AB3" w:rsidRPr="00A479E3" w:rsidRDefault="00904AB3" w:rsidP="00A479E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A479E3">
        <w:rPr>
          <w:rFonts w:ascii="Garamond" w:hAnsi="Garamond"/>
          <w:b/>
          <w:sz w:val="32"/>
          <w:szCs w:val="32"/>
        </w:rPr>
        <w:t>Cake Lovers</w:t>
      </w:r>
      <w:r w:rsidRPr="00A479E3">
        <w:rPr>
          <w:rFonts w:ascii="Garamond" w:hAnsi="Garamond"/>
          <w:sz w:val="32"/>
          <w:szCs w:val="32"/>
        </w:rPr>
        <w:t xml:space="preserve"> – 250 of the 348 observations in this group bought at least one cake.</w:t>
      </w:r>
    </w:p>
    <w:p w:rsidR="00904AB3" w:rsidRPr="00A479E3" w:rsidRDefault="00904AB3" w:rsidP="00A479E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A479E3">
        <w:rPr>
          <w:rFonts w:ascii="Garamond" w:hAnsi="Garamond"/>
          <w:b/>
          <w:sz w:val="32"/>
          <w:szCs w:val="32"/>
        </w:rPr>
        <w:t>Cookie and Cake</w:t>
      </w:r>
      <w:r w:rsidRPr="00A479E3">
        <w:rPr>
          <w:rFonts w:ascii="Garamond" w:hAnsi="Garamond"/>
          <w:sz w:val="32"/>
          <w:szCs w:val="32"/>
        </w:rPr>
        <w:t xml:space="preserve"> – 73% and 71% of these observations purchased a </w:t>
      </w:r>
      <w:proofErr w:type="spellStart"/>
      <w:r w:rsidRPr="00A479E3">
        <w:rPr>
          <w:rFonts w:ascii="Garamond" w:hAnsi="Garamond"/>
          <w:sz w:val="32"/>
          <w:szCs w:val="32"/>
        </w:rPr>
        <w:t>Gangolais</w:t>
      </w:r>
      <w:proofErr w:type="spellEnd"/>
      <w:r w:rsidRPr="00A479E3">
        <w:rPr>
          <w:rFonts w:ascii="Garamond" w:hAnsi="Garamond"/>
          <w:sz w:val="32"/>
          <w:szCs w:val="32"/>
        </w:rPr>
        <w:t xml:space="preserve"> cookie and Truffle cake respectively</w:t>
      </w:r>
      <w:r w:rsidR="00A479E3" w:rsidRPr="00A479E3">
        <w:rPr>
          <w:rFonts w:ascii="Garamond" w:hAnsi="Garamond"/>
          <w:sz w:val="32"/>
          <w:szCs w:val="32"/>
        </w:rPr>
        <w:t>. At least 43</w:t>
      </w:r>
      <w:r w:rsidRPr="00A479E3">
        <w:rPr>
          <w:rFonts w:ascii="Garamond" w:hAnsi="Garamond"/>
          <w:sz w:val="32"/>
          <w:szCs w:val="32"/>
        </w:rPr>
        <w:t xml:space="preserve"> of the 99 observation had both a </w:t>
      </w:r>
      <w:proofErr w:type="spellStart"/>
      <w:r w:rsidRPr="00A479E3">
        <w:rPr>
          <w:rFonts w:ascii="Garamond" w:hAnsi="Garamond"/>
          <w:sz w:val="32"/>
          <w:szCs w:val="32"/>
        </w:rPr>
        <w:t>Gangolais</w:t>
      </w:r>
      <w:proofErr w:type="spellEnd"/>
      <w:r w:rsidRPr="00A479E3">
        <w:rPr>
          <w:rFonts w:ascii="Garamond" w:hAnsi="Garamond"/>
          <w:sz w:val="32"/>
          <w:szCs w:val="32"/>
        </w:rPr>
        <w:t xml:space="preserve"> cookie and Truffle cake.</w:t>
      </w:r>
    </w:p>
    <w:p w:rsidR="00904AB3" w:rsidRPr="00A479E3" w:rsidRDefault="00904AB3" w:rsidP="00A479E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A479E3">
        <w:rPr>
          <w:rFonts w:ascii="Garamond" w:hAnsi="Garamond"/>
          <w:b/>
          <w:sz w:val="32"/>
          <w:szCs w:val="32"/>
        </w:rPr>
        <w:t>Cookies</w:t>
      </w:r>
      <w:r w:rsidRPr="00A479E3">
        <w:rPr>
          <w:rFonts w:ascii="Garamond" w:hAnsi="Garamond"/>
          <w:sz w:val="32"/>
          <w:szCs w:val="32"/>
        </w:rPr>
        <w:t xml:space="preserve"> - 80% and 68% of these observations purchased a </w:t>
      </w:r>
      <w:proofErr w:type="spellStart"/>
      <w:r w:rsidRPr="00A479E3">
        <w:rPr>
          <w:rFonts w:ascii="Garamond" w:hAnsi="Garamond"/>
          <w:sz w:val="32"/>
          <w:szCs w:val="32"/>
        </w:rPr>
        <w:t>Tuile</w:t>
      </w:r>
      <w:proofErr w:type="spellEnd"/>
      <w:r w:rsidRPr="00A479E3">
        <w:rPr>
          <w:rFonts w:eastAsia="Times New Roman"/>
          <w:color w:val="000000"/>
        </w:rPr>
        <w:t xml:space="preserve"> </w:t>
      </w:r>
      <w:r w:rsidRPr="00A479E3">
        <w:rPr>
          <w:rFonts w:ascii="Garamond" w:hAnsi="Garamond"/>
          <w:sz w:val="32"/>
          <w:szCs w:val="32"/>
        </w:rPr>
        <w:t>cookie and Marzipan cookie respectively. At least 4</w:t>
      </w:r>
      <w:r w:rsidR="00A479E3" w:rsidRPr="00A479E3">
        <w:rPr>
          <w:rFonts w:ascii="Garamond" w:hAnsi="Garamond"/>
          <w:sz w:val="32"/>
          <w:szCs w:val="32"/>
        </w:rPr>
        <w:t>2</w:t>
      </w:r>
      <w:r w:rsidRPr="00A479E3">
        <w:rPr>
          <w:rFonts w:ascii="Garamond" w:hAnsi="Garamond"/>
          <w:sz w:val="32"/>
          <w:szCs w:val="32"/>
        </w:rPr>
        <w:t xml:space="preserve"> of the </w:t>
      </w:r>
      <w:r w:rsidR="00A479E3" w:rsidRPr="00A479E3">
        <w:rPr>
          <w:rFonts w:ascii="Garamond" w:hAnsi="Garamond"/>
          <w:sz w:val="32"/>
          <w:szCs w:val="32"/>
        </w:rPr>
        <w:t>87</w:t>
      </w:r>
      <w:r w:rsidRPr="00A479E3">
        <w:rPr>
          <w:rFonts w:ascii="Garamond" w:hAnsi="Garamond"/>
          <w:sz w:val="32"/>
          <w:szCs w:val="32"/>
        </w:rPr>
        <w:t xml:space="preserve"> observation had both a </w:t>
      </w:r>
      <w:proofErr w:type="spellStart"/>
      <w:r w:rsidR="00A479E3" w:rsidRPr="00A479E3">
        <w:rPr>
          <w:rFonts w:ascii="Garamond" w:hAnsi="Garamond"/>
          <w:sz w:val="32"/>
          <w:szCs w:val="32"/>
        </w:rPr>
        <w:t>Tuile</w:t>
      </w:r>
      <w:proofErr w:type="spellEnd"/>
      <w:r w:rsidR="00A479E3" w:rsidRPr="00A479E3">
        <w:rPr>
          <w:rFonts w:eastAsia="Times New Roman"/>
          <w:color w:val="000000"/>
        </w:rPr>
        <w:t xml:space="preserve"> </w:t>
      </w:r>
      <w:r w:rsidRPr="00A479E3">
        <w:rPr>
          <w:rFonts w:ascii="Garamond" w:hAnsi="Garamond"/>
          <w:sz w:val="32"/>
          <w:szCs w:val="32"/>
        </w:rPr>
        <w:t xml:space="preserve">cookie and </w:t>
      </w:r>
      <w:r w:rsidR="00A479E3" w:rsidRPr="00A479E3">
        <w:rPr>
          <w:rFonts w:ascii="Garamond" w:hAnsi="Garamond"/>
          <w:sz w:val="32"/>
          <w:szCs w:val="32"/>
        </w:rPr>
        <w:t>Marzipan cookie</w:t>
      </w:r>
      <w:r w:rsidRPr="00A479E3">
        <w:rPr>
          <w:rFonts w:ascii="Garamond" w:hAnsi="Garamond"/>
          <w:sz w:val="32"/>
          <w:szCs w:val="32"/>
        </w:rPr>
        <w:t>.</w:t>
      </w:r>
    </w:p>
    <w:p w:rsidR="00A479E3" w:rsidRPr="00A479E3" w:rsidRDefault="00A479E3" w:rsidP="00A479E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A479E3">
        <w:rPr>
          <w:rFonts w:ascii="Garamond" w:hAnsi="Garamond"/>
          <w:b/>
          <w:sz w:val="32"/>
          <w:szCs w:val="32"/>
        </w:rPr>
        <w:t>Espresso and a treat</w:t>
      </w:r>
      <w:r w:rsidRPr="00A479E3">
        <w:rPr>
          <w:rFonts w:ascii="Garamond" w:hAnsi="Garamond"/>
          <w:sz w:val="32"/>
          <w:szCs w:val="32"/>
        </w:rPr>
        <w:t xml:space="preserve"> - 86%, 53% and 53% of these observations purchased a Single e</w:t>
      </w:r>
      <w:r w:rsidRPr="00A479E3">
        <w:rPr>
          <w:rFonts w:ascii="Garamond" w:eastAsiaTheme="minorHAnsi" w:hAnsi="Garamond" w:cstheme="minorBidi"/>
          <w:sz w:val="32"/>
          <w:szCs w:val="32"/>
        </w:rPr>
        <w:t>spresso</w:t>
      </w:r>
      <w:r w:rsidRPr="00A479E3">
        <w:rPr>
          <w:rFonts w:ascii="Garamond" w:hAnsi="Garamond"/>
          <w:sz w:val="32"/>
          <w:szCs w:val="32"/>
        </w:rPr>
        <w:t xml:space="preserve">, Coffee </w:t>
      </w:r>
      <w:proofErr w:type="spellStart"/>
      <w:r w:rsidRPr="00A479E3">
        <w:rPr>
          <w:rFonts w:ascii="Garamond" w:hAnsi="Garamond"/>
          <w:sz w:val="32"/>
          <w:szCs w:val="32"/>
        </w:rPr>
        <w:t>e</w:t>
      </w:r>
      <w:r w:rsidRPr="00A479E3">
        <w:rPr>
          <w:rFonts w:ascii="Garamond" w:eastAsiaTheme="minorHAnsi" w:hAnsi="Garamond" w:cstheme="minorBidi"/>
          <w:sz w:val="32"/>
          <w:szCs w:val="32"/>
        </w:rPr>
        <w:t>clair</w:t>
      </w:r>
      <w:proofErr w:type="spellEnd"/>
      <w:r w:rsidRPr="00A479E3">
        <w:rPr>
          <w:rFonts w:ascii="Garamond" w:eastAsiaTheme="minorHAnsi" w:hAnsi="Garamond" w:cstheme="minorBidi"/>
          <w:sz w:val="32"/>
          <w:szCs w:val="32"/>
        </w:rPr>
        <w:t xml:space="preserve"> </w:t>
      </w:r>
      <w:r w:rsidRPr="00A479E3">
        <w:rPr>
          <w:rFonts w:ascii="Garamond" w:hAnsi="Garamond"/>
          <w:sz w:val="32"/>
          <w:szCs w:val="32"/>
        </w:rPr>
        <w:t xml:space="preserve">and </w:t>
      </w:r>
      <w:r w:rsidRPr="00A479E3">
        <w:rPr>
          <w:rFonts w:ascii="Garamond" w:eastAsiaTheme="minorHAnsi" w:hAnsi="Garamond" w:cstheme="minorBidi"/>
          <w:sz w:val="32"/>
          <w:szCs w:val="32"/>
        </w:rPr>
        <w:t xml:space="preserve">Blackberry </w:t>
      </w:r>
      <w:r w:rsidRPr="00A479E3">
        <w:rPr>
          <w:rFonts w:ascii="Garamond" w:hAnsi="Garamond"/>
          <w:sz w:val="32"/>
          <w:szCs w:val="32"/>
        </w:rPr>
        <w:t>t</w:t>
      </w:r>
      <w:r w:rsidRPr="00A479E3">
        <w:rPr>
          <w:rFonts w:ascii="Garamond" w:eastAsiaTheme="minorHAnsi" w:hAnsi="Garamond" w:cstheme="minorBidi"/>
          <w:sz w:val="32"/>
          <w:szCs w:val="32"/>
        </w:rPr>
        <w:t xml:space="preserve">art </w:t>
      </w:r>
      <w:r w:rsidRPr="00A479E3">
        <w:rPr>
          <w:rFonts w:ascii="Garamond" w:hAnsi="Garamond"/>
          <w:sz w:val="32"/>
          <w:szCs w:val="32"/>
        </w:rPr>
        <w:t xml:space="preserve">respectively. </w:t>
      </w:r>
    </w:p>
    <w:p w:rsidR="00866AFC" w:rsidRDefault="00866AFC" w:rsidP="00FB7208">
      <w:pPr>
        <w:jc w:val="both"/>
        <w:rPr>
          <w:rFonts w:ascii="Garamond" w:hAnsi="Garamond"/>
          <w:sz w:val="32"/>
          <w:szCs w:val="32"/>
        </w:rPr>
      </w:pPr>
    </w:p>
    <w:tbl>
      <w:tblPr>
        <w:tblW w:w="9200" w:type="dxa"/>
        <w:jc w:val="center"/>
        <w:tblInd w:w="96" w:type="dxa"/>
        <w:tblLook w:val="04A0"/>
      </w:tblPr>
      <w:tblGrid>
        <w:gridCol w:w="2300"/>
        <w:gridCol w:w="2300"/>
        <w:gridCol w:w="2300"/>
        <w:gridCol w:w="2300"/>
      </w:tblGrid>
      <w:tr w:rsidR="00904AB3" w:rsidRPr="00904AB3" w:rsidTr="00F67B12">
        <w:trPr>
          <w:trHeight w:val="864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Cake Lovers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=348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Cookie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and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ake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=99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Cookies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=87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AB3" w:rsidRPr="00904AB3" w:rsidRDefault="00904AB3" w:rsidP="00A47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Espresso 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="00A479E3">
              <w:rPr>
                <w:rFonts w:ascii="Calibri" w:eastAsia="Times New Roman" w:hAnsi="Calibri" w:cs="Calibri"/>
                <w:b/>
                <w:bCs/>
                <w:color w:val="000000"/>
              </w:rPr>
              <w:t>and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 treat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=43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Strawberry Cake (.14)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4AB3">
              <w:rPr>
                <w:rFonts w:ascii="Calibri" w:eastAsia="Times New Roman" w:hAnsi="Calibri" w:cs="Calibri"/>
                <w:color w:val="000000"/>
              </w:rPr>
              <w:t>Gongolais</w:t>
            </w:r>
            <w:proofErr w:type="spellEnd"/>
            <w:r w:rsidRPr="00904AB3">
              <w:rPr>
                <w:rFonts w:ascii="Calibri" w:eastAsia="Times New Roman" w:hAnsi="Calibri" w:cs="Calibri"/>
                <w:color w:val="000000"/>
              </w:rPr>
              <w:t xml:space="preserve"> Cookie (.73)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4AB3">
              <w:rPr>
                <w:rFonts w:ascii="Calibri" w:eastAsia="Times New Roman" w:hAnsi="Calibri" w:cs="Calibri"/>
                <w:color w:val="000000"/>
              </w:rPr>
              <w:t>Tuile</w:t>
            </w:r>
            <w:proofErr w:type="spellEnd"/>
            <w:r w:rsidRPr="00904AB3">
              <w:rPr>
                <w:rFonts w:ascii="Calibri" w:eastAsia="Times New Roman" w:hAnsi="Calibri" w:cs="Calibri"/>
                <w:color w:val="000000"/>
              </w:rPr>
              <w:t xml:space="preserve"> Cookie (.80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Single Espresso (.86)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Chocolate Cake (.13)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Truffle Cake (.71)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Marzipan Cookie (.68)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Coffee Éclair (.53)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Chocolate Coffee (.13)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Blackberry Tart (.53)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Lemon Cake (.12)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Napoleon Cake (.12)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Lemon Tart (.12)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4AB3">
              <w:rPr>
                <w:rFonts w:ascii="Calibri" w:eastAsia="Times New Roman" w:hAnsi="Calibri" w:cs="Calibri"/>
                <w:color w:val="000000"/>
              </w:rPr>
              <w:t>Bottled.Water</w:t>
            </w:r>
            <w:proofErr w:type="spellEnd"/>
            <w:r w:rsidRPr="00904AB3">
              <w:rPr>
                <w:rFonts w:ascii="Calibri" w:eastAsia="Times New Roman" w:hAnsi="Calibri" w:cs="Calibri"/>
                <w:color w:val="000000"/>
              </w:rPr>
              <w:t xml:space="preserve"> (.12)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Cherry Tart (.11)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Casino Cake (.11)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Berry Tart (.11)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Opera Cake (.10)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B3468" w:rsidRDefault="005B3468" w:rsidP="00FB7208">
      <w:pPr>
        <w:jc w:val="both"/>
        <w:rPr>
          <w:rFonts w:ascii="Garamond" w:hAnsi="Garamond"/>
          <w:sz w:val="32"/>
          <w:szCs w:val="32"/>
        </w:rPr>
      </w:pPr>
    </w:p>
    <w:p w:rsidR="005B3468" w:rsidRDefault="005B346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br w:type="page"/>
      </w:r>
    </w:p>
    <w:p w:rsidR="00752DB8" w:rsidRDefault="00752DB8" w:rsidP="00FB7208">
      <w:pPr>
        <w:jc w:val="both"/>
        <w:rPr>
          <w:rFonts w:ascii="Garamond" w:hAnsi="Garamond"/>
          <w:sz w:val="32"/>
          <w:szCs w:val="32"/>
        </w:rPr>
      </w:pPr>
    </w:p>
    <w:p w:rsidR="00A479E3" w:rsidRPr="00A479E3" w:rsidRDefault="00A479E3" w:rsidP="00A479E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280F2B">
        <w:rPr>
          <w:rFonts w:ascii="Garamond" w:hAnsi="Garamond"/>
          <w:b/>
          <w:sz w:val="32"/>
          <w:szCs w:val="32"/>
        </w:rPr>
        <w:t>Apple lovers</w:t>
      </w:r>
      <w:r w:rsidRPr="00A479E3">
        <w:rPr>
          <w:rFonts w:ascii="Garamond" w:hAnsi="Garamond"/>
          <w:sz w:val="32"/>
          <w:szCs w:val="32"/>
        </w:rPr>
        <w:t xml:space="preserve"> – </w:t>
      </w:r>
      <w:r>
        <w:rPr>
          <w:rFonts w:ascii="Garamond" w:hAnsi="Garamond"/>
          <w:sz w:val="32"/>
          <w:szCs w:val="32"/>
        </w:rPr>
        <w:t xml:space="preserve">97%, 88%, 85% and 82% </w:t>
      </w:r>
      <w:r w:rsidRPr="00A479E3">
        <w:rPr>
          <w:rFonts w:ascii="Garamond" w:hAnsi="Garamond"/>
          <w:sz w:val="32"/>
          <w:szCs w:val="32"/>
        </w:rPr>
        <w:t>of these observations purchased a</w:t>
      </w:r>
      <w:r w:rsidR="005B3468">
        <w:rPr>
          <w:rFonts w:ascii="Garamond" w:hAnsi="Garamond"/>
          <w:sz w:val="32"/>
          <w:szCs w:val="32"/>
        </w:rPr>
        <w:t>n</w:t>
      </w:r>
      <w:r w:rsidRPr="00A479E3">
        <w:rPr>
          <w:rFonts w:ascii="Garamond" w:hAnsi="Garamond"/>
          <w:sz w:val="32"/>
          <w:szCs w:val="32"/>
        </w:rPr>
        <w:t xml:space="preserve"> </w:t>
      </w:r>
      <w:r w:rsidRPr="00280F2B">
        <w:rPr>
          <w:rFonts w:ascii="Garamond" w:hAnsi="Garamond"/>
          <w:sz w:val="32"/>
          <w:szCs w:val="32"/>
        </w:rPr>
        <w:t xml:space="preserve">Apple Tart, Apple Croissant, Cherry Soda </w:t>
      </w:r>
      <w:r w:rsidRPr="00A479E3">
        <w:rPr>
          <w:rFonts w:ascii="Garamond" w:hAnsi="Garamond"/>
          <w:sz w:val="32"/>
          <w:szCs w:val="32"/>
        </w:rPr>
        <w:t xml:space="preserve">and </w:t>
      </w:r>
      <w:r w:rsidRPr="00280F2B">
        <w:rPr>
          <w:rFonts w:ascii="Garamond" w:hAnsi="Garamond"/>
          <w:sz w:val="32"/>
          <w:szCs w:val="32"/>
        </w:rPr>
        <w:t xml:space="preserve">Apple Danish </w:t>
      </w:r>
      <w:r w:rsidRPr="00A479E3">
        <w:rPr>
          <w:rFonts w:ascii="Garamond" w:hAnsi="Garamond"/>
          <w:sz w:val="32"/>
          <w:szCs w:val="32"/>
        </w:rPr>
        <w:t xml:space="preserve">respectively. </w:t>
      </w:r>
      <w:r w:rsidR="005B3468">
        <w:rPr>
          <w:rFonts w:ascii="Garamond" w:hAnsi="Garamond"/>
          <w:sz w:val="32"/>
          <w:szCs w:val="32"/>
        </w:rPr>
        <w:t>These items were purchased together most of the time</w:t>
      </w:r>
      <w:r w:rsidRPr="00A479E3">
        <w:rPr>
          <w:rFonts w:ascii="Garamond" w:hAnsi="Garamond"/>
          <w:sz w:val="32"/>
          <w:szCs w:val="32"/>
        </w:rPr>
        <w:t>.</w:t>
      </w:r>
    </w:p>
    <w:p w:rsidR="00A479E3" w:rsidRPr="00A479E3" w:rsidRDefault="00A479E3" w:rsidP="00A479E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280F2B">
        <w:rPr>
          <w:rFonts w:ascii="Garamond" w:hAnsi="Garamond"/>
          <w:b/>
          <w:sz w:val="32"/>
          <w:szCs w:val="32"/>
        </w:rPr>
        <w:t>Treats with coffee</w:t>
      </w:r>
      <w:r w:rsidRPr="00A479E3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–</w:t>
      </w:r>
      <w:r w:rsidR="005B3468">
        <w:rPr>
          <w:rFonts w:ascii="Garamond" w:hAnsi="Garamond"/>
          <w:sz w:val="32"/>
          <w:szCs w:val="32"/>
        </w:rPr>
        <w:t xml:space="preserve"> All</w:t>
      </w:r>
      <w:r w:rsidRPr="00A479E3">
        <w:rPr>
          <w:rFonts w:ascii="Garamond" w:hAnsi="Garamond"/>
          <w:sz w:val="32"/>
          <w:szCs w:val="32"/>
        </w:rPr>
        <w:t xml:space="preserve"> of these observations purchased a </w:t>
      </w:r>
      <w:r w:rsidRPr="00280F2B">
        <w:rPr>
          <w:rFonts w:ascii="Garamond" w:hAnsi="Garamond"/>
          <w:sz w:val="32"/>
          <w:szCs w:val="32"/>
        </w:rPr>
        <w:t>Blueberry Tart</w:t>
      </w:r>
      <w:r w:rsidRPr="00A479E3">
        <w:rPr>
          <w:rFonts w:ascii="Garamond" w:hAnsi="Garamond"/>
          <w:sz w:val="32"/>
          <w:szCs w:val="32"/>
        </w:rPr>
        <w:t xml:space="preserve"> and </w:t>
      </w:r>
      <w:r w:rsidR="005B3468">
        <w:rPr>
          <w:rFonts w:ascii="Garamond" w:hAnsi="Garamond"/>
          <w:sz w:val="32"/>
          <w:szCs w:val="32"/>
        </w:rPr>
        <w:t xml:space="preserve">an </w:t>
      </w:r>
      <w:r w:rsidRPr="00280F2B">
        <w:rPr>
          <w:rFonts w:ascii="Garamond" w:hAnsi="Garamond"/>
          <w:sz w:val="32"/>
          <w:szCs w:val="32"/>
        </w:rPr>
        <w:t>Apricot Croissant</w:t>
      </w:r>
      <w:r w:rsidRPr="00A479E3">
        <w:rPr>
          <w:rFonts w:ascii="Garamond" w:hAnsi="Garamond"/>
          <w:sz w:val="32"/>
          <w:szCs w:val="32"/>
        </w:rPr>
        <w:t xml:space="preserve">. </w:t>
      </w:r>
      <w:r>
        <w:rPr>
          <w:rFonts w:ascii="Garamond" w:hAnsi="Garamond"/>
          <w:sz w:val="32"/>
          <w:szCs w:val="32"/>
        </w:rPr>
        <w:t xml:space="preserve">81% </w:t>
      </w:r>
      <w:r w:rsidR="00F67B12">
        <w:rPr>
          <w:rFonts w:ascii="Garamond" w:hAnsi="Garamond"/>
          <w:sz w:val="32"/>
          <w:szCs w:val="32"/>
        </w:rPr>
        <w:t xml:space="preserve">also </w:t>
      </w:r>
      <w:r>
        <w:rPr>
          <w:rFonts w:ascii="Garamond" w:hAnsi="Garamond"/>
          <w:sz w:val="32"/>
          <w:szCs w:val="32"/>
        </w:rPr>
        <w:t xml:space="preserve">purchased a hot coffee.  </w:t>
      </w:r>
    </w:p>
    <w:p w:rsidR="00A479E3" w:rsidRPr="00A479E3" w:rsidRDefault="00A479E3" w:rsidP="00A479E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280F2B">
        <w:rPr>
          <w:rFonts w:ascii="Garamond" w:hAnsi="Garamond"/>
          <w:b/>
          <w:sz w:val="32"/>
          <w:szCs w:val="32"/>
        </w:rPr>
        <w:t>Apple pie and more</w:t>
      </w:r>
      <w:r w:rsidRPr="00A479E3">
        <w:rPr>
          <w:rFonts w:ascii="Garamond" w:hAnsi="Garamond"/>
          <w:sz w:val="32"/>
          <w:szCs w:val="32"/>
        </w:rPr>
        <w:t xml:space="preserve"> - </w:t>
      </w:r>
      <w:r w:rsidR="00280F2B">
        <w:rPr>
          <w:rFonts w:ascii="Garamond" w:hAnsi="Garamond"/>
          <w:sz w:val="32"/>
          <w:szCs w:val="32"/>
        </w:rPr>
        <w:t>91</w:t>
      </w:r>
      <w:r w:rsidRPr="00A479E3">
        <w:rPr>
          <w:rFonts w:ascii="Garamond" w:hAnsi="Garamond"/>
          <w:sz w:val="32"/>
          <w:szCs w:val="32"/>
        </w:rPr>
        <w:t>% of these observations purchased a</w:t>
      </w:r>
      <w:r w:rsidR="005B3468">
        <w:rPr>
          <w:rFonts w:ascii="Garamond" w:hAnsi="Garamond"/>
          <w:sz w:val="32"/>
          <w:szCs w:val="32"/>
        </w:rPr>
        <w:t>n</w:t>
      </w:r>
      <w:r w:rsidRPr="00A479E3">
        <w:rPr>
          <w:rFonts w:ascii="Garamond" w:hAnsi="Garamond"/>
          <w:sz w:val="32"/>
          <w:szCs w:val="32"/>
        </w:rPr>
        <w:t xml:space="preserve"> </w:t>
      </w:r>
      <w:r w:rsidR="00280F2B" w:rsidRPr="00280F2B">
        <w:rPr>
          <w:rFonts w:ascii="Garamond" w:hAnsi="Garamond"/>
          <w:sz w:val="32"/>
          <w:szCs w:val="32"/>
        </w:rPr>
        <w:t xml:space="preserve">Apple Pie </w:t>
      </w:r>
      <w:r w:rsidRPr="00A479E3">
        <w:rPr>
          <w:rFonts w:ascii="Garamond" w:hAnsi="Garamond"/>
          <w:sz w:val="32"/>
          <w:szCs w:val="32"/>
        </w:rPr>
        <w:t xml:space="preserve">and </w:t>
      </w:r>
      <w:r w:rsidR="00280F2B" w:rsidRPr="00280F2B">
        <w:rPr>
          <w:rFonts w:ascii="Garamond" w:hAnsi="Garamond"/>
          <w:sz w:val="32"/>
          <w:szCs w:val="32"/>
        </w:rPr>
        <w:t>Coffee Éclair</w:t>
      </w:r>
      <w:r w:rsidRPr="00A479E3">
        <w:rPr>
          <w:rFonts w:ascii="Garamond" w:hAnsi="Garamond"/>
          <w:sz w:val="32"/>
          <w:szCs w:val="32"/>
        </w:rPr>
        <w:t xml:space="preserve">. </w:t>
      </w:r>
      <w:proofErr w:type="gramStart"/>
      <w:r w:rsidR="00280F2B">
        <w:rPr>
          <w:rFonts w:ascii="Garamond" w:hAnsi="Garamond"/>
          <w:sz w:val="32"/>
          <w:szCs w:val="32"/>
        </w:rPr>
        <w:t>83%,</w:t>
      </w:r>
      <w:proofErr w:type="gramEnd"/>
      <w:r w:rsidR="00280F2B">
        <w:rPr>
          <w:rFonts w:ascii="Garamond" w:hAnsi="Garamond"/>
          <w:sz w:val="32"/>
          <w:szCs w:val="32"/>
        </w:rPr>
        <w:t xml:space="preserve"> </w:t>
      </w:r>
      <w:r w:rsidR="00EF1893">
        <w:rPr>
          <w:rFonts w:ascii="Garamond" w:hAnsi="Garamond"/>
          <w:sz w:val="32"/>
          <w:szCs w:val="32"/>
        </w:rPr>
        <w:t xml:space="preserve">and </w:t>
      </w:r>
      <w:r w:rsidR="00280F2B">
        <w:rPr>
          <w:rFonts w:ascii="Garamond" w:hAnsi="Garamond"/>
          <w:sz w:val="32"/>
          <w:szCs w:val="32"/>
        </w:rPr>
        <w:t xml:space="preserve">65% </w:t>
      </w:r>
      <w:r w:rsidR="00280F2B" w:rsidRPr="00A479E3">
        <w:rPr>
          <w:rFonts w:ascii="Garamond" w:hAnsi="Garamond"/>
          <w:sz w:val="32"/>
          <w:szCs w:val="32"/>
        </w:rPr>
        <w:t>of these observations purchased a</w:t>
      </w:r>
      <w:r w:rsidR="005B3468">
        <w:rPr>
          <w:rFonts w:ascii="Garamond" w:hAnsi="Garamond"/>
          <w:sz w:val="32"/>
          <w:szCs w:val="32"/>
        </w:rPr>
        <w:t>n</w:t>
      </w:r>
      <w:r w:rsidR="00280F2B" w:rsidRPr="00A479E3">
        <w:rPr>
          <w:rFonts w:ascii="Garamond" w:hAnsi="Garamond"/>
          <w:sz w:val="32"/>
          <w:szCs w:val="32"/>
        </w:rPr>
        <w:t xml:space="preserve"> </w:t>
      </w:r>
      <w:r w:rsidR="00280F2B" w:rsidRPr="00280F2B">
        <w:rPr>
          <w:rFonts w:ascii="Garamond" w:hAnsi="Garamond"/>
          <w:sz w:val="32"/>
          <w:szCs w:val="32"/>
        </w:rPr>
        <w:t xml:space="preserve">Almond Twist, </w:t>
      </w:r>
      <w:r w:rsidR="00EF1893">
        <w:rPr>
          <w:rFonts w:ascii="Garamond" w:hAnsi="Garamond"/>
          <w:sz w:val="32"/>
          <w:szCs w:val="32"/>
        </w:rPr>
        <w:t xml:space="preserve">and </w:t>
      </w:r>
      <w:r w:rsidR="00280F2B" w:rsidRPr="00280F2B">
        <w:rPr>
          <w:rFonts w:ascii="Garamond" w:hAnsi="Garamond"/>
          <w:sz w:val="32"/>
          <w:szCs w:val="32"/>
        </w:rPr>
        <w:t xml:space="preserve">Hot Coffee </w:t>
      </w:r>
      <w:r w:rsidR="00280F2B" w:rsidRPr="00A479E3">
        <w:rPr>
          <w:rFonts w:ascii="Garamond" w:hAnsi="Garamond"/>
          <w:sz w:val="32"/>
          <w:szCs w:val="32"/>
        </w:rPr>
        <w:t>respectively.</w:t>
      </w:r>
    </w:p>
    <w:p w:rsidR="00A479E3" w:rsidRPr="00A479E3" w:rsidRDefault="00A479E3" w:rsidP="00A479E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280F2B">
        <w:rPr>
          <w:rFonts w:ascii="Garamond" w:hAnsi="Garamond"/>
          <w:b/>
          <w:sz w:val="32"/>
          <w:szCs w:val="32"/>
        </w:rPr>
        <w:t>Cookies and Lemonade</w:t>
      </w:r>
      <w:r w:rsidRPr="00280F2B">
        <w:rPr>
          <w:rFonts w:ascii="Garamond" w:hAnsi="Garamond"/>
          <w:sz w:val="32"/>
          <w:szCs w:val="32"/>
        </w:rPr>
        <w:t xml:space="preserve"> </w:t>
      </w:r>
      <w:r w:rsidRPr="00A479E3">
        <w:rPr>
          <w:rFonts w:ascii="Garamond" w:hAnsi="Garamond"/>
          <w:sz w:val="32"/>
          <w:szCs w:val="32"/>
        </w:rPr>
        <w:t xml:space="preserve">- </w:t>
      </w:r>
      <w:r w:rsidR="005B3468">
        <w:rPr>
          <w:rFonts w:ascii="Garamond" w:hAnsi="Garamond"/>
          <w:sz w:val="32"/>
          <w:szCs w:val="32"/>
        </w:rPr>
        <w:t>All</w:t>
      </w:r>
      <w:r w:rsidR="00280F2B" w:rsidRPr="00A479E3">
        <w:rPr>
          <w:rFonts w:ascii="Garamond" w:hAnsi="Garamond"/>
          <w:sz w:val="32"/>
          <w:szCs w:val="32"/>
        </w:rPr>
        <w:t xml:space="preserve"> of these observations purchased a </w:t>
      </w:r>
      <w:r w:rsidR="00280F2B" w:rsidRPr="00280F2B">
        <w:rPr>
          <w:rFonts w:ascii="Garamond" w:hAnsi="Garamond"/>
          <w:sz w:val="32"/>
          <w:szCs w:val="32"/>
        </w:rPr>
        <w:t>Raspberry Cookie, Raspberry Lemonade</w:t>
      </w:r>
      <w:r w:rsidR="00280F2B" w:rsidRPr="00A479E3">
        <w:rPr>
          <w:rFonts w:ascii="Garamond" w:hAnsi="Garamond"/>
          <w:sz w:val="32"/>
          <w:szCs w:val="32"/>
        </w:rPr>
        <w:t xml:space="preserve"> and </w:t>
      </w:r>
      <w:r w:rsidR="00280F2B" w:rsidRPr="00280F2B">
        <w:rPr>
          <w:rFonts w:ascii="Garamond" w:hAnsi="Garamond"/>
          <w:sz w:val="32"/>
          <w:szCs w:val="32"/>
        </w:rPr>
        <w:t>Lemon Cookie</w:t>
      </w:r>
      <w:r w:rsidR="00280F2B" w:rsidRPr="00A479E3">
        <w:rPr>
          <w:rFonts w:ascii="Garamond" w:hAnsi="Garamond"/>
          <w:sz w:val="32"/>
          <w:szCs w:val="32"/>
        </w:rPr>
        <w:t>.</w:t>
      </w:r>
      <w:r w:rsidR="00280F2B">
        <w:rPr>
          <w:rFonts w:ascii="Garamond" w:hAnsi="Garamond"/>
          <w:sz w:val="32"/>
          <w:szCs w:val="32"/>
        </w:rPr>
        <w:t xml:space="preserve">  95</w:t>
      </w:r>
      <w:r w:rsidRPr="00A479E3">
        <w:rPr>
          <w:rFonts w:ascii="Garamond" w:hAnsi="Garamond"/>
          <w:sz w:val="32"/>
          <w:szCs w:val="32"/>
        </w:rPr>
        <w:t xml:space="preserve">% </w:t>
      </w:r>
      <w:r w:rsidR="00280F2B">
        <w:rPr>
          <w:rFonts w:ascii="Garamond" w:hAnsi="Garamond"/>
          <w:sz w:val="32"/>
          <w:szCs w:val="32"/>
        </w:rPr>
        <w:t xml:space="preserve">and 67% </w:t>
      </w:r>
      <w:r w:rsidRPr="00A479E3">
        <w:rPr>
          <w:rFonts w:ascii="Garamond" w:hAnsi="Garamond"/>
          <w:sz w:val="32"/>
          <w:szCs w:val="32"/>
        </w:rPr>
        <w:t xml:space="preserve">of these observations </w:t>
      </w:r>
      <w:r w:rsidR="00F67B12">
        <w:rPr>
          <w:rFonts w:ascii="Garamond" w:hAnsi="Garamond"/>
          <w:sz w:val="32"/>
          <w:szCs w:val="32"/>
        </w:rPr>
        <w:t xml:space="preserve">also </w:t>
      </w:r>
      <w:r w:rsidRPr="00A479E3">
        <w:rPr>
          <w:rFonts w:ascii="Garamond" w:hAnsi="Garamond"/>
          <w:sz w:val="32"/>
          <w:szCs w:val="32"/>
        </w:rPr>
        <w:t xml:space="preserve">purchased a </w:t>
      </w:r>
      <w:r w:rsidR="00280F2B" w:rsidRPr="00280F2B">
        <w:rPr>
          <w:rFonts w:ascii="Garamond" w:hAnsi="Garamond"/>
          <w:sz w:val="32"/>
          <w:szCs w:val="32"/>
        </w:rPr>
        <w:t>Lemon Lemonade</w:t>
      </w:r>
      <w:r w:rsidRPr="00A479E3">
        <w:rPr>
          <w:rFonts w:ascii="Garamond" w:hAnsi="Garamond"/>
          <w:sz w:val="32"/>
          <w:szCs w:val="32"/>
        </w:rPr>
        <w:t xml:space="preserve"> and </w:t>
      </w:r>
      <w:r w:rsidR="00280F2B" w:rsidRPr="00280F2B">
        <w:rPr>
          <w:rFonts w:ascii="Garamond" w:hAnsi="Garamond"/>
          <w:sz w:val="32"/>
          <w:szCs w:val="32"/>
        </w:rPr>
        <w:t xml:space="preserve">Green Tea </w:t>
      </w:r>
      <w:r w:rsidRPr="00A479E3">
        <w:rPr>
          <w:rFonts w:ascii="Garamond" w:hAnsi="Garamond"/>
          <w:sz w:val="32"/>
          <w:szCs w:val="32"/>
        </w:rPr>
        <w:t xml:space="preserve">respectively. </w:t>
      </w:r>
    </w:p>
    <w:p w:rsidR="00A479E3" w:rsidRDefault="00A479E3" w:rsidP="00FB7208">
      <w:pPr>
        <w:jc w:val="both"/>
        <w:rPr>
          <w:rFonts w:ascii="Garamond" w:hAnsi="Garamond"/>
          <w:sz w:val="32"/>
          <w:szCs w:val="32"/>
        </w:rPr>
      </w:pPr>
    </w:p>
    <w:tbl>
      <w:tblPr>
        <w:tblW w:w="9372" w:type="dxa"/>
        <w:jc w:val="center"/>
        <w:tblInd w:w="96" w:type="dxa"/>
        <w:tblLook w:val="04A0"/>
      </w:tblPr>
      <w:tblGrid>
        <w:gridCol w:w="2300"/>
        <w:gridCol w:w="2300"/>
        <w:gridCol w:w="2300"/>
        <w:gridCol w:w="2472"/>
      </w:tblGrid>
      <w:tr w:rsidR="00904AB3" w:rsidRPr="00904AB3" w:rsidTr="00F67B12">
        <w:trPr>
          <w:trHeight w:val="864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Apple lovers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=33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Treats with coffee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=31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Apple pie and more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=23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Cookies and 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Lemonade</w:t>
            </w:r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904AB3">
              <w:rPr>
                <w:rFonts w:ascii="Calibri" w:eastAsia="Times New Roman" w:hAnsi="Calibri" w:cs="Calibri"/>
                <w:b/>
                <w:bCs/>
                <w:color w:val="000000"/>
              </w:rPr>
              <w:t>=21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Apple Tart (.97)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Blueberry Tart (1)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Apple Pie (.91)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Raspberry Cookie (1)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Apple Croissant (.88)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Apricot Croissant (1)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Coffee Éclair (.91)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Raspberry Lemonade (1)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Cherry Soda (.85)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Hot Coffee (.81)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Almond Twist (.83)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Lemon Cookie (1)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Apple Danish (.82)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Hot Coffee (.65)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Lemon Lemonade (.95)</w:t>
            </w:r>
          </w:p>
        </w:tc>
      </w:tr>
      <w:tr w:rsidR="00904AB3" w:rsidRPr="00904AB3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4AB3" w:rsidRPr="00904AB3" w:rsidRDefault="00904AB3" w:rsidP="0090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AB3">
              <w:rPr>
                <w:rFonts w:ascii="Calibri" w:eastAsia="Times New Roman" w:hAnsi="Calibri" w:cs="Calibri"/>
                <w:color w:val="000000"/>
              </w:rPr>
              <w:t>Green Tea (.67)</w:t>
            </w:r>
          </w:p>
        </w:tc>
      </w:tr>
    </w:tbl>
    <w:p w:rsidR="00565CA9" w:rsidRDefault="00565CA9" w:rsidP="00FB7208">
      <w:pPr>
        <w:jc w:val="both"/>
        <w:rPr>
          <w:rFonts w:ascii="Garamond" w:hAnsi="Garamond"/>
          <w:sz w:val="32"/>
          <w:szCs w:val="32"/>
        </w:rPr>
      </w:pPr>
    </w:p>
    <w:p w:rsidR="00565CA9" w:rsidRDefault="00565CA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br w:type="page"/>
      </w:r>
    </w:p>
    <w:p w:rsidR="00396DEC" w:rsidRPr="00396DEC" w:rsidRDefault="00396DEC" w:rsidP="007B09AE">
      <w:pPr>
        <w:jc w:val="both"/>
        <w:rPr>
          <w:rFonts w:ascii="Garamond" w:hAnsi="Garamond"/>
          <w:b/>
          <w:sz w:val="32"/>
          <w:szCs w:val="32"/>
          <w:u w:val="single"/>
        </w:rPr>
      </w:pPr>
      <w:r w:rsidRPr="00396DEC">
        <w:rPr>
          <w:rFonts w:ascii="Garamond" w:hAnsi="Garamond"/>
          <w:b/>
          <w:sz w:val="32"/>
          <w:szCs w:val="32"/>
          <w:u w:val="single"/>
        </w:rPr>
        <w:lastRenderedPageBreak/>
        <w:t>Weekend Transactions</w:t>
      </w:r>
    </w:p>
    <w:p w:rsidR="007B09AE" w:rsidRDefault="007B09AE" w:rsidP="007B09AE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Of the 1000 observations, 315 occurred on a weekend.  Again I conducted 5 </w:t>
      </w:r>
      <w:proofErr w:type="spellStart"/>
      <w:r>
        <w:rPr>
          <w:rFonts w:ascii="Garamond" w:hAnsi="Garamond"/>
          <w:sz w:val="32"/>
          <w:szCs w:val="32"/>
        </w:rPr>
        <w:t>kmeans</w:t>
      </w:r>
      <w:proofErr w:type="spellEnd"/>
      <w:r>
        <w:rPr>
          <w:rFonts w:ascii="Garamond" w:hAnsi="Garamond"/>
          <w:sz w:val="32"/>
          <w:szCs w:val="32"/>
        </w:rPr>
        <w:t xml:space="preserve"> analyses and 7 customer segments proved to account for the most variance. The 7 weekend segments are described below:</w:t>
      </w:r>
    </w:p>
    <w:p w:rsidR="00565CA9" w:rsidRPr="00A479E3" w:rsidRDefault="00565CA9" w:rsidP="00565CA9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A479E3">
        <w:rPr>
          <w:rFonts w:ascii="Garamond" w:hAnsi="Garamond"/>
          <w:b/>
          <w:sz w:val="32"/>
          <w:szCs w:val="32"/>
        </w:rPr>
        <w:t>Cake Lovers</w:t>
      </w:r>
      <w:r w:rsidRPr="00A479E3">
        <w:rPr>
          <w:rFonts w:ascii="Garamond" w:hAnsi="Garamond"/>
          <w:sz w:val="32"/>
          <w:szCs w:val="32"/>
        </w:rPr>
        <w:t xml:space="preserve"> – </w:t>
      </w:r>
      <w:r>
        <w:rPr>
          <w:rFonts w:ascii="Garamond" w:hAnsi="Garamond"/>
          <w:sz w:val="32"/>
          <w:szCs w:val="32"/>
        </w:rPr>
        <w:t>84</w:t>
      </w:r>
      <w:r w:rsidRPr="00A479E3">
        <w:rPr>
          <w:rFonts w:ascii="Garamond" w:hAnsi="Garamond"/>
          <w:sz w:val="32"/>
          <w:szCs w:val="32"/>
        </w:rPr>
        <w:t xml:space="preserve"> of the </w:t>
      </w:r>
      <w:r>
        <w:rPr>
          <w:rFonts w:ascii="Garamond" w:hAnsi="Garamond"/>
          <w:sz w:val="32"/>
          <w:szCs w:val="32"/>
        </w:rPr>
        <w:t>162</w:t>
      </w:r>
      <w:r w:rsidRPr="00A479E3">
        <w:rPr>
          <w:rFonts w:ascii="Garamond" w:hAnsi="Garamond"/>
          <w:sz w:val="32"/>
          <w:szCs w:val="32"/>
        </w:rPr>
        <w:t xml:space="preserve"> observations in this group bought at least one cake.</w:t>
      </w:r>
    </w:p>
    <w:p w:rsidR="00565CA9" w:rsidRPr="00A479E3" w:rsidRDefault="00565CA9" w:rsidP="00565CA9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7B09AE">
        <w:rPr>
          <w:rFonts w:ascii="Garamond" w:hAnsi="Garamond"/>
          <w:b/>
          <w:sz w:val="32"/>
          <w:szCs w:val="32"/>
        </w:rPr>
        <w:t>Treats</w:t>
      </w:r>
      <w:r w:rsidRPr="00565CA9">
        <w:rPr>
          <w:rFonts w:ascii="Garamond" w:hAnsi="Garamond"/>
          <w:b/>
          <w:sz w:val="32"/>
          <w:szCs w:val="32"/>
        </w:rPr>
        <w:t xml:space="preserve"> </w:t>
      </w:r>
      <w:r w:rsidRPr="007B09AE">
        <w:rPr>
          <w:rFonts w:ascii="Garamond" w:hAnsi="Garamond"/>
          <w:b/>
          <w:sz w:val="32"/>
          <w:szCs w:val="32"/>
        </w:rPr>
        <w:t>with a hot drink</w:t>
      </w:r>
      <w:r w:rsidRPr="00A479E3">
        <w:rPr>
          <w:rFonts w:ascii="Garamond" w:hAnsi="Garamond"/>
          <w:sz w:val="32"/>
          <w:szCs w:val="32"/>
        </w:rPr>
        <w:t xml:space="preserve"> – </w:t>
      </w:r>
      <w:r>
        <w:rPr>
          <w:rFonts w:ascii="Garamond" w:hAnsi="Garamond"/>
          <w:sz w:val="32"/>
          <w:szCs w:val="32"/>
        </w:rPr>
        <w:t xml:space="preserve">The percentages listed below show the treats that are often bought with a hot coffee </w:t>
      </w:r>
      <w:r w:rsidR="00396DEC">
        <w:rPr>
          <w:rFonts w:ascii="Garamond" w:hAnsi="Garamond"/>
          <w:sz w:val="32"/>
          <w:szCs w:val="32"/>
        </w:rPr>
        <w:t>or</w:t>
      </w:r>
      <w:r>
        <w:rPr>
          <w:rFonts w:ascii="Garamond" w:hAnsi="Garamond"/>
          <w:sz w:val="32"/>
          <w:szCs w:val="32"/>
        </w:rPr>
        <w:t xml:space="preserve"> single </w:t>
      </w:r>
      <w:r w:rsidR="00396DEC">
        <w:rPr>
          <w:rFonts w:ascii="Garamond" w:hAnsi="Garamond"/>
          <w:sz w:val="32"/>
          <w:szCs w:val="32"/>
        </w:rPr>
        <w:t>espresso</w:t>
      </w:r>
      <w:r w:rsidRPr="00A479E3">
        <w:rPr>
          <w:rFonts w:ascii="Garamond" w:hAnsi="Garamond"/>
          <w:sz w:val="32"/>
          <w:szCs w:val="32"/>
        </w:rPr>
        <w:t>.</w:t>
      </w:r>
    </w:p>
    <w:p w:rsidR="00565CA9" w:rsidRPr="00A479E3" w:rsidRDefault="00565CA9" w:rsidP="00565CA9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7B09AE">
        <w:rPr>
          <w:rFonts w:ascii="Garamond" w:hAnsi="Garamond"/>
          <w:b/>
          <w:sz w:val="32"/>
          <w:szCs w:val="32"/>
        </w:rPr>
        <w:t>Apple lovers</w:t>
      </w:r>
      <w:r w:rsidRPr="00A479E3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- 96</w:t>
      </w:r>
      <w:r w:rsidRPr="00A479E3">
        <w:rPr>
          <w:rFonts w:ascii="Garamond" w:hAnsi="Garamond"/>
          <w:sz w:val="32"/>
          <w:szCs w:val="32"/>
        </w:rPr>
        <w:t>%</w:t>
      </w:r>
      <w:r>
        <w:rPr>
          <w:rFonts w:ascii="Garamond" w:hAnsi="Garamond"/>
          <w:sz w:val="32"/>
          <w:szCs w:val="32"/>
        </w:rPr>
        <w:t xml:space="preserve">, 54%, 54%, and 36% </w:t>
      </w:r>
      <w:r w:rsidRPr="00A479E3">
        <w:rPr>
          <w:rFonts w:ascii="Garamond" w:hAnsi="Garamond"/>
          <w:sz w:val="32"/>
          <w:szCs w:val="32"/>
        </w:rPr>
        <w:t>of these observations purchased a</w:t>
      </w:r>
      <w:r w:rsidR="00396DEC">
        <w:rPr>
          <w:rFonts w:ascii="Garamond" w:hAnsi="Garamond"/>
          <w:sz w:val="32"/>
          <w:szCs w:val="32"/>
        </w:rPr>
        <w:t>n</w:t>
      </w:r>
      <w:r w:rsidRPr="00A479E3">
        <w:rPr>
          <w:rFonts w:ascii="Garamond" w:hAnsi="Garamond"/>
          <w:sz w:val="32"/>
          <w:szCs w:val="32"/>
        </w:rPr>
        <w:t xml:space="preserve"> </w:t>
      </w:r>
      <w:r w:rsidRPr="007B09AE">
        <w:rPr>
          <w:rFonts w:ascii="Garamond" w:hAnsi="Garamond"/>
          <w:sz w:val="32"/>
          <w:szCs w:val="32"/>
        </w:rPr>
        <w:t>Apple Danish</w:t>
      </w:r>
      <w:r w:rsidR="00396DEC">
        <w:rPr>
          <w:rFonts w:ascii="Garamond" w:hAnsi="Garamond"/>
          <w:sz w:val="32"/>
          <w:szCs w:val="32"/>
        </w:rPr>
        <w:t>,</w:t>
      </w:r>
      <w:r w:rsidRPr="007B09AE">
        <w:rPr>
          <w:rFonts w:ascii="Garamond" w:hAnsi="Garamond"/>
          <w:sz w:val="32"/>
          <w:szCs w:val="32"/>
        </w:rPr>
        <w:t xml:space="preserve"> Apple Tart</w:t>
      </w:r>
      <w:r w:rsidR="00396DEC">
        <w:rPr>
          <w:rFonts w:ascii="Garamond" w:hAnsi="Garamond"/>
          <w:sz w:val="32"/>
          <w:szCs w:val="32"/>
        </w:rPr>
        <w:t>,</w:t>
      </w:r>
      <w:r w:rsidRPr="007B09AE">
        <w:rPr>
          <w:rFonts w:ascii="Garamond" w:hAnsi="Garamond"/>
          <w:sz w:val="32"/>
          <w:szCs w:val="32"/>
        </w:rPr>
        <w:t xml:space="preserve"> Apple Croissant </w:t>
      </w:r>
      <w:r w:rsidRPr="00A479E3">
        <w:rPr>
          <w:rFonts w:ascii="Garamond" w:hAnsi="Garamond"/>
          <w:sz w:val="32"/>
          <w:szCs w:val="32"/>
        </w:rPr>
        <w:t xml:space="preserve">and </w:t>
      </w:r>
      <w:r w:rsidRPr="007B09AE">
        <w:rPr>
          <w:rFonts w:ascii="Garamond" w:hAnsi="Garamond"/>
          <w:sz w:val="32"/>
          <w:szCs w:val="32"/>
        </w:rPr>
        <w:t xml:space="preserve">Cherry Soda </w:t>
      </w:r>
      <w:r w:rsidRPr="00A479E3">
        <w:rPr>
          <w:rFonts w:ascii="Garamond" w:hAnsi="Garamond"/>
          <w:sz w:val="32"/>
          <w:szCs w:val="32"/>
        </w:rPr>
        <w:t xml:space="preserve">respectively. </w:t>
      </w:r>
      <w:r w:rsidR="00396DEC">
        <w:rPr>
          <w:rFonts w:ascii="Garamond" w:hAnsi="Garamond"/>
          <w:sz w:val="32"/>
          <w:szCs w:val="32"/>
        </w:rPr>
        <w:t xml:space="preserve"> These items are often purchased together.</w:t>
      </w:r>
    </w:p>
    <w:p w:rsidR="00565CA9" w:rsidRPr="00565CA9" w:rsidRDefault="00565CA9" w:rsidP="00565CA9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7B09AE">
        <w:rPr>
          <w:rFonts w:ascii="Garamond" w:hAnsi="Garamond"/>
          <w:b/>
          <w:sz w:val="32"/>
          <w:szCs w:val="32"/>
        </w:rPr>
        <w:t>Chocolate Cake Lovers</w:t>
      </w:r>
      <w:r w:rsidRPr="00A479E3">
        <w:rPr>
          <w:rFonts w:ascii="Garamond" w:hAnsi="Garamond"/>
          <w:sz w:val="32"/>
          <w:szCs w:val="32"/>
        </w:rPr>
        <w:t xml:space="preserve"> - </w:t>
      </w:r>
      <w:r>
        <w:rPr>
          <w:rFonts w:ascii="Garamond" w:hAnsi="Garamond"/>
          <w:sz w:val="32"/>
          <w:szCs w:val="32"/>
        </w:rPr>
        <w:t>All</w:t>
      </w:r>
      <w:r w:rsidRPr="00A479E3">
        <w:rPr>
          <w:rFonts w:ascii="Garamond" w:hAnsi="Garamond"/>
          <w:sz w:val="32"/>
          <w:szCs w:val="32"/>
        </w:rPr>
        <w:t xml:space="preserve"> of these observations purchased a </w:t>
      </w:r>
      <w:r w:rsidRPr="007B09AE">
        <w:rPr>
          <w:rFonts w:ascii="Garamond" w:hAnsi="Garamond"/>
          <w:sz w:val="32"/>
          <w:szCs w:val="32"/>
        </w:rPr>
        <w:t>Chocolate Cake</w:t>
      </w:r>
      <w:r w:rsidRPr="00565CA9">
        <w:rPr>
          <w:rFonts w:ascii="Garamond" w:hAnsi="Garamond"/>
          <w:sz w:val="32"/>
          <w:szCs w:val="32"/>
        </w:rPr>
        <w:t xml:space="preserve">.  64% and 52% </w:t>
      </w:r>
      <w:r w:rsidR="00F67B12">
        <w:rPr>
          <w:rFonts w:ascii="Garamond" w:hAnsi="Garamond"/>
          <w:sz w:val="32"/>
          <w:szCs w:val="32"/>
        </w:rPr>
        <w:t xml:space="preserve">also </w:t>
      </w:r>
      <w:r w:rsidRPr="00565CA9">
        <w:rPr>
          <w:rFonts w:ascii="Garamond" w:hAnsi="Garamond"/>
          <w:sz w:val="32"/>
          <w:szCs w:val="32"/>
        </w:rPr>
        <w:t xml:space="preserve">bought </w:t>
      </w:r>
      <w:r w:rsidRPr="007B09AE">
        <w:rPr>
          <w:rFonts w:ascii="Garamond" w:hAnsi="Garamond"/>
          <w:sz w:val="32"/>
          <w:szCs w:val="32"/>
        </w:rPr>
        <w:t>Chocolate Coffee</w:t>
      </w:r>
      <w:r w:rsidRPr="00565CA9">
        <w:rPr>
          <w:rFonts w:ascii="Garamond" w:hAnsi="Garamond"/>
          <w:sz w:val="32"/>
          <w:szCs w:val="32"/>
        </w:rPr>
        <w:t xml:space="preserve"> and </w:t>
      </w:r>
      <w:r w:rsidRPr="007B09AE">
        <w:rPr>
          <w:rFonts w:ascii="Garamond" w:hAnsi="Garamond"/>
          <w:sz w:val="32"/>
          <w:szCs w:val="32"/>
        </w:rPr>
        <w:t>Casino Cake</w:t>
      </w:r>
      <w:r w:rsidRPr="00565CA9">
        <w:rPr>
          <w:rFonts w:ascii="Garamond" w:hAnsi="Garamond"/>
          <w:sz w:val="32"/>
          <w:szCs w:val="32"/>
        </w:rPr>
        <w:t xml:space="preserve"> </w:t>
      </w:r>
      <w:r w:rsidRPr="00A479E3">
        <w:rPr>
          <w:rFonts w:ascii="Garamond" w:hAnsi="Garamond"/>
          <w:sz w:val="32"/>
          <w:szCs w:val="32"/>
        </w:rPr>
        <w:t xml:space="preserve">respectively. </w:t>
      </w:r>
    </w:p>
    <w:p w:rsidR="00565CA9" w:rsidRDefault="00565CA9" w:rsidP="007B09AE">
      <w:pPr>
        <w:jc w:val="both"/>
        <w:rPr>
          <w:rFonts w:ascii="Garamond" w:hAnsi="Garamond"/>
          <w:sz w:val="32"/>
          <w:szCs w:val="32"/>
        </w:rPr>
      </w:pPr>
    </w:p>
    <w:tbl>
      <w:tblPr>
        <w:tblW w:w="9200" w:type="dxa"/>
        <w:jc w:val="center"/>
        <w:tblInd w:w="96" w:type="dxa"/>
        <w:tblLook w:val="04A0"/>
      </w:tblPr>
      <w:tblGrid>
        <w:gridCol w:w="2300"/>
        <w:gridCol w:w="2300"/>
        <w:gridCol w:w="2300"/>
        <w:gridCol w:w="2300"/>
      </w:tblGrid>
      <w:tr w:rsidR="007B09AE" w:rsidRPr="007B09AE" w:rsidTr="00F67B12">
        <w:trPr>
          <w:trHeight w:val="864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>Cake Lovers</w:t>
            </w:r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>=162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Treats with </w:t>
            </w:r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a hot drink</w:t>
            </w:r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>=38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>Apple lovers</w:t>
            </w:r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>=28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>Chocolate Cake Lovers</w:t>
            </w:r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7B09AE">
              <w:rPr>
                <w:rFonts w:ascii="Calibri" w:eastAsia="Times New Roman" w:hAnsi="Calibri" w:cs="Calibri"/>
                <w:b/>
                <w:bCs/>
                <w:color w:val="000000"/>
              </w:rPr>
              <w:t>=25</w:t>
            </w:r>
          </w:p>
        </w:tc>
      </w:tr>
      <w:tr w:rsidR="007B09AE" w:rsidRPr="007B09AE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Napoleon Cake (.15)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Blackberry Tart (.61)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Apple Danish (.96)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Chocolate Cake (1)</w:t>
            </w:r>
          </w:p>
        </w:tc>
      </w:tr>
      <w:tr w:rsidR="007B09AE" w:rsidRPr="007B09AE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9AE">
              <w:rPr>
                <w:rFonts w:ascii="Calibri" w:eastAsia="Times New Roman" w:hAnsi="Calibri" w:cs="Calibri"/>
                <w:color w:val="000000"/>
              </w:rPr>
              <w:t>Gongolais</w:t>
            </w:r>
            <w:proofErr w:type="spellEnd"/>
            <w:r w:rsidRPr="007B09AE">
              <w:rPr>
                <w:rFonts w:ascii="Calibri" w:eastAsia="Times New Roman" w:hAnsi="Calibri" w:cs="Calibri"/>
                <w:color w:val="000000"/>
              </w:rPr>
              <w:t xml:space="preserve"> Cookie (.14)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Blueberry Tart (.45)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Apple Tart (.54)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Chocolate Coffee (.64)</w:t>
            </w:r>
          </w:p>
        </w:tc>
      </w:tr>
      <w:tr w:rsidR="007B09AE" w:rsidRPr="007B09AE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Lemon Cake (.14)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Coffee Éclair (.24)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Apple Croissant (.54)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Casino Cake (.52)</w:t>
            </w:r>
          </w:p>
        </w:tc>
      </w:tr>
      <w:tr w:rsidR="007B09AE" w:rsidRPr="007B09AE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Berry Tart (.14)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Apricot Croissant (.24)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Cherry Soda (.36)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09AE" w:rsidRPr="007B09AE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Truffle Cake (.12)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Hot Coffee (.24)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09AE" w:rsidRPr="007B09AE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Lemon Tart (.12)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Single Espresso (.24)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09AE" w:rsidRPr="007B09AE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9AE">
              <w:rPr>
                <w:rFonts w:ascii="Calibri" w:eastAsia="Times New Roman" w:hAnsi="Calibri" w:cs="Calibri"/>
                <w:color w:val="000000"/>
              </w:rPr>
              <w:t>Tuile</w:t>
            </w:r>
            <w:proofErr w:type="spellEnd"/>
            <w:r w:rsidRPr="007B09AE">
              <w:rPr>
                <w:rFonts w:ascii="Calibri" w:eastAsia="Times New Roman" w:hAnsi="Calibri" w:cs="Calibri"/>
                <w:color w:val="000000"/>
              </w:rPr>
              <w:t xml:space="preserve"> Cookie (.12)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09AE" w:rsidRPr="007B09AE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Strawberry Cake (.11)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9AE" w:rsidRPr="007B09AE" w:rsidRDefault="007B09AE" w:rsidP="007B0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65CA9" w:rsidRDefault="00565CA9" w:rsidP="00FB7208">
      <w:pPr>
        <w:jc w:val="both"/>
        <w:rPr>
          <w:rFonts w:ascii="Garamond" w:hAnsi="Garamond"/>
          <w:sz w:val="32"/>
          <w:szCs w:val="32"/>
        </w:rPr>
      </w:pPr>
    </w:p>
    <w:p w:rsidR="00565CA9" w:rsidRDefault="00565CA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br w:type="page"/>
      </w:r>
    </w:p>
    <w:p w:rsidR="00565CA9" w:rsidRPr="00565CA9" w:rsidRDefault="00565CA9" w:rsidP="00565CA9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641D68">
        <w:rPr>
          <w:rFonts w:ascii="Garamond" w:hAnsi="Garamond"/>
          <w:b/>
          <w:sz w:val="32"/>
          <w:szCs w:val="32"/>
        </w:rPr>
        <w:lastRenderedPageBreak/>
        <w:t>Vanilla</w:t>
      </w:r>
      <w:r w:rsidRPr="009D138D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641D68">
        <w:rPr>
          <w:rFonts w:ascii="Garamond" w:hAnsi="Garamond"/>
          <w:b/>
          <w:sz w:val="32"/>
          <w:szCs w:val="32"/>
        </w:rPr>
        <w:t>Frappuccino</w:t>
      </w:r>
      <w:proofErr w:type="spellEnd"/>
      <w:r w:rsidRPr="00641D68">
        <w:rPr>
          <w:rFonts w:ascii="Garamond" w:hAnsi="Garamond"/>
          <w:b/>
          <w:sz w:val="32"/>
          <w:szCs w:val="32"/>
        </w:rPr>
        <w:t xml:space="preserve"> with a Treat</w:t>
      </w:r>
      <w:r w:rsidRPr="00565CA9">
        <w:rPr>
          <w:rFonts w:ascii="Garamond" w:hAnsi="Garamond"/>
          <w:sz w:val="32"/>
          <w:szCs w:val="32"/>
        </w:rPr>
        <w:t xml:space="preserve"> – </w:t>
      </w:r>
      <w:r>
        <w:rPr>
          <w:rFonts w:ascii="Garamond" w:hAnsi="Garamond"/>
          <w:sz w:val="32"/>
          <w:szCs w:val="32"/>
        </w:rPr>
        <w:t xml:space="preserve">All </w:t>
      </w:r>
      <w:r w:rsidRPr="00A479E3">
        <w:rPr>
          <w:rFonts w:ascii="Garamond" w:hAnsi="Garamond"/>
          <w:sz w:val="32"/>
          <w:szCs w:val="32"/>
        </w:rPr>
        <w:t xml:space="preserve">of these observations purchased a </w:t>
      </w:r>
      <w:r w:rsidRPr="00641D68">
        <w:rPr>
          <w:rFonts w:ascii="Garamond" w:hAnsi="Garamond"/>
          <w:sz w:val="32"/>
          <w:szCs w:val="32"/>
        </w:rPr>
        <w:t xml:space="preserve">Vanilla </w:t>
      </w:r>
      <w:proofErr w:type="spellStart"/>
      <w:r w:rsidRPr="00641D68">
        <w:rPr>
          <w:rFonts w:ascii="Garamond" w:hAnsi="Garamond"/>
          <w:sz w:val="32"/>
          <w:szCs w:val="32"/>
        </w:rPr>
        <w:t>Frappuccino</w:t>
      </w:r>
      <w:proofErr w:type="spellEnd"/>
      <w:r w:rsidRPr="00A479E3">
        <w:rPr>
          <w:rFonts w:ascii="Garamond" w:hAnsi="Garamond"/>
          <w:sz w:val="32"/>
          <w:szCs w:val="32"/>
        </w:rPr>
        <w:t xml:space="preserve">. </w:t>
      </w:r>
      <w:proofErr w:type="gramStart"/>
      <w:r w:rsidRPr="00565CA9">
        <w:rPr>
          <w:rFonts w:ascii="Garamond" w:hAnsi="Garamond"/>
          <w:sz w:val="32"/>
          <w:szCs w:val="32"/>
        </w:rPr>
        <w:t>5</w:t>
      </w:r>
      <w:r>
        <w:rPr>
          <w:rFonts w:ascii="Garamond" w:hAnsi="Garamond"/>
          <w:sz w:val="32"/>
          <w:szCs w:val="32"/>
        </w:rPr>
        <w:t>2</w:t>
      </w:r>
      <w:r w:rsidRPr="00565CA9">
        <w:rPr>
          <w:rFonts w:ascii="Garamond" w:hAnsi="Garamond"/>
          <w:sz w:val="32"/>
          <w:szCs w:val="32"/>
        </w:rPr>
        <w:t>%,</w:t>
      </w:r>
      <w:proofErr w:type="gramEnd"/>
      <w:r w:rsidRPr="00565CA9">
        <w:rPr>
          <w:rFonts w:ascii="Garamond" w:hAnsi="Garamond"/>
          <w:sz w:val="32"/>
          <w:szCs w:val="32"/>
        </w:rPr>
        <w:t xml:space="preserve"> and </w:t>
      </w:r>
      <w:r>
        <w:rPr>
          <w:rFonts w:ascii="Garamond" w:hAnsi="Garamond"/>
          <w:sz w:val="32"/>
          <w:szCs w:val="32"/>
        </w:rPr>
        <w:t>44</w:t>
      </w:r>
      <w:r w:rsidRPr="00565CA9">
        <w:rPr>
          <w:rFonts w:ascii="Garamond" w:hAnsi="Garamond"/>
          <w:sz w:val="32"/>
          <w:szCs w:val="32"/>
        </w:rPr>
        <w:t xml:space="preserve">% </w:t>
      </w:r>
      <w:r w:rsidR="00F67B12">
        <w:rPr>
          <w:rFonts w:ascii="Garamond" w:hAnsi="Garamond"/>
          <w:sz w:val="32"/>
          <w:szCs w:val="32"/>
        </w:rPr>
        <w:t xml:space="preserve">also </w:t>
      </w:r>
      <w:r w:rsidRPr="00565CA9">
        <w:rPr>
          <w:rFonts w:ascii="Garamond" w:hAnsi="Garamond"/>
          <w:sz w:val="32"/>
          <w:szCs w:val="32"/>
        </w:rPr>
        <w:t xml:space="preserve">purchased a </w:t>
      </w:r>
      <w:r w:rsidRPr="00641D68">
        <w:rPr>
          <w:rFonts w:ascii="Garamond" w:hAnsi="Garamond"/>
          <w:sz w:val="32"/>
          <w:szCs w:val="32"/>
        </w:rPr>
        <w:t>Chocolate Tart</w:t>
      </w:r>
      <w:r w:rsidRPr="007B09AE">
        <w:rPr>
          <w:rFonts w:ascii="Garamond" w:hAnsi="Garamond"/>
          <w:sz w:val="32"/>
          <w:szCs w:val="32"/>
        </w:rPr>
        <w:t xml:space="preserve"> </w:t>
      </w:r>
      <w:r w:rsidRPr="00565CA9">
        <w:rPr>
          <w:rFonts w:ascii="Garamond" w:hAnsi="Garamond"/>
          <w:sz w:val="32"/>
          <w:szCs w:val="32"/>
        </w:rPr>
        <w:t xml:space="preserve">and </w:t>
      </w:r>
      <w:r w:rsidRPr="00641D68">
        <w:rPr>
          <w:rFonts w:ascii="Garamond" w:hAnsi="Garamond"/>
          <w:sz w:val="32"/>
          <w:szCs w:val="32"/>
        </w:rPr>
        <w:t xml:space="preserve">Walnut Cookie </w:t>
      </w:r>
      <w:r w:rsidRPr="00565CA9">
        <w:rPr>
          <w:rFonts w:ascii="Garamond" w:hAnsi="Garamond"/>
          <w:sz w:val="32"/>
          <w:szCs w:val="32"/>
        </w:rPr>
        <w:t xml:space="preserve">respectively. </w:t>
      </w:r>
    </w:p>
    <w:p w:rsidR="00565CA9" w:rsidRPr="00565CA9" w:rsidRDefault="00565CA9" w:rsidP="00565CA9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641D68">
        <w:rPr>
          <w:rFonts w:ascii="Garamond" w:hAnsi="Garamond"/>
          <w:b/>
          <w:sz w:val="32"/>
          <w:szCs w:val="32"/>
        </w:rPr>
        <w:t>Fruit and Cake</w:t>
      </w:r>
      <w:r w:rsidRPr="00565CA9">
        <w:rPr>
          <w:rFonts w:ascii="Garamond" w:hAnsi="Garamond"/>
          <w:sz w:val="32"/>
          <w:szCs w:val="32"/>
        </w:rPr>
        <w:t xml:space="preserve"> - </w:t>
      </w:r>
      <w:r>
        <w:rPr>
          <w:rFonts w:ascii="Garamond" w:hAnsi="Garamond"/>
          <w:sz w:val="32"/>
          <w:szCs w:val="32"/>
        </w:rPr>
        <w:t xml:space="preserve">All </w:t>
      </w:r>
      <w:r w:rsidRPr="00A479E3">
        <w:rPr>
          <w:rFonts w:ascii="Garamond" w:hAnsi="Garamond"/>
          <w:sz w:val="32"/>
          <w:szCs w:val="32"/>
        </w:rPr>
        <w:t xml:space="preserve">of these observations purchased a </w:t>
      </w:r>
      <w:r w:rsidRPr="00641D68">
        <w:rPr>
          <w:rFonts w:ascii="Garamond" w:hAnsi="Garamond"/>
          <w:sz w:val="32"/>
          <w:szCs w:val="32"/>
        </w:rPr>
        <w:t>Cherry Tart</w:t>
      </w:r>
      <w:r w:rsidRPr="009D138D">
        <w:rPr>
          <w:rFonts w:ascii="Garamond" w:hAnsi="Garamond"/>
          <w:sz w:val="32"/>
          <w:szCs w:val="32"/>
        </w:rPr>
        <w:t xml:space="preserve"> and a</w:t>
      </w:r>
      <w:r w:rsidR="00396DEC">
        <w:rPr>
          <w:rFonts w:ascii="Garamond" w:hAnsi="Garamond"/>
          <w:sz w:val="32"/>
          <w:szCs w:val="32"/>
        </w:rPr>
        <w:t>n</w:t>
      </w:r>
      <w:r w:rsidRPr="009D138D">
        <w:rPr>
          <w:rFonts w:ascii="Garamond" w:hAnsi="Garamond"/>
          <w:sz w:val="32"/>
          <w:szCs w:val="32"/>
        </w:rPr>
        <w:t xml:space="preserve"> </w:t>
      </w:r>
      <w:r w:rsidRPr="00641D68">
        <w:rPr>
          <w:rFonts w:ascii="Garamond" w:hAnsi="Garamond"/>
          <w:sz w:val="32"/>
          <w:szCs w:val="32"/>
        </w:rPr>
        <w:t>Apricot Danish</w:t>
      </w:r>
      <w:r w:rsidRPr="00A479E3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 xml:space="preserve">  84</w:t>
      </w:r>
      <w:r w:rsidRPr="00565CA9">
        <w:rPr>
          <w:rFonts w:ascii="Garamond" w:hAnsi="Garamond"/>
          <w:sz w:val="32"/>
          <w:szCs w:val="32"/>
        </w:rPr>
        <w:t>%</w:t>
      </w:r>
      <w:r>
        <w:rPr>
          <w:rFonts w:ascii="Garamond" w:hAnsi="Garamond"/>
          <w:sz w:val="32"/>
          <w:szCs w:val="32"/>
        </w:rPr>
        <w:t xml:space="preserve"> </w:t>
      </w:r>
      <w:r w:rsidR="00F67B12">
        <w:rPr>
          <w:rFonts w:ascii="Garamond" w:hAnsi="Garamond"/>
          <w:sz w:val="32"/>
          <w:szCs w:val="32"/>
        </w:rPr>
        <w:t xml:space="preserve">also </w:t>
      </w:r>
      <w:r w:rsidRPr="00565CA9">
        <w:rPr>
          <w:rFonts w:ascii="Garamond" w:hAnsi="Garamond"/>
          <w:sz w:val="32"/>
          <w:szCs w:val="32"/>
        </w:rPr>
        <w:t>purchased a</w:t>
      </w:r>
      <w:r w:rsidR="00396DEC">
        <w:rPr>
          <w:rFonts w:ascii="Garamond" w:hAnsi="Garamond"/>
          <w:sz w:val="32"/>
          <w:szCs w:val="32"/>
        </w:rPr>
        <w:t>n</w:t>
      </w:r>
      <w:r w:rsidRPr="00565CA9">
        <w:rPr>
          <w:rFonts w:ascii="Garamond" w:hAnsi="Garamond"/>
          <w:sz w:val="32"/>
          <w:szCs w:val="32"/>
        </w:rPr>
        <w:t xml:space="preserve"> </w:t>
      </w:r>
      <w:r w:rsidRPr="00641D68">
        <w:rPr>
          <w:rFonts w:ascii="Garamond" w:hAnsi="Garamond"/>
          <w:sz w:val="32"/>
          <w:szCs w:val="32"/>
        </w:rPr>
        <w:t>Opera Cake</w:t>
      </w:r>
      <w:r w:rsidRPr="00565CA9">
        <w:rPr>
          <w:rFonts w:ascii="Garamond" w:hAnsi="Garamond"/>
          <w:sz w:val="32"/>
          <w:szCs w:val="32"/>
        </w:rPr>
        <w:t xml:space="preserve">. </w:t>
      </w:r>
    </w:p>
    <w:p w:rsidR="00565CA9" w:rsidRPr="00565CA9" w:rsidRDefault="00565CA9" w:rsidP="00565CA9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32"/>
          <w:szCs w:val="32"/>
        </w:rPr>
      </w:pPr>
      <w:r w:rsidRPr="00641D68">
        <w:rPr>
          <w:rFonts w:ascii="Garamond" w:hAnsi="Garamond"/>
          <w:b/>
          <w:sz w:val="32"/>
          <w:szCs w:val="32"/>
        </w:rPr>
        <w:t>Apple pie and more</w:t>
      </w:r>
      <w:r w:rsidRPr="00A479E3">
        <w:rPr>
          <w:rFonts w:ascii="Garamond" w:hAnsi="Garamond"/>
          <w:sz w:val="32"/>
          <w:szCs w:val="32"/>
        </w:rPr>
        <w:t xml:space="preserve"> </w:t>
      </w:r>
      <w:r w:rsidR="009D138D">
        <w:rPr>
          <w:rFonts w:ascii="Garamond" w:hAnsi="Garamond"/>
          <w:sz w:val="32"/>
          <w:szCs w:val="32"/>
        </w:rPr>
        <w:t>–</w:t>
      </w:r>
      <w:r w:rsidRPr="00A479E3">
        <w:rPr>
          <w:rFonts w:ascii="Garamond" w:hAnsi="Garamond"/>
          <w:sz w:val="32"/>
          <w:szCs w:val="32"/>
        </w:rPr>
        <w:t xml:space="preserve"> </w:t>
      </w:r>
      <w:r w:rsidR="009D138D">
        <w:rPr>
          <w:rFonts w:ascii="Garamond" w:hAnsi="Garamond"/>
          <w:sz w:val="32"/>
          <w:szCs w:val="32"/>
        </w:rPr>
        <w:t xml:space="preserve">94%, 83%, 72% and 67% </w:t>
      </w:r>
      <w:r w:rsidR="009D138D" w:rsidRPr="00A479E3">
        <w:rPr>
          <w:rFonts w:ascii="Garamond" w:hAnsi="Garamond"/>
          <w:sz w:val="32"/>
          <w:szCs w:val="32"/>
        </w:rPr>
        <w:t xml:space="preserve">of these observations purchased </w:t>
      </w:r>
      <w:r w:rsidR="009D138D" w:rsidRPr="00641D68">
        <w:rPr>
          <w:rFonts w:ascii="Garamond" w:hAnsi="Garamond"/>
          <w:sz w:val="32"/>
          <w:szCs w:val="32"/>
        </w:rPr>
        <w:t>Apple Pie</w:t>
      </w:r>
      <w:r w:rsidR="00396DEC">
        <w:rPr>
          <w:rFonts w:ascii="Garamond" w:hAnsi="Garamond"/>
          <w:sz w:val="32"/>
          <w:szCs w:val="32"/>
        </w:rPr>
        <w:t>,</w:t>
      </w:r>
      <w:r w:rsidR="009D138D" w:rsidRPr="00641D68">
        <w:rPr>
          <w:rFonts w:ascii="Garamond" w:hAnsi="Garamond"/>
          <w:sz w:val="32"/>
          <w:szCs w:val="32"/>
        </w:rPr>
        <w:t xml:space="preserve"> Coffee Éclair</w:t>
      </w:r>
      <w:r w:rsidR="00396DEC">
        <w:rPr>
          <w:rFonts w:ascii="Garamond" w:hAnsi="Garamond"/>
          <w:sz w:val="32"/>
          <w:szCs w:val="32"/>
        </w:rPr>
        <w:t>,</w:t>
      </w:r>
      <w:r w:rsidR="009D138D" w:rsidRPr="00641D68">
        <w:rPr>
          <w:rFonts w:ascii="Garamond" w:hAnsi="Garamond"/>
          <w:sz w:val="32"/>
          <w:szCs w:val="32"/>
        </w:rPr>
        <w:t xml:space="preserve"> Hot Coffee </w:t>
      </w:r>
      <w:r w:rsidR="009D138D">
        <w:rPr>
          <w:rFonts w:ascii="Garamond" w:hAnsi="Garamond"/>
          <w:sz w:val="32"/>
          <w:szCs w:val="32"/>
        </w:rPr>
        <w:t xml:space="preserve">and </w:t>
      </w:r>
      <w:r w:rsidR="009D138D" w:rsidRPr="00641D68">
        <w:rPr>
          <w:rFonts w:ascii="Garamond" w:hAnsi="Garamond"/>
          <w:sz w:val="32"/>
          <w:szCs w:val="32"/>
        </w:rPr>
        <w:t xml:space="preserve">Almond Twist </w:t>
      </w:r>
      <w:r w:rsidRPr="00A479E3">
        <w:rPr>
          <w:rFonts w:ascii="Garamond" w:hAnsi="Garamond"/>
          <w:sz w:val="32"/>
          <w:szCs w:val="32"/>
        </w:rPr>
        <w:t xml:space="preserve">respectively. </w:t>
      </w:r>
      <w:r w:rsidR="00396DEC">
        <w:rPr>
          <w:rFonts w:ascii="Garamond" w:hAnsi="Garamond"/>
          <w:sz w:val="32"/>
          <w:szCs w:val="32"/>
        </w:rPr>
        <w:t>These items are often purchased together.</w:t>
      </w:r>
    </w:p>
    <w:p w:rsidR="007B09AE" w:rsidRDefault="007B09AE" w:rsidP="00FB7208">
      <w:pPr>
        <w:jc w:val="both"/>
        <w:rPr>
          <w:rFonts w:ascii="Garamond" w:hAnsi="Garamond"/>
          <w:sz w:val="32"/>
          <w:szCs w:val="32"/>
        </w:rPr>
      </w:pPr>
    </w:p>
    <w:tbl>
      <w:tblPr>
        <w:tblW w:w="6900" w:type="dxa"/>
        <w:jc w:val="center"/>
        <w:tblInd w:w="96" w:type="dxa"/>
        <w:tblLook w:val="04A0"/>
      </w:tblPr>
      <w:tblGrid>
        <w:gridCol w:w="2300"/>
        <w:gridCol w:w="2300"/>
        <w:gridCol w:w="2300"/>
      </w:tblGrid>
      <w:tr w:rsidR="00641D68" w:rsidRPr="00641D68" w:rsidTr="00F67B12">
        <w:trPr>
          <w:trHeight w:val="864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Vanilla </w:t>
            </w:r>
            <w:proofErr w:type="spellStart"/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t>Frappuccino</w:t>
            </w:r>
            <w:proofErr w:type="spellEnd"/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with a Treat</w:t>
            </w:r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t>=25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t>Fruit and Cake</w:t>
            </w:r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t>=19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t>Apple pie and more</w:t>
            </w:r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t>Obs</w:t>
            </w:r>
            <w:proofErr w:type="spellEnd"/>
            <w:r w:rsidRPr="00641D68">
              <w:rPr>
                <w:rFonts w:ascii="Calibri" w:eastAsia="Times New Roman" w:hAnsi="Calibri" w:cs="Calibri"/>
                <w:b/>
                <w:bCs/>
                <w:color w:val="000000"/>
              </w:rPr>
              <w:t>=18</w:t>
            </w:r>
          </w:p>
        </w:tc>
      </w:tr>
      <w:tr w:rsidR="00641D68" w:rsidRPr="00641D68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 xml:space="preserve">Vanilla </w:t>
            </w:r>
            <w:proofErr w:type="spellStart"/>
            <w:r w:rsidRPr="00641D68">
              <w:rPr>
                <w:rFonts w:ascii="Calibri" w:eastAsia="Times New Roman" w:hAnsi="Calibri" w:cs="Calibri"/>
                <w:color w:val="000000"/>
              </w:rPr>
              <w:t>Frappuccino</w:t>
            </w:r>
            <w:proofErr w:type="spellEnd"/>
            <w:r w:rsidRPr="00641D68">
              <w:rPr>
                <w:rFonts w:ascii="Calibri" w:eastAsia="Times New Roman" w:hAnsi="Calibri" w:cs="Calibri"/>
                <w:color w:val="000000"/>
              </w:rPr>
              <w:t xml:space="preserve"> (1)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>Cherry Tart (1)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>Apple Pie (.94)</w:t>
            </w:r>
          </w:p>
        </w:tc>
      </w:tr>
      <w:tr w:rsidR="00641D68" w:rsidRPr="00641D68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>Chocolate Tart (.52)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>Apricot Danish (1)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>Coffee Éclair (.83)</w:t>
            </w:r>
          </w:p>
        </w:tc>
      </w:tr>
      <w:tr w:rsidR="00641D68" w:rsidRPr="00641D68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>Walnut Cookie (.44)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>Opera Cake (.84)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>Hot Coffee (.72)</w:t>
            </w:r>
          </w:p>
        </w:tc>
      </w:tr>
      <w:tr w:rsidR="00641D68" w:rsidRPr="00641D68" w:rsidTr="00F67B12">
        <w:trPr>
          <w:trHeight w:val="288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D68" w:rsidRPr="00641D68" w:rsidRDefault="00641D68" w:rsidP="00641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1D68">
              <w:rPr>
                <w:rFonts w:ascii="Calibri" w:eastAsia="Times New Roman" w:hAnsi="Calibri" w:cs="Calibri"/>
                <w:color w:val="000000"/>
              </w:rPr>
              <w:t>Almond Twist (.67)</w:t>
            </w:r>
          </w:p>
        </w:tc>
      </w:tr>
    </w:tbl>
    <w:p w:rsidR="007B09AE" w:rsidRDefault="007B09AE" w:rsidP="00FB7208">
      <w:pPr>
        <w:jc w:val="both"/>
        <w:rPr>
          <w:rFonts w:ascii="Garamond" w:hAnsi="Garamond"/>
          <w:sz w:val="32"/>
          <w:szCs w:val="32"/>
        </w:rPr>
      </w:pPr>
    </w:p>
    <w:p w:rsidR="00EF1893" w:rsidRDefault="00EF1893" w:rsidP="00FB7208">
      <w:pPr>
        <w:jc w:val="both"/>
        <w:rPr>
          <w:rFonts w:ascii="Garamond" w:hAnsi="Garamond"/>
          <w:sz w:val="32"/>
          <w:szCs w:val="32"/>
        </w:rPr>
      </w:pPr>
    </w:p>
    <w:p w:rsidR="00EF1893" w:rsidRDefault="00EF1893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Given this information there are several things Cookie &amp; Icing can do to increase sales of certain items.  There are three segments of customers that appeared in both weekday and weekend transactions.  </w:t>
      </w:r>
      <w:proofErr w:type="gramStart"/>
      <w:r w:rsidR="00985B89">
        <w:rPr>
          <w:rFonts w:ascii="Garamond" w:hAnsi="Garamond"/>
          <w:sz w:val="32"/>
          <w:szCs w:val="32"/>
        </w:rPr>
        <w:t>A</w:t>
      </w:r>
      <w:r>
        <w:rPr>
          <w:rFonts w:ascii="Garamond" w:hAnsi="Garamond"/>
          <w:sz w:val="32"/>
          <w:szCs w:val="32"/>
        </w:rPr>
        <w:t>pple lovers</w:t>
      </w:r>
      <w:r w:rsidR="005B4B1E">
        <w:rPr>
          <w:rFonts w:ascii="Garamond" w:hAnsi="Garamond"/>
          <w:sz w:val="32"/>
          <w:szCs w:val="32"/>
        </w:rPr>
        <w:t>, Apple</w:t>
      </w:r>
      <w:r w:rsidR="00985B89">
        <w:rPr>
          <w:rFonts w:ascii="Garamond" w:hAnsi="Garamond"/>
          <w:sz w:val="32"/>
          <w:szCs w:val="32"/>
        </w:rPr>
        <w:t xml:space="preserve"> pie and more and Cake lovers.</w:t>
      </w:r>
      <w:proofErr w:type="gramEnd"/>
    </w:p>
    <w:p w:rsidR="00EF1893" w:rsidRDefault="00EF1893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apple lovers tend to purchase more than one apple product at a time.  Because this is so common, it is easy to assume that people who buy only one apple item do not need much encouragement to buy a second one.  So Cookie and Icing could offer a discount on a second apple product or a cherry soda.</w:t>
      </w:r>
    </w:p>
    <w:p w:rsidR="00B66A28" w:rsidRDefault="00B66A28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There is a high overlap of purchases of apple pies, coffee éclairs, almond twists and hot coffee.  Offering a free coffee with the purchase of one of these items, or a discount on a second item may increase sales of these items.</w:t>
      </w:r>
    </w:p>
    <w:p w:rsidR="00EF1893" w:rsidRDefault="00B66A28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 xml:space="preserve">Cakes are purchased in high quantity both on the weekdays and weekends.  </w:t>
      </w:r>
      <w:r w:rsidR="00EF1893">
        <w:rPr>
          <w:rFonts w:ascii="Garamond" w:hAnsi="Garamond"/>
          <w:sz w:val="32"/>
          <w:szCs w:val="32"/>
        </w:rPr>
        <w:t>To target the cake lovers, Cookie &amp; Icing could offer a discount on a second cake, or a punch card program with a discounted cake after so many cake purchases</w:t>
      </w:r>
      <w:r>
        <w:rPr>
          <w:rFonts w:ascii="Garamond" w:hAnsi="Garamond"/>
          <w:sz w:val="32"/>
          <w:szCs w:val="32"/>
        </w:rPr>
        <w:t>.</w:t>
      </w:r>
    </w:p>
    <w:p w:rsidR="00B66A28" w:rsidRDefault="00B66A28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chocolate cake </w:t>
      </w:r>
      <w:proofErr w:type="gramStart"/>
      <w:r>
        <w:rPr>
          <w:rFonts w:ascii="Garamond" w:hAnsi="Garamond"/>
          <w:sz w:val="32"/>
          <w:szCs w:val="32"/>
        </w:rPr>
        <w:t xml:space="preserve">lovers </w:t>
      </w:r>
      <w:r w:rsidR="00985B89">
        <w:rPr>
          <w:rFonts w:ascii="Garamond" w:hAnsi="Garamond"/>
          <w:sz w:val="32"/>
          <w:szCs w:val="32"/>
        </w:rPr>
        <w:t>is</w:t>
      </w:r>
      <w:proofErr w:type="gramEnd"/>
      <w:r>
        <w:rPr>
          <w:rFonts w:ascii="Garamond" w:hAnsi="Garamond"/>
          <w:sz w:val="32"/>
          <w:szCs w:val="32"/>
        </w:rPr>
        <w:t xml:space="preserve"> a customer segment that appears only on the weekends.  Cookie &amp; Icing could offer a weekend special </w:t>
      </w:r>
      <w:r w:rsidR="00985B89">
        <w:rPr>
          <w:rFonts w:ascii="Garamond" w:hAnsi="Garamond"/>
          <w:sz w:val="32"/>
          <w:szCs w:val="32"/>
        </w:rPr>
        <w:t xml:space="preserve">for those that buy a </w:t>
      </w:r>
      <w:r>
        <w:rPr>
          <w:rFonts w:ascii="Garamond" w:hAnsi="Garamond"/>
          <w:sz w:val="32"/>
          <w:szCs w:val="32"/>
        </w:rPr>
        <w:t xml:space="preserve">chocolate cake </w:t>
      </w:r>
      <w:r w:rsidR="00985B89">
        <w:rPr>
          <w:rFonts w:ascii="Garamond" w:hAnsi="Garamond"/>
          <w:sz w:val="32"/>
          <w:szCs w:val="32"/>
        </w:rPr>
        <w:t>and</w:t>
      </w:r>
      <w:r>
        <w:rPr>
          <w:rFonts w:ascii="Garamond" w:hAnsi="Garamond"/>
          <w:sz w:val="32"/>
          <w:szCs w:val="32"/>
        </w:rPr>
        <w:t xml:space="preserve"> casino cake </w:t>
      </w:r>
      <w:r w:rsidR="00985B89">
        <w:rPr>
          <w:rFonts w:ascii="Garamond" w:hAnsi="Garamond"/>
          <w:sz w:val="32"/>
          <w:szCs w:val="32"/>
        </w:rPr>
        <w:t>receive a free</w:t>
      </w:r>
      <w:r>
        <w:rPr>
          <w:rFonts w:ascii="Garamond" w:hAnsi="Garamond"/>
          <w:sz w:val="32"/>
          <w:szCs w:val="32"/>
        </w:rPr>
        <w:t xml:space="preserve"> chocolate coffee.</w:t>
      </w:r>
    </w:p>
    <w:p w:rsidR="00985B89" w:rsidRDefault="00985B89" w:rsidP="00FB7208">
      <w:pPr>
        <w:jc w:val="both"/>
        <w:rPr>
          <w:rFonts w:ascii="Garamond" w:hAnsi="Garamond"/>
          <w:sz w:val="32"/>
          <w:szCs w:val="32"/>
        </w:rPr>
      </w:pPr>
    </w:p>
    <w:p w:rsidR="00FB7208" w:rsidRDefault="00FB7208" w:rsidP="00EF1893">
      <w:pPr>
        <w:tabs>
          <w:tab w:val="left" w:pos="3912"/>
        </w:tabs>
        <w:jc w:val="both"/>
        <w:rPr>
          <w:rFonts w:ascii="Garamond" w:hAnsi="Garamond"/>
          <w:b/>
          <w:sz w:val="32"/>
          <w:szCs w:val="32"/>
        </w:rPr>
      </w:pPr>
      <w:r w:rsidRPr="00E7444C">
        <w:rPr>
          <w:rFonts w:ascii="Garamond" w:hAnsi="Garamond"/>
          <w:b/>
          <w:sz w:val="32"/>
          <w:szCs w:val="32"/>
        </w:rPr>
        <w:t>Commentary</w:t>
      </w:r>
      <w:r w:rsidR="00EF1893">
        <w:rPr>
          <w:rFonts w:ascii="Garamond" w:hAnsi="Garamond"/>
          <w:b/>
          <w:sz w:val="32"/>
          <w:szCs w:val="32"/>
        </w:rPr>
        <w:tab/>
      </w:r>
    </w:p>
    <w:p w:rsidR="00FB7208" w:rsidRDefault="005B4B1E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 believe that the </w:t>
      </w:r>
      <w:proofErr w:type="spellStart"/>
      <w:r>
        <w:rPr>
          <w:rFonts w:ascii="Garamond" w:hAnsi="Garamond"/>
          <w:sz w:val="32"/>
          <w:szCs w:val="32"/>
        </w:rPr>
        <w:t>kmeans</w:t>
      </w:r>
      <w:proofErr w:type="spellEnd"/>
      <w:r>
        <w:rPr>
          <w:rFonts w:ascii="Garamond" w:hAnsi="Garamond"/>
          <w:sz w:val="32"/>
          <w:szCs w:val="32"/>
        </w:rPr>
        <w:t xml:space="preserve"> method provided a strong analysis of the transactions.  I would recommend</w:t>
      </w:r>
      <w:r w:rsidR="00AF33CC">
        <w:rPr>
          <w:rFonts w:ascii="Garamond" w:hAnsi="Garamond"/>
          <w:sz w:val="32"/>
          <w:szCs w:val="32"/>
        </w:rPr>
        <w:t xml:space="preserve"> </w:t>
      </w:r>
      <w:r w:rsidR="0096213E">
        <w:rPr>
          <w:rFonts w:ascii="Garamond" w:hAnsi="Garamond"/>
          <w:sz w:val="32"/>
          <w:szCs w:val="32"/>
        </w:rPr>
        <w:t>using</w:t>
      </w:r>
      <w:r w:rsidR="00AF33CC">
        <w:rPr>
          <w:rFonts w:ascii="Garamond" w:hAnsi="Garamond"/>
          <w:sz w:val="32"/>
          <w:szCs w:val="32"/>
        </w:rPr>
        <w:t xml:space="preserve"> your business expertise to evaluate which of the above recommendations would work best for your business.</w:t>
      </w:r>
    </w:p>
    <w:p w:rsidR="00FB7208" w:rsidRDefault="00FB7208" w:rsidP="00FB7208">
      <w:pPr>
        <w:jc w:val="both"/>
        <w:rPr>
          <w:rFonts w:ascii="Garamond" w:hAnsi="Garamond"/>
          <w:sz w:val="32"/>
          <w:szCs w:val="32"/>
        </w:rPr>
      </w:pPr>
    </w:p>
    <w:p w:rsidR="00FB7208" w:rsidRDefault="00FB7208" w:rsidP="00FB7208">
      <w:pPr>
        <w:jc w:val="both"/>
        <w:rPr>
          <w:rFonts w:ascii="Garamond" w:hAnsi="Garamond"/>
          <w:i/>
          <w:sz w:val="32"/>
          <w:szCs w:val="32"/>
        </w:rPr>
      </w:pPr>
    </w:p>
    <w:bookmarkEnd w:id="0"/>
    <w:bookmarkEnd w:id="1"/>
    <w:p w:rsidR="00FB7208" w:rsidRDefault="00FB7208" w:rsidP="00FB7208">
      <w:pPr>
        <w:jc w:val="both"/>
        <w:rPr>
          <w:rFonts w:ascii="Garamond" w:hAnsi="Garamond"/>
          <w:i/>
          <w:sz w:val="32"/>
          <w:szCs w:val="32"/>
        </w:rPr>
      </w:pPr>
    </w:p>
    <w:sectPr w:rsidR="00FB7208" w:rsidSect="00AF33CC">
      <w:head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31F" w:rsidRDefault="008D731F" w:rsidP="00906941">
      <w:pPr>
        <w:spacing w:after="0" w:line="240" w:lineRule="auto"/>
      </w:pPr>
      <w:r>
        <w:separator/>
      </w:r>
    </w:p>
  </w:endnote>
  <w:endnote w:type="continuationSeparator" w:id="0">
    <w:p w:rsidR="008D731F" w:rsidRDefault="008D731F" w:rsidP="0090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31F" w:rsidRDefault="008D731F" w:rsidP="00906941">
      <w:pPr>
        <w:spacing w:after="0" w:line="240" w:lineRule="auto"/>
      </w:pPr>
      <w:r>
        <w:separator/>
      </w:r>
    </w:p>
  </w:footnote>
  <w:footnote w:type="continuationSeparator" w:id="0">
    <w:p w:rsidR="008D731F" w:rsidRDefault="008D731F" w:rsidP="00906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48965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AF33CC" w:rsidRPr="00906941" w:rsidRDefault="00AF33C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0694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0694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0694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6213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0694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F33CC" w:rsidRDefault="00AF33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DA9"/>
    <w:multiLevelType w:val="hybridMultilevel"/>
    <w:tmpl w:val="D6C2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016CF"/>
    <w:multiLevelType w:val="hybridMultilevel"/>
    <w:tmpl w:val="88082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A33C06"/>
    <w:multiLevelType w:val="hybridMultilevel"/>
    <w:tmpl w:val="2D3E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34068"/>
    <w:multiLevelType w:val="hybridMultilevel"/>
    <w:tmpl w:val="2DE6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F3694"/>
    <w:multiLevelType w:val="hybridMultilevel"/>
    <w:tmpl w:val="400687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76A38"/>
    <w:multiLevelType w:val="hybridMultilevel"/>
    <w:tmpl w:val="7FCC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53B17"/>
    <w:multiLevelType w:val="hybridMultilevel"/>
    <w:tmpl w:val="66648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887616"/>
    <w:multiLevelType w:val="hybridMultilevel"/>
    <w:tmpl w:val="46580B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7C757F8"/>
    <w:multiLevelType w:val="hybridMultilevel"/>
    <w:tmpl w:val="A5C6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06AE2"/>
    <w:multiLevelType w:val="hybridMultilevel"/>
    <w:tmpl w:val="4DDAFDAE"/>
    <w:lvl w:ilvl="0" w:tplc="69ECF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63A16"/>
    <w:multiLevelType w:val="multilevel"/>
    <w:tmpl w:val="29A4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0D57DB"/>
    <w:multiLevelType w:val="hybridMultilevel"/>
    <w:tmpl w:val="667C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FD3F91"/>
    <w:multiLevelType w:val="hybridMultilevel"/>
    <w:tmpl w:val="BEB22C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30556B6"/>
    <w:multiLevelType w:val="multilevel"/>
    <w:tmpl w:val="8FF0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91B48D3"/>
    <w:multiLevelType w:val="hybridMultilevel"/>
    <w:tmpl w:val="2906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A953DC"/>
    <w:multiLevelType w:val="hybridMultilevel"/>
    <w:tmpl w:val="0A244E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4745B4"/>
    <w:multiLevelType w:val="hybridMultilevel"/>
    <w:tmpl w:val="B4E2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14"/>
  </w:num>
  <w:num w:numId="6">
    <w:abstractNumId w:val="12"/>
  </w:num>
  <w:num w:numId="7">
    <w:abstractNumId w:val="6"/>
  </w:num>
  <w:num w:numId="8">
    <w:abstractNumId w:val="1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5"/>
  </w:num>
  <w:num w:numId="13">
    <w:abstractNumId w:val="1"/>
  </w:num>
  <w:num w:numId="14">
    <w:abstractNumId w:val="13"/>
  </w:num>
  <w:num w:numId="15">
    <w:abstractNumId w:val="0"/>
  </w:num>
  <w:num w:numId="16">
    <w:abstractNumId w:val="8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387B"/>
    <w:rsid w:val="00002B1D"/>
    <w:rsid w:val="00016E82"/>
    <w:rsid w:val="0004377F"/>
    <w:rsid w:val="0006578D"/>
    <w:rsid w:val="00066190"/>
    <w:rsid w:val="0007554B"/>
    <w:rsid w:val="000C0EB5"/>
    <w:rsid w:val="000E60F4"/>
    <w:rsid w:val="000F26D0"/>
    <w:rsid w:val="000F4386"/>
    <w:rsid w:val="0010193E"/>
    <w:rsid w:val="00104528"/>
    <w:rsid w:val="00111445"/>
    <w:rsid w:val="0011314C"/>
    <w:rsid w:val="0014236C"/>
    <w:rsid w:val="001715AD"/>
    <w:rsid w:val="00173F5C"/>
    <w:rsid w:val="001A1D6E"/>
    <w:rsid w:val="001C387B"/>
    <w:rsid w:val="001D637E"/>
    <w:rsid w:val="001E1A0A"/>
    <w:rsid w:val="001E5E05"/>
    <w:rsid w:val="00216670"/>
    <w:rsid w:val="00217AEE"/>
    <w:rsid w:val="00224B51"/>
    <w:rsid w:val="0025260D"/>
    <w:rsid w:val="00253A9A"/>
    <w:rsid w:val="00280F2B"/>
    <w:rsid w:val="00281594"/>
    <w:rsid w:val="002B5EF9"/>
    <w:rsid w:val="002C64FB"/>
    <w:rsid w:val="002E032B"/>
    <w:rsid w:val="002F0A4D"/>
    <w:rsid w:val="0031133A"/>
    <w:rsid w:val="00323B1B"/>
    <w:rsid w:val="003257B6"/>
    <w:rsid w:val="00327E4C"/>
    <w:rsid w:val="00331DFB"/>
    <w:rsid w:val="0033401F"/>
    <w:rsid w:val="00347DA9"/>
    <w:rsid w:val="003529F6"/>
    <w:rsid w:val="00365EE1"/>
    <w:rsid w:val="00393135"/>
    <w:rsid w:val="00396DEC"/>
    <w:rsid w:val="003C06B4"/>
    <w:rsid w:val="003D3C95"/>
    <w:rsid w:val="003F00F2"/>
    <w:rsid w:val="003F2AB4"/>
    <w:rsid w:val="0040148C"/>
    <w:rsid w:val="00402977"/>
    <w:rsid w:val="00411145"/>
    <w:rsid w:val="0042677B"/>
    <w:rsid w:val="00436C6C"/>
    <w:rsid w:val="00440414"/>
    <w:rsid w:val="0044737A"/>
    <w:rsid w:val="00450E2A"/>
    <w:rsid w:val="0046342B"/>
    <w:rsid w:val="004717DA"/>
    <w:rsid w:val="00495086"/>
    <w:rsid w:val="004E0243"/>
    <w:rsid w:val="004E40AC"/>
    <w:rsid w:val="0050581A"/>
    <w:rsid w:val="00521EF5"/>
    <w:rsid w:val="00526235"/>
    <w:rsid w:val="00530FC0"/>
    <w:rsid w:val="00553E09"/>
    <w:rsid w:val="005652C9"/>
    <w:rsid w:val="00565CA9"/>
    <w:rsid w:val="005852F3"/>
    <w:rsid w:val="00585549"/>
    <w:rsid w:val="005941F1"/>
    <w:rsid w:val="005B3468"/>
    <w:rsid w:val="005B4B1E"/>
    <w:rsid w:val="005B7AA1"/>
    <w:rsid w:val="005C0031"/>
    <w:rsid w:val="005D27C7"/>
    <w:rsid w:val="005D749E"/>
    <w:rsid w:val="005E5EE9"/>
    <w:rsid w:val="00610B2F"/>
    <w:rsid w:val="00625347"/>
    <w:rsid w:val="00634793"/>
    <w:rsid w:val="00641D68"/>
    <w:rsid w:val="00643449"/>
    <w:rsid w:val="006854CF"/>
    <w:rsid w:val="006B1BA8"/>
    <w:rsid w:val="006B683D"/>
    <w:rsid w:val="006C40D4"/>
    <w:rsid w:val="006E6BD2"/>
    <w:rsid w:val="006F4F07"/>
    <w:rsid w:val="006F7D26"/>
    <w:rsid w:val="0070279C"/>
    <w:rsid w:val="00731513"/>
    <w:rsid w:val="00740FB9"/>
    <w:rsid w:val="00752DB8"/>
    <w:rsid w:val="007653BE"/>
    <w:rsid w:val="00772B28"/>
    <w:rsid w:val="007A2A6C"/>
    <w:rsid w:val="007A4F8A"/>
    <w:rsid w:val="007B09AE"/>
    <w:rsid w:val="007B4FE4"/>
    <w:rsid w:val="007B6E2C"/>
    <w:rsid w:val="007E27C2"/>
    <w:rsid w:val="007F765E"/>
    <w:rsid w:val="0082622F"/>
    <w:rsid w:val="0083157D"/>
    <w:rsid w:val="00831604"/>
    <w:rsid w:val="00845E3C"/>
    <w:rsid w:val="00866AFC"/>
    <w:rsid w:val="008722D3"/>
    <w:rsid w:val="00872FFE"/>
    <w:rsid w:val="00894787"/>
    <w:rsid w:val="00897042"/>
    <w:rsid w:val="008A2C79"/>
    <w:rsid w:val="008D2B45"/>
    <w:rsid w:val="008D731F"/>
    <w:rsid w:val="008E6380"/>
    <w:rsid w:val="00903F06"/>
    <w:rsid w:val="00904AB3"/>
    <w:rsid w:val="00906941"/>
    <w:rsid w:val="00925C97"/>
    <w:rsid w:val="00945FFD"/>
    <w:rsid w:val="0096213E"/>
    <w:rsid w:val="00976A81"/>
    <w:rsid w:val="00985B89"/>
    <w:rsid w:val="009948EE"/>
    <w:rsid w:val="009A400C"/>
    <w:rsid w:val="009A49BC"/>
    <w:rsid w:val="009C0FBF"/>
    <w:rsid w:val="009D138D"/>
    <w:rsid w:val="009D3A64"/>
    <w:rsid w:val="009D7FEF"/>
    <w:rsid w:val="009E099A"/>
    <w:rsid w:val="009F43EA"/>
    <w:rsid w:val="00A16601"/>
    <w:rsid w:val="00A178B8"/>
    <w:rsid w:val="00A22300"/>
    <w:rsid w:val="00A35834"/>
    <w:rsid w:val="00A402B9"/>
    <w:rsid w:val="00A477C4"/>
    <w:rsid w:val="00A479E3"/>
    <w:rsid w:val="00A62325"/>
    <w:rsid w:val="00A70C80"/>
    <w:rsid w:val="00AA676C"/>
    <w:rsid w:val="00AB583E"/>
    <w:rsid w:val="00AF33CC"/>
    <w:rsid w:val="00AF4761"/>
    <w:rsid w:val="00B53303"/>
    <w:rsid w:val="00B66A28"/>
    <w:rsid w:val="00B712D4"/>
    <w:rsid w:val="00B752E4"/>
    <w:rsid w:val="00B94D15"/>
    <w:rsid w:val="00BD2F99"/>
    <w:rsid w:val="00BD5D5C"/>
    <w:rsid w:val="00BE00D8"/>
    <w:rsid w:val="00BE186E"/>
    <w:rsid w:val="00BE55AC"/>
    <w:rsid w:val="00C1492C"/>
    <w:rsid w:val="00C301EE"/>
    <w:rsid w:val="00C420DE"/>
    <w:rsid w:val="00C86B5F"/>
    <w:rsid w:val="00C8771B"/>
    <w:rsid w:val="00C87E2A"/>
    <w:rsid w:val="00CB19D4"/>
    <w:rsid w:val="00CC7E6B"/>
    <w:rsid w:val="00CD691A"/>
    <w:rsid w:val="00CE24E7"/>
    <w:rsid w:val="00D15D58"/>
    <w:rsid w:val="00D37B55"/>
    <w:rsid w:val="00D41C34"/>
    <w:rsid w:val="00D54FF3"/>
    <w:rsid w:val="00D61BF7"/>
    <w:rsid w:val="00D6299C"/>
    <w:rsid w:val="00D80044"/>
    <w:rsid w:val="00D84C5B"/>
    <w:rsid w:val="00D85376"/>
    <w:rsid w:val="00DB110D"/>
    <w:rsid w:val="00DC029F"/>
    <w:rsid w:val="00DD5433"/>
    <w:rsid w:val="00E4106D"/>
    <w:rsid w:val="00E6120D"/>
    <w:rsid w:val="00E65463"/>
    <w:rsid w:val="00EA19AE"/>
    <w:rsid w:val="00EB0971"/>
    <w:rsid w:val="00EC599C"/>
    <w:rsid w:val="00ED6D56"/>
    <w:rsid w:val="00EF1893"/>
    <w:rsid w:val="00F510D6"/>
    <w:rsid w:val="00F67B12"/>
    <w:rsid w:val="00FA5FEA"/>
    <w:rsid w:val="00FB1526"/>
    <w:rsid w:val="00FB58F0"/>
    <w:rsid w:val="00FB7208"/>
    <w:rsid w:val="00FF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26"/>
  </w:style>
  <w:style w:type="paragraph" w:styleId="Heading1">
    <w:name w:val="heading 1"/>
    <w:basedOn w:val="Normal"/>
    <w:next w:val="Normal"/>
    <w:link w:val="Heading1Char"/>
    <w:uiPriority w:val="9"/>
    <w:qFormat/>
    <w:rsid w:val="001C387B"/>
    <w:pPr>
      <w:keepNext/>
      <w:spacing w:before="240" w:after="60" w:line="240" w:lineRule="auto"/>
      <w:outlineLvl w:val="0"/>
    </w:pPr>
    <w:rPr>
      <w:rFonts w:ascii="Calibri" w:eastAsia="MS Gothic" w:hAnsi="Calibri" w:cs="Times New Roman"/>
      <w:b/>
      <w:bCs/>
      <w:color w:val="000000"/>
      <w:kern w:val="32"/>
      <w:sz w:val="32"/>
      <w:szCs w:val="32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387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387B"/>
    <w:rPr>
      <w:rFonts w:ascii="Calibri" w:eastAsia="MS Gothic" w:hAnsi="Calibri" w:cs="Times New Roman"/>
      <w:b/>
      <w:bCs/>
      <w:color w:val="000000"/>
      <w:kern w:val="32"/>
      <w:sz w:val="32"/>
      <w:szCs w:val="32"/>
      <w:u w:color="000000"/>
    </w:rPr>
  </w:style>
  <w:style w:type="character" w:customStyle="1" w:styleId="apple-converted-space">
    <w:name w:val="apple-converted-space"/>
    <w:rsid w:val="001C387B"/>
  </w:style>
  <w:style w:type="character" w:customStyle="1" w:styleId="Heading3Char">
    <w:name w:val="Heading 3 Char"/>
    <w:basedOn w:val="DefaultParagraphFont"/>
    <w:link w:val="Heading3"/>
    <w:uiPriority w:val="9"/>
    <w:semiHidden/>
    <w:rsid w:val="00327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qFormat/>
    <w:rsid w:val="00327E4C"/>
    <w:rPr>
      <w:rFonts w:ascii="Arial" w:eastAsia="Arial" w:hAnsi="Arial"/>
      <w:b/>
      <w:i w:val="0"/>
      <w:color w:val="000000"/>
      <w:u w:color="000000"/>
    </w:rPr>
  </w:style>
  <w:style w:type="paragraph" w:styleId="NoSpacing">
    <w:name w:val="No Spacing"/>
    <w:basedOn w:val="Normal"/>
    <w:uiPriority w:val="1"/>
    <w:qFormat/>
    <w:rsid w:val="00327E4C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color="000000"/>
      <w:lang w:bidi="en-US"/>
    </w:rPr>
  </w:style>
  <w:style w:type="paragraph" w:styleId="ListParagraph">
    <w:name w:val="List Paragraph"/>
    <w:basedOn w:val="Normal"/>
    <w:uiPriority w:val="34"/>
    <w:qFormat/>
    <w:rsid w:val="00327E4C"/>
    <w:pPr>
      <w:spacing w:after="0" w:line="240" w:lineRule="auto"/>
      <w:ind w:left="720"/>
      <w:contextualSpacing/>
    </w:pPr>
    <w:rPr>
      <w:rFonts w:ascii="Calibri" w:eastAsia="Calibri" w:hAnsi="Calibri" w:cs="Calibri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FF5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9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99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69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941"/>
  </w:style>
  <w:style w:type="paragraph" w:styleId="Footer">
    <w:name w:val="footer"/>
    <w:basedOn w:val="Normal"/>
    <w:link w:val="FooterChar"/>
    <w:uiPriority w:val="99"/>
    <w:unhideWhenUsed/>
    <w:rsid w:val="0090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941"/>
  </w:style>
  <w:style w:type="character" w:styleId="Emphasis">
    <w:name w:val="Emphasis"/>
    <w:basedOn w:val="DefaultParagraphFont"/>
    <w:uiPriority w:val="20"/>
    <w:qFormat/>
    <w:rsid w:val="00AB583E"/>
    <w:rPr>
      <w:i/>
      <w:iCs/>
    </w:rPr>
  </w:style>
  <w:style w:type="character" w:customStyle="1" w:styleId="a-size-base">
    <w:name w:val="a-size-base"/>
    <w:basedOn w:val="DefaultParagraphFont"/>
    <w:rsid w:val="00DB110D"/>
  </w:style>
  <w:style w:type="paragraph" w:styleId="NormalWeb">
    <w:name w:val="Normal (Web)"/>
    <w:basedOn w:val="Normal"/>
    <w:uiPriority w:val="99"/>
    <w:semiHidden/>
    <w:unhideWhenUsed/>
    <w:rsid w:val="00EA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FCE5F-A0B1-4518-AF0B-2EA480B8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PhamX</dc:creator>
  <cp:lastModifiedBy>Jennifer</cp:lastModifiedBy>
  <cp:revision>11</cp:revision>
  <dcterms:created xsi:type="dcterms:W3CDTF">2017-04-03T17:26:00Z</dcterms:created>
  <dcterms:modified xsi:type="dcterms:W3CDTF">2017-04-04T17:05:00Z</dcterms:modified>
</cp:coreProperties>
</file>