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1A" w:rsidRPr="00717D55" w:rsidRDefault="00925599">
      <w:pPr>
        <w:rPr>
          <w:rFonts w:ascii="Georgia" w:hAnsi="Georgia"/>
          <w:i/>
          <w:sz w:val="28"/>
          <w:szCs w:val="28"/>
          <w:u w:val="single"/>
          <w:lang w:val="fr-FR"/>
        </w:rPr>
      </w:pPr>
      <w:r w:rsidRPr="00717D55">
        <w:rPr>
          <w:rFonts w:ascii="Georgia" w:hAnsi="Georgia"/>
          <w:i/>
          <w:sz w:val="28"/>
          <w:szCs w:val="28"/>
          <w:u w:val="single"/>
          <w:lang w:val="fr-FR"/>
        </w:rPr>
        <w:t>Questions interview</w:t>
      </w:r>
    </w:p>
    <w:p w:rsidR="00925599" w:rsidRPr="00DD0CF6" w:rsidRDefault="00925599">
      <w:pPr>
        <w:rPr>
          <w:rFonts w:ascii="Georgia" w:hAnsi="Georgia"/>
          <w:sz w:val="28"/>
          <w:szCs w:val="28"/>
          <w:lang w:val="fr-FR"/>
        </w:rPr>
      </w:pPr>
    </w:p>
    <w:p w:rsidR="00327327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Peux-tu te présenter en quelques lignes, (nom prénom, âge, les parcours scolaire</w:t>
      </w:r>
      <w:r w:rsidR="007D3119">
        <w:rPr>
          <w:rFonts w:ascii="Georgia" w:hAnsi="Georgia"/>
          <w:sz w:val="24"/>
          <w:szCs w:val="24"/>
          <w:lang w:val="fr-FR"/>
        </w:rPr>
        <w:t>, métiers passé</w:t>
      </w:r>
      <w:r>
        <w:rPr>
          <w:rFonts w:ascii="Georgia" w:hAnsi="Georgia"/>
          <w:sz w:val="24"/>
          <w:szCs w:val="24"/>
          <w:lang w:val="fr-FR"/>
        </w:rPr>
        <w:t>…)</w:t>
      </w:r>
    </w:p>
    <w:p w:rsidR="00670C22" w:rsidRPr="00327327" w:rsidRDefault="00327327" w:rsidP="00327327">
      <w:p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GREGORY </w:t>
      </w:r>
      <w:proofErr w:type="spellStart"/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>Akhun</w:t>
      </w:r>
      <w:proofErr w:type="spellEnd"/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, 29ans, il a fait des études en biologie médicale et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a travaillé </w:t>
      </w:r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>dans le monde hospitalier pendants 3 ans. En même temps, il a fait une reconversion professionnelle en faisant un bachelier en informati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que de gestion en cours du soir. Il a fait un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bootcamp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pour accélérer la transition de métier ce qui lui a ouvert les portes de l’IT. Il a fait aussi de l’intégrations web à l’ULB et un stage pour son cours du soir qui lui a donné son travail par la suite de software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engineer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.</w:t>
      </w: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Depuis quand exercez-vous ce métier ? </w:t>
      </w:r>
    </w:p>
    <w:p w:rsidR="00327327" w:rsidRPr="00CC7F62" w:rsidRDefault="00CC7F62" w:rsidP="00327327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CC7F62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J’ai commencé mon métier de software </w:t>
      </w:r>
      <w:proofErr w:type="spellStart"/>
      <w:r w:rsidRPr="00CC7F62">
        <w:rPr>
          <w:rFonts w:ascii="Georgia" w:hAnsi="Georgia"/>
          <w:color w:val="C45911" w:themeColor="accent2" w:themeShade="BF"/>
          <w:sz w:val="24"/>
          <w:szCs w:val="24"/>
          <w:lang w:val="fr-FR"/>
        </w:rPr>
        <w:t>ingeneer</w:t>
      </w:r>
      <w:proofErr w:type="spellEnd"/>
      <w:r w:rsidRPr="00CC7F62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dans une boite américaine dans le cadre d’étude cliniques. Je fais ça depuis 2semaines</w:t>
      </w: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Quelles sont vos activités principales, plutôt de la maintenance, du front end, du back end ?</w:t>
      </w:r>
    </w:p>
    <w:p w:rsidR="0057690A" w:rsidRPr="0057690A" w:rsidRDefault="0057690A" w:rsidP="0057690A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J’ai une fonction de back-end avec du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c#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</w:t>
      </w:r>
      <w:proofErr w:type="gram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net.</w:t>
      </w:r>
      <w:proofErr w:type="gram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entity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framwork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principalement</w:t>
      </w:r>
      <w:bookmarkStart w:id="0" w:name="_GoBack"/>
      <w:bookmarkEnd w:id="0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mais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egalement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de front-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ent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avec le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framwork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js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Angular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.</w:t>
      </w:r>
    </w:p>
    <w:p w:rsidR="00925599" w:rsidRPr="00DD0CF6" w:rsidRDefault="00DD0CF6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Revêtez-vous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toutes les casquettes du developpeur full </w:t>
      </w:r>
      <w:proofErr w:type="spellStart"/>
      <w:r w:rsidR="00925599" w:rsidRPr="00DD0CF6">
        <w:rPr>
          <w:rFonts w:ascii="Georgia" w:hAnsi="Georgia"/>
          <w:sz w:val="24"/>
          <w:szCs w:val="24"/>
          <w:lang w:val="fr-FR"/>
        </w:rPr>
        <w:t>stack</w:t>
      </w:r>
      <w:proofErr w:type="spellEnd"/>
      <w:r w:rsidR="00925599" w:rsidRPr="00DD0CF6">
        <w:rPr>
          <w:rFonts w:ascii="Georgia" w:hAnsi="Georgia"/>
          <w:sz w:val="24"/>
          <w:szCs w:val="24"/>
          <w:lang w:val="fr-FR"/>
        </w:rPr>
        <w:t xml:space="preserve"> ou </w:t>
      </w:r>
      <w:r w:rsidR="00107707" w:rsidRPr="00DD0CF6">
        <w:rPr>
          <w:rFonts w:ascii="Georgia" w:hAnsi="Georgia"/>
          <w:sz w:val="24"/>
          <w:szCs w:val="24"/>
          <w:lang w:val="fr-FR"/>
        </w:rPr>
        <w:t>travaillez-vous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avec </w:t>
      </w:r>
      <w:r w:rsidR="00107707" w:rsidRPr="00DD0CF6">
        <w:rPr>
          <w:rFonts w:ascii="Georgia" w:hAnsi="Georgia"/>
          <w:sz w:val="24"/>
          <w:szCs w:val="24"/>
          <w:lang w:val="fr-FR"/>
        </w:rPr>
        <w:t>d’autres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société</w:t>
      </w:r>
      <w:r w:rsidR="00925599" w:rsidRPr="00DD0CF6">
        <w:rPr>
          <w:rFonts w:ascii="Georgia" w:hAnsi="Georgia"/>
          <w:sz w:val="24"/>
          <w:szCs w:val="24"/>
          <w:lang w:val="fr-FR"/>
        </w:rPr>
        <w:t>s pour certaines parties de vos projets ?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Comment s’organise un journée type ?</w:t>
      </w:r>
    </w:p>
    <w:p w:rsidR="0030418F" w:rsidRPr="0030418F" w:rsidRDefault="0030418F" w:rsidP="0030418F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Je commence mes journées avec un bon café en traitant mes mails. Je travaille sur mes taches qui me sont confiées sur la journée et en après </w:t>
      </w:r>
      <w:proofErr w:type="spellStart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mdidi</w:t>
      </w:r>
      <w:proofErr w:type="spellEnd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on fait le </w:t>
      </w:r>
      <w:proofErr w:type="spellStart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daily</w:t>
      </w:r>
      <w:proofErr w:type="spellEnd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stand up avec l’équipe des </w:t>
      </w:r>
      <w:r w:rsidR="00770AB7"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usa (décalage</w:t>
      </w:r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horaire)</w:t>
      </w: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Y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a-t-il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des demandes ou projets que vous refusez ? si oui, pourquoi ?</w:t>
      </w:r>
    </w:p>
    <w:p w:rsidR="00637DC9" w:rsidRPr="00637DC9" w:rsidRDefault="00770AB7" w:rsidP="0030418F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Actuellement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je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suis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en phase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« onboarding »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sur différents projets. Je reste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ouvert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à 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toutes demandes afin d’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approfondir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mes connaissances. Mais j’ai une préférence sur l’implantation de logique de la partie back, plutôt qu’implanter du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frontend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. </w:t>
      </w:r>
    </w:p>
    <w:p w:rsidR="00DD0CF6" w:rsidRDefault="00DD0CF6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Si vous deviez définir 3 soft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7D3119" w:rsidRPr="00DD0CF6">
        <w:rPr>
          <w:rFonts w:ascii="Georgia" w:hAnsi="Georgia"/>
          <w:sz w:val="24"/>
          <w:szCs w:val="24"/>
          <w:lang w:val="fr-FR"/>
        </w:rPr>
        <w:t>d’un</w:t>
      </w:r>
      <w:r w:rsidRPr="00DD0CF6">
        <w:rPr>
          <w:rFonts w:ascii="Georgia" w:hAnsi="Georgia"/>
          <w:sz w:val="24"/>
          <w:szCs w:val="24"/>
          <w:lang w:val="fr-FR"/>
        </w:rPr>
        <w:t xml:space="preserve"> bon développeur</w:t>
      </w:r>
      <w:r w:rsidR="007D3119">
        <w:rPr>
          <w:rFonts w:ascii="Georgia" w:hAnsi="Georgia"/>
          <w:sz w:val="24"/>
          <w:szCs w:val="24"/>
          <w:lang w:val="fr-FR"/>
        </w:rPr>
        <w:t xml:space="preserve"> et 3 hard </w:t>
      </w:r>
      <w:proofErr w:type="spellStart"/>
      <w:r w:rsidR="007D3119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="007D3119">
        <w:rPr>
          <w:rFonts w:ascii="Georgia" w:hAnsi="Georgia"/>
          <w:sz w:val="24"/>
          <w:szCs w:val="24"/>
          <w:lang w:val="fr-FR"/>
        </w:rPr>
        <w:t xml:space="preserve"> indispensable pour devenir un bon </w:t>
      </w:r>
      <w:proofErr w:type="spellStart"/>
      <w:r w:rsidR="007D3119">
        <w:rPr>
          <w:rFonts w:ascii="Georgia" w:hAnsi="Georgia"/>
          <w:sz w:val="24"/>
          <w:szCs w:val="24"/>
          <w:lang w:val="fr-FR"/>
        </w:rPr>
        <w:t>WebDev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> ?</w:t>
      </w:r>
    </w:p>
    <w:p w:rsidR="00637DC9" w:rsidRDefault="00637DC9" w:rsidP="00637DC9">
      <w:pPr>
        <w:pStyle w:val="Paragraphedeliste"/>
        <w:spacing w:line="360" w:lineRule="auto"/>
        <w:ind w:left="360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Soft : discipline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criosuté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, pas trop dur avec soi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meme</w:t>
      </w:r>
      <w:proofErr w:type="spellEnd"/>
    </w:p>
    <w:p w:rsidR="00637DC9" w:rsidRDefault="00637DC9" w:rsidP="00637DC9">
      <w:pPr>
        <w:pStyle w:val="Paragraphedeliste"/>
        <w:spacing w:line="360" w:lineRule="auto"/>
        <w:ind w:left="360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lastRenderedPageBreak/>
        <w:t xml:space="preserve">Hard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js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/html/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css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1framwork</w:t>
      </w:r>
    </w:p>
    <w:p w:rsidR="00637DC9" w:rsidRPr="00637DC9" w:rsidRDefault="00637DC9" w:rsidP="00637DC9">
      <w:pPr>
        <w:pStyle w:val="Paragraphedeliste"/>
        <w:spacing w:line="360" w:lineRule="auto"/>
        <w:ind w:left="360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JS(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react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angular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), 1language de programmation POO(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c#Java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)</w:t>
      </w:r>
    </w:p>
    <w:p w:rsidR="00637DC9" w:rsidRPr="00637DC9" w:rsidRDefault="00637DC9" w:rsidP="00637DC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Avez-vous eu des difficultés as trouver une place en tant que </w:t>
      </w:r>
      <w:proofErr w:type="spellStart"/>
      <w:r>
        <w:rPr>
          <w:rFonts w:ascii="Georgia" w:hAnsi="Georgia"/>
          <w:sz w:val="24"/>
          <w:szCs w:val="24"/>
          <w:lang w:val="fr-FR"/>
        </w:rPr>
        <w:t>webdev</w:t>
      </w:r>
      <w:proofErr w:type="spellEnd"/>
      <w:r>
        <w:rPr>
          <w:rFonts w:ascii="Georgia" w:hAnsi="Georgia"/>
          <w:sz w:val="24"/>
          <w:szCs w:val="24"/>
          <w:lang w:val="fr-FR"/>
        </w:rPr>
        <w:t> ?</w:t>
      </w:r>
    </w:p>
    <w:p w:rsidR="00637DC9" w:rsidRPr="00637DC9" w:rsidRDefault="00E82D30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Honnêtement</w:t>
      </w:r>
      <w:r w:rsid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, oui les entreprise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s</w:t>
      </w:r>
      <w:r w:rsid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demandent d’avoir de l’expérience. Faites des projets+ portfolio, cela va vous aider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Qu’est-ce qui vous animes vous motive tous les jours à aller travailler le matin ?</w:t>
      </w:r>
    </w:p>
    <w:p w:rsidR="00637DC9" w:rsidRPr="00637DC9" w:rsidRDefault="00637DC9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Devenir meilleur qu’</w:t>
      </w:r>
      <w:r w:rsidR="00E82D30"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hier l’envie</w:t>
      </w: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d’apprendre et de </w:t>
      </w:r>
      <w:r w:rsidR="00E82D30"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découvrir</w:t>
      </w:r>
      <w:r w:rsidR="00E82D30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de nouvelles </w:t>
      </w:r>
      <w:r w:rsidR="00E82D30"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façon</w:t>
      </w: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de coder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Quels sont les avantages pour dans votre métier</w:t>
      </w:r>
    </w:p>
    <w:p w:rsidR="00637DC9" w:rsidRPr="00637DC9" w:rsidRDefault="00637DC9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proofErr w:type="spellStart"/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Homworking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, travail partout sur terre, possibilité de changer de domaine (médicale, finance, évènementiel, etc.)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Et en fin quels conseils pourriez-vous me donner avec votre bagage qui pourrait m’aider </w:t>
      </w:r>
      <w:r w:rsidR="00717D55">
        <w:rPr>
          <w:rFonts w:ascii="Georgia" w:hAnsi="Georgia"/>
          <w:sz w:val="24"/>
          <w:szCs w:val="24"/>
          <w:lang w:val="fr-FR"/>
        </w:rPr>
        <w:t>à</w:t>
      </w:r>
      <w:r>
        <w:rPr>
          <w:rFonts w:ascii="Georgia" w:hAnsi="Georgia"/>
          <w:sz w:val="24"/>
          <w:szCs w:val="24"/>
          <w:lang w:val="fr-FR"/>
        </w:rPr>
        <w:t xml:space="preserve"> débuter dans ce domaine en tant que future </w:t>
      </w:r>
      <w:proofErr w:type="spellStart"/>
      <w:r>
        <w:rPr>
          <w:rFonts w:ascii="Georgia" w:hAnsi="Georgia"/>
          <w:sz w:val="24"/>
          <w:szCs w:val="24"/>
          <w:lang w:val="fr-FR"/>
        </w:rPr>
        <w:t>Webdev</w:t>
      </w:r>
      <w:proofErr w:type="spellEnd"/>
      <w:r>
        <w:rPr>
          <w:rFonts w:ascii="Georgia" w:hAnsi="Georgia"/>
          <w:sz w:val="24"/>
          <w:szCs w:val="24"/>
          <w:lang w:val="fr-FR"/>
        </w:rPr>
        <w:t> ?</w:t>
      </w:r>
    </w:p>
    <w:p w:rsidR="00637DC9" w:rsidRPr="00C03BDA" w:rsidRDefault="00637DC9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C03BDA">
        <w:rPr>
          <w:rFonts w:ascii="Georgia" w:hAnsi="Georgia"/>
          <w:color w:val="C45911" w:themeColor="accent2" w:themeShade="BF"/>
          <w:sz w:val="24"/>
          <w:szCs w:val="24"/>
          <w:lang w:val="fr-FR"/>
        </w:rPr>
        <w:t>Prenez le temps de bien assimiler les bases.</w:t>
      </w:r>
      <w:r w:rsidR="00C03BDA" w:rsidRPr="00C03BDA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Focaliser sur une technologie et faites beaucoup de petit sur le côté pour apprendre cette technologie.</w:t>
      </w:r>
    </w:p>
    <w:p w:rsidR="00C03BDA" w:rsidRPr="00C03BDA" w:rsidRDefault="00C03BDA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C03BDA">
        <w:rPr>
          <w:rFonts w:ascii="Georgia" w:hAnsi="Georgia"/>
          <w:color w:val="C45911" w:themeColor="accent2" w:themeShade="BF"/>
          <w:sz w:val="24"/>
          <w:szCs w:val="24"/>
          <w:lang w:val="fr-FR"/>
        </w:rPr>
        <w:t>Aidez-vous entre vous</w:t>
      </w:r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pendant cette formation et pour l’</w:t>
      </w:r>
      <w:proofErr w:type="spellStart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algo</w:t>
      </w:r>
      <w:proofErr w:type="spellEnd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, faites des </w:t>
      </w:r>
      <w:proofErr w:type="spellStart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hackerrank</w:t>
      </w:r>
      <w:proofErr w:type="spellEnd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ou des </w:t>
      </w:r>
      <w:proofErr w:type="spellStart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codewars</w:t>
      </w:r>
      <w:proofErr w:type="spellEnd"/>
    </w:p>
    <w:p w:rsidR="007D3119" w:rsidRDefault="007D3119" w:rsidP="007D3119">
      <w:pPr>
        <w:pStyle w:val="Paragraphedeliste"/>
        <w:spacing w:line="360" w:lineRule="auto"/>
        <w:ind w:left="360"/>
        <w:rPr>
          <w:rFonts w:ascii="Georgia" w:hAnsi="Georgia"/>
          <w:sz w:val="24"/>
          <w:szCs w:val="24"/>
          <w:lang w:val="fr-FR"/>
        </w:rPr>
      </w:pPr>
    </w:p>
    <w:p w:rsidR="00E85DEA" w:rsidRDefault="00E85DEA" w:rsidP="007D311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717D55" w:rsidRPr="007D3119" w:rsidRDefault="00717D55" w:rsidP="007D311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467B4D" w:rsidRPr="00467B4D" w:rsidRDefault="00467B4D" w:rsidP="00467B4D">
      <w:pPr>
        <w:spacing w:line="360" w:lineRule="auto"/>
        <w:ind w:left="284"/>
        <w:rPr>
          <w:rFonts w:ascii="Georgia" w:hAnsi="Georgia"/>
          <w:sz w:val="24"/>
          <w:szCs w:val="24"/>
          <w:lang w:val="fr-FR"/>
        </w:rPr>
      </w:pPr>
    </w:p>
    <w:p w:rsidR="00E85DEA" w:rsidRPr="00DD0CF6" w:rsidRDefault="00E85DEA">
      <w:pPr>
        <w:rPr>
          <w:rFonts w:ascii="Georgia" w:hAnsi="Georgia"/>
          <w:sz w:val="28"/>
          <w:szCs w:val="28"/>
          <w:lang w:val="fr-FR"/>
        </w:rPr>
      </w:pPr>
    </w:p>
    <w:p w:rsidR="00925599" w:rsidRPr="00925599" w:rsidRDefault="00925599">
      <w:pPr>
        <w:rPr>
          <w:lang w:val="fr-FR"/>
        </w:rPr>
      </w:pPr>
      <w:r>
        <w:rPr>
          <w:lang w:val="fr-FR"/>
        </w:rPr>
        <w:t xml:space="preserve"> </w:t>
      </w:r>
    </w:p>
    <w:sectPr w:rsidR="00925599" w:rsidRPr="0092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2CD"/>
    <w:multiLevelType w:val="hybridMultilevel"/>
    <w:tmpl w:val="8510209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E1B3E0F"/>
    <w:multiLevelType w:val="hybridMultilevel"/>
    <w:tmpl w:val="184A54D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9"/>
    <w:rsid w:val="00107707"/>
    <w:rsid w:val="0030418F"/>
    <w:rsid w:val="00327327"/>
    <w:rsid w:val="00356CF1"/>
    <w:rsid w:val="00467B4D"/>
    <w:rsid w:val="0057690A"/>
    <w:rsid w:val="00637DC9"/>
    <w:rsid w:val="00670C22"/>
    <w:rsid w:val="0071421A"/>
    <w:rsid w:val="00717D55"/>
    <w:rsid w:val="00770AB7"/>
    <w:rsid w:val="007D3119"/>
    <w:rsid w:val="00852401"/>
    <w:rsid w:val="00925599"/>
    <w:rsid w:val="00C03BDA"/>
    <w:rsid w:val="00CC7F62"/>
    <w:rsid w:val="00DD0CF6"/>
    <w:rsid w:val="00E82D30"/>
    <w:rsid w:val="00E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F81F"/>
  <w15:chartTrackingRefBased/>
  <w15:docId w15:val="{003A6157-E532-4A33-BBDA-911EBF2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Dassy</dc:creator>
  <cp:keywords/>
  <dc:description/>
  <cp:lastModifiedBy>Webdev18</cp:lastModifiedBy>
  <cp:revision>6</cp:revision>
  <dcterms:created xsi:type="dcterms:W3CDTF">2022-09-08T09:30:00Z</dcterms:created>
  <dcterms:modified xsi:type="dcterms:W3CDTF">2022-09-14T11:24:00Z</dcterms:modified>
</cp:coreProperties>
</file>