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86E3" w14:textId="02FD2774" w:rsidR="00755C45" w:rsidRDefault="003703A4">
      <w:pPr>
        <w:rPr>
          <w:lang w:val="de-DE"/>
        </w:rPr>
      </w:pPr>
      <w:r>
        <w:rPr>
          <w:lang w:val="de-DE"/>
        </w:rPr>
        <w:t xml:space="preserve">TCGA </w:t>
      </w:r>
      <w:proofErr w:type="spellStart"/>
      <w:r>
        <w:rPr>
          <w:lang w:val="de-DE"/>
        </w:rPr>
        <w:t>matchmaker</w:t>
      </w:r>
      <w:proofErr w:type="spellEnd"/>
      <w:r>
        <w:rPr>
          <w:lang w:val="de-DE"/>
        </w:rPr>
        <w:t xml:space="preserve"> – SRS</w:t>
      </w:r>
    </w:p>
    <w:p w14:paraId="52C889F1" w14:textId="44DF46E9" w:rsidR="003703A4" w:rsidRDefault="003703A4">
      <w:pPr>
        <w:rPr>
          <w:lang w:val="de-DE"/>
        </w:rPr>
      </w:pPr>
    </w:p>
    <w:p w14:paraId="44B03436" w14:textId="04D318A9" w:rsidR="003703A4" w:rsidRDefault="003703A4">
      <w:pPr>
        <w:rPr>
          <w:lang w:val="de-DE"/>
        </w:rPr>
      </w:pPr>
      <w:r>
        <w:rPr>
          <w:lang w:val="de-DE"/>
        </w:rPr>
        <w:t xml:space="preserve">Software </w:t>
      </w:r>
      <w:proofErr w:type="spellStart"/>
      <w:r>
        <w:rPr>
          <w:lang w:val="de-DE"/>
        </w:rPr>
        <w:t>requirement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specification</w:t>
      </w:r>
      <w:proofErr w:type="spellEnd"/>
    </w:p>
    <w:p w14:paraId="3165CC22" w14:textId="668A3A3A" w:rsidR="003703A4" w:rsidRDefault="003703A4">
      <w:pPr>
        <w:rPr>
          <w:lang w:val="de-DE"/>
        </w:rPr>
      </w:pPr>
      <w:r>
        <w:rPr>
          <w:lang w:val="de-DE"/>
        </w:rPr>
        <w:t>V. 1.1</w:t>
      </w:r>
    </w:p>
    <w:p w14:paraId="5FE8AEAA" w14:textId="7C81A9AA" w:rsidR="003703A4" w:rsidRDefault="003703A4">
      <w:pPr>
        <w:rPr>
          <w:lang w:val="de-DE"/>
        </w:rPr>
      </w:pPr>
    </w:p>
    <w:p w14:paraId="1556CCE8" w14:textId="3DFF945B" w:rsidR="003703A4" w:rsidRDefault="003703A4">
      <w:pPr>
        <w:rPr>
          <w:lang w:val="de-DE"/>
        </w:rPr>
      </w:pPr>
    </w:p>
    <w:p w14:paraId="10EB4A1E" w14:textId="4F2134D6" w:rsidR="003703A4" w:rsidRPr="003703A4" w:rsidRDefault="003703A4">
      <w:pPr>
        <w:rPr>
          <w:lang w:val="en-US"/>
        </w:rPr>
      </w:pPr>
      <w:r w:rsidRPr="003703A4">
        <w:rPr>
          <w:lang w:val="en-US"/>
        </w:rPr>
        <w:t>For: TCGA matchmaker</w:t>
      </w:r>
    </w:p>
    <w:p w14:paraId="47F4E4F0" w14:textId="022A8853" w:rsidR="003703A4" w:rsidRPr="003703A4" w:rsidRDefault="003703A4">
      <w:pPr>
        <w:rPr>
          <w:lang w:val="en-US"/>
        </w:rPr>
      </w:pPr>
      <w:r w:rsidRPr="003703A4">
        <w:rPr>
          <w:lang w:val="en-US"/>
        </w:rPr>
        <w:t>By: Jenni Liu</w:t>
      </w:r>
    </w:p>
    <w:p w14:paraId="34BC9A8A" w14:textId="4281776D" w:rsidR="003703A4" w:rsidRPr="003703A4" w:rsidRDefault="003703A4">
      <w:pPr>
        <w:rPr>
          <w:lang w:val="en-US"/>
        </w:rPr>
      </w:pPr>
    </w:p>
    <w:p w14:paraId="7BCF7287" w14:textId="2C96F308" w:rsidR="003703A4" w:rsidRDefault="003703A4" w:rsidP="00370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35F64583" w14:textId="59053083" w:rsidR="003703A4" w:rsidRDefault="003703A4" w:rsidP="003703A4">
      <w:pPr>
        <w:pStyle w:val="ListParagraph"/>
        <w:rPr>
          <w:lang w:val="en-US"/>
        </w:rPr>
      </w:pPr>
      <w:r>
        <w:rPr>
          <w:lang w:val="en-US"/>
        </w:rPr>
        <w:t>This is a tool that checks if a gene expression profile can be matched to a cancer sample from TCGA</w:t>
      </w:r>
    </w:p>
    <w:p w14:paraId="3722E942" w14:textId="4A9DBEAD" w:rsidR="003703A4" w:rsidRDefault="003703A4" w:rsidP="003703A4">
      <w:pPr>
        <w:pStyle w:val="ListParagraph"/>
        <w:rPr>
          <w:lang w:val="en-US"/>
        </w:rPr>
      </w:pPr>
      <w:hyperlink r:id="rId5" w:history="1">
        <w:r w:rsidRPr="007F569B">
          <w:rPr>
            <w:rStyle w:val="Hyperlink"/>
            <w:lang w:val="en-US"/>
          </w:rPr>
          <w:t>https://www.cancer.gov/about-nci/organization/ccg/research/structural-genomics/tcga</w:t>
        </w:r>
      </w:hyperlink>
      <w:r>
        <w:rPr>
          <w:lang w:val="en-US"/>
        </w:rPr>
        <w:t xml:space="preserve"> </w:t>
      </w:r>
    </w:p>
    <w:p w14:paraId="00CAB849" w14:textId="06D79C8E" w:rsidR="003703A4" w:rsidRDefault="003703A4" w:rsidP="003703A4">
      <w:pPr>
        <w:rPr>
          <w:lang w:val="en-US"/>
        </w:rPr>
      </w:pPr>
    </w:p>
    <w:p w14:paraId="3FCAF821" w14:textId="689DCE65" w:rsidR="003703A4" w:rsidRDefault="003703A4" w:rsidP="003703A4">
      <w:pPr>
        <w:rPr>
          <w:lang w:val="en-US"/>
        </w:rPr>
      </w:pPr>
    </w:p>
    <w:p w14:paraId="0903F2AE" w14:textId="20A8DE99" w:rsidR="003703A4" w:rsidRDefault="003703A4" w:rsidP="00370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Overall description</w:t>
      </w:r>
    </w:p>
    <w:p w14:paraId="09704EB4" w14:textId="61CBE777" w:rsidR="003703A4" w:rsidRDefault="003703A4" w:rsidP="003703A4">
      <w:pPr>
        <w:pStyle w:val="ListParagraph"/>
        <w:rPr>
          <w:lang w:val="en-US"/>
        </w:rPr>
      </w:pPr>
      <w:r>
        <w:rPr>
          <w:lang w:val="en-US"/>
        </w:rPr>
        <w:t xml:space="preserve">Input: Gene expression profile for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genes</w:t>
      </w:r>
    </w:p>
    <w:p w14:paraId="667BA562" w14:textId="19569F96" w:rsidR="003703A4" w:rsidRDefault="003703A4" w:rsidP="003703A4">
      <w:pPr>
        <w:pStyle w:val="ListParagraph"/>
        <w:rPr>
          <w:lang w:val="en-US"/>
        </w:rPr>
      </w:pPr>
      <w:r>
        <w:rPr>
          <w:lang w:val="en-US"/>
        </w:rPr>
        <w:t xml:space="preserve">Output: TCGA samples that are associated (matched) with the input gene expression profile based on criteria for matching.  </w:t>
      </w:r>
    </w:p>
    <w:p w14:paraId="55DB5959" w14:textId="120A7764" w:rsidR="003703A4" w:rsidRDefault="003703A4" w:rsidP="003703A4">
      <w:pPr>
        <w:rPr>
          <w:lang w:val="en-US"/>
        </w:rPr>
      </w:pPr>
    </w:p>
    <w:p w14:paraId="3692F080" w14:textId="3E2128AE" w:rsidR="003703A4" w:rsidRDefault="003703A4" w:rsidP="003703A4">
      <w:pPr>
        <w:rPr>
          <w:lang w:val="en-US"/>
        </w:rPr>
      </w:pPr>
    </w:p>
    <w:p w14:paraId="2D76D8F1" w14:textId="60811EE8" w:rsidR="003703A4" w:rsidRDefault="003703A4" w:rsidP="00370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</w:t>
      </w:r>
    </w:p>
    <w:p w14:paraId="548B9F51" w14:textId="59B54FAD" w:rsidR="003703A4" w:rsidRPr="003703A4" w:rsidRDefault="003703A4" w:rsidP="003703A4">
      <w:pPr>
        <w:pStyle w:val="ListParagraph"/>
        <w:rPr>
          <w:lang w:val="en-US"/>
        </w:rPr>
      </w:pPr>
      <w:r>
        <w:rPr>
          <w:lang w:val="en-US"/>
        </w:rPr>
        <w:t>Input data format for gene expression: text file with two columns gene symbol and gene expression</w:t>
      </w:r>
    </w:p>
    <w:sectPr w:rsidR="003703A4" w:rsidRPr="0037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84FC1"/>
    <w:multiLevelType w:val="hybridMultilevel"/>
    <w:tmpl w:val="D388A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81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A4"/>
    <w:rsid w:val="003703A4"/>
    <w:rsid w:val="0075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A2FCB2"/>
  <w15:chartTrackingRefBased/>
  <w15:docId w15:val="{ACDA61FA-0C3F-D642-B124-E4F02BA6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cer.gov/about-nci/organization/ccg/research/structural-genomics/tc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Jenni</dc:creator>
  <cp:keywords/>
  <dc:description/>
  <cp:lastModifiedBy>Liu, Jenni</cp:lastModifiedBy>
  <cp:revision>1</cp:revision>
  <dcterms:created xsi:type="dcterms:W3CDTF">2023-01-18T15:14:00Z</dcterms:created>
  <dcterms:modified xsi:type="dcterms:W3CDTF">2023-01-18T15:21:00Z</dcterms:modified>
</cp:coreProperties>
</file>