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6CF" w:rsidRPr="00A4032E" w:rsidRDefault="00FA06CF" w:rsidP="002520F7">
      <w:pPr>
        <w:pStyle w:val="Sinespaciado"/>
        <w:jc w:val="right"/>
        <w:rPr>
          <w:rFonts w:ascii="Century Gothic" w:hAnsi="Century Gothic"/>
        </w:rPr>
      </w:pPr>
      <w:r w:rsidRPr="00A4032E">
        <w:rPr>
          <w:rFonts w:ascii="Century Gothic" w:hAnsi="Century Gothic"/>
        </w:rPr>
        <w:t>Jennifer Sandoval</w:t>
      </w:r>
      <w:r w:rsidR="00A4032E" w:rsidRPr="00A4032E">
        <w:rPr>
          <w:rFonts w:ascii="Century Gothic" w:hAnsi="Century Gothic"/>
        </w:rPr>
        <w:t xml:space="preserve"> 18962</w:t>
      </w:r>
    </w:p>
    <w:p w:rsidR="00FA06CF" w:rsidRPr="00A4032E" w:rsidRDefault="00FA06CF" w:rsidP="002520F7">
      <w:pPr>
        <w:pStyle w:val="Sinespaciado"/>
        <w:jc w:val="right"/>
        <w:rPr>
          <w:rFonts w:ascii="Century Gothic" w:hAnsi="Century Gothic"/>
        </w:rPr>
      </w:pPr>
      <w:r w:rsidRPr="00A4032E">
        <w:rPr>
          <w:rFonts w:ascii="Century Gothic" w:hAnsi="Century Gothic"/>
        </w:rPr>
        <w:t xml:space="preserve">Andrea Paniagua </w:t>
      </w:r>
      <w:r w:rsidR="00A4032E">
        <w:rPr>
          <w:rFonts w:ascii="Century Gothic" w:hAnsi="Century Gothic"/>
        </w:rPr>
        <w:t>18733</w:t>
      </w:r>
    </w:p>
    <w:p w:rsidR="002520F7" w:rsidRPr="00A4032E" w:rsidRDefault="002520F7" w:rsidP="002520F7">
      <w:pPr>
        <w:pStyle w:val="Sinespaciado"/>
        <w:jc w:val="right"/>
        <w:rPr>
          <w:rFonts w:ascii="Century Gothic" w:hAnsi="Century Gothic"/>
        </w:rPr>
      </w:pPr>
    </w:p>
    <w:p w:rsidR="002520F7" w:rsidRPr="00A4032E" w:rsidRDefault="002520F7" w:rsidP="002520F7">
      <w:pPr>
        <w:pStyle w:val="Sinespaciado"/>
        <w:jc w:val="center"/>
        <w:rPr>
          <w:rFonts w:ascii="Century Gothic" w:hAnsi="Century Gothic"/>
          <w:b/>
          <w:sz w:val="28"/>
        </w:rPr>
      </w:pPr>
      <w:r w:rsidRPr="00A4032E">
        <w:rPr>
          <w:rFonts w:ascii="Century Gothic" w:hAnsi="Century Gothic"/>
          <w:b/>
          <w:sz w:val="28"/>
        </w:rPr>
        <w:t>Hoja de trabajo #4</w:t>
      </w:r>
    </w:p>
    <w:p w:rsidR="002520F7" w:rsidRPr="00A4032E" w:rsidRDefault="002520F7" w:rsidP="002520F7">
      <w:pPr>
        <w:pStyle w:val="Sinespaciado"/>
        <w:jc w:val="center"/>
        <w:rPr>
          <w:rFonts w:ascii="Century Gothic" w:hAnsi="Century Gothic"/>
          <w:b/>
          <w:sz w:val="28"/>
        </w:rPr>
      </w:pPr>
    </w:p>
    <w:p w:rsidR="002520F7" w:rsidRPr="00A4032E" w:rsidRDefault="002520F7" w:rsidP="00A4032E">
      <w:pPr>
        <w:pStyle w:val="Default"/>
        <w:rPr>
          <w:rFonts w:ascii="Century Gothic" w:hAnsi="Century Gothic"/>
        </w:rPr>
      </w:pPr>
      <w:r w:rsidRPr="00A4032E">
        <w:rPr>
          <w:rFonts w:ascii="Century Gothic" w:hAnsi="Century Gothic"/>
          <w:b/>
          <w:sz w:val="20"/>
          <w:szCs w:val="20"/>
        </w:rPr>
        <w:t xml:space="preserve">Revise que ventajas / desventajas hay al utilizar el patrón </w:t>
      </w:r>
      <w:proofErr w:type="spellStart"/>
      <w:r w:rsidRPr="00A4032E">
        <w:rPr>
          <w:rFonts w:ascii="Century Gothic" w:hAnsi="Century Gothic"/>
          <w:b/>
          <w:sz w:val="20"/>
          <w:szCs w:val="20"/>
        </w:rPr>
        <w:t>Singlenton</w:t>
      </w:r>
      <w:proofErr w:type="spellEnd"/>
      <w:r w:rsidRPr="00A4032E">
        <w:rPr>
          <w:rFonts w:ascii="Century Gothic" w:hAnsi="Century Gothic"/>
          <w:b/>
          <w:sz w:val="20"/>
          <w:szCs w:val="20"/>
        </w:rPr>
        <w:t xml:space="preserve"> en general, ya que su comportamiento es muy similar a una variable global. </w:t>
      </w:r>
      <w:r w:rsidR="00A4032E" w:rsidRPr="00A4032E">
        <w:rPr>
          <w:rFonts w:ascii="Century Gothic" w:hAnsi="Century Gothic"/>
          <w:b/>
          <w:sz w:val="20"/>
          <w:szCs w:val="20"/>
        </w:rPr>
        <w:t>¿Cree que su uso es adecuado en este programa?</w:t>
      </w:r>
      <w:r w:rsidRPr="00A4032E">
        <w:rPr>
          <w:rFonts w:ascii="Century Gothic" w:hAnsi="Century Gothic"/>
          <w:b/>
          <w:sz w:val="20"/>
          <w:szCs w:val="20"/>
        </w:rPr>
        <w:t xml:space="preserve"> Conteste en un documento PDF. </w:t>
      </w:r>
    </w:p>
    <w:p w:rsidR="002520F7" w:rsidRPr="00A4032E" w:rsidRDefault="002520F7" w:rsidP="002520F7">
      <w:pPr>
        <w:pStyle w:val="Sinespaciado"/>
        <w:jc w:val="both"/>
        <w:rPr>
          <w:rFonts w:ascii="Century Gothic" w:hAnsi="Century Gothic"/>
        </w:rPr>
      </w:pPr>
    </w:p>
    <w:p w:rsidR="002520F7" w:rsidRPr="00A4032E" w:rsidRDefault="002520F7" w:rsidP="002520F7">
      <w:pPr>
        <w:pStyle w:val="Sinespaciado"/>
        <w:jc w:val="both"/>
        <w:rPr>
          <w:rFonts w:ascii="Century Gothic" w:hAnsi="Century Gothic"/>
        </w:rPr>
      </w:pPr>
    </w:p>
    <w:p w:rsidR="002520F7" w:rsidRPr="00A4032E" w:rsidRDefault="002520F7" w:rsidP="002520F7">
      <w:pPr>
        <w:pStyle w:val="Sinespaciado"/>
        <w:jc w:val="both"/>
        <w:rPr>
          <w:rFonts w:ascii="Century Gothic" w:hAnsi="Century Gothic"/>
          <w:b/>
        </w:rPr>
      </w:pPr>
      <w:r w:rsidRPr="00A4032E">
        <w:rPr>
          <w:rFonts w:ascii="Century Gothic" w:hAnsi="Century Gothic"/>
          <w:b/>
        </w:rPr>
        <w:t>Ventajas:</w:t>
      </w:r>
    </w:p>
    <w:p w:rsidR="002520F7" w:rsidRPr="00A4032E" w:rsidRDefault="002520F7" w:rsidP="002520F7">
      <w:pPr>
        <w:pStyle w:val="Sinespaciado"/>
        <w:jc w:val="both"/>
        <w:rPr>
          <w:rFonts w:ascii="Century Gothic" w:hAnsi="Century Gothic"/>
        </w:rPr>
      </w:pPr>
    </w:p>
    <w:p w:rsidR="002520F7" w:rsidRPr="00A4032E" w:rsidRDefault="002520F7" w:rsidP="002520F7">
      <w:pPr>
        <w:pStyle w:val="Sinespaciado"/>
        <w:numPr>
          <w:ilvl w:val="0"/>
          <w:numId w:val="1"/>
        </w:numPr>
        <w:jc w:val="both"/>
        <w:rPr>
          <w:rFonts w:ascii="Century Gothic" w:hAnsi="Century Gothic"/>
        </w:rPr>
      </w:pPr>
      <w:r w:rsidRPr="00A4032E">
        <w:rPr>
          <w:rFonts w:ascii="Century Gothic" w:hAnsi="Century Gothic"/>
        </w:rPr>
        <w:t>Reduce el espacio de los nombres: Es una implementación mejorada de las variables globales, solo que en vez de usar palabras reservadas se utilizan instancias.</w:t>
      </w:r>
    </w:p>
    <w:p w:rsidR="002520F7" w:rsidRPr="00A4032E" w:rsidRDefault="002520F7" w:rsidP="002520F7">
      <w:pPr>
        <w:pStyle w:val="Sinespaciado"/>
        <w:numPr>
          <w:ilvl w:val="0"/>
          <w:numId w:val="1"/>
        </w:numPr>
        <w:jc w:val="both"/>
        <w:rPr>
          <w:rFonts w:ascii="Century Gothic" w:hAnsi="Century Gothic"/>
        </w:rPr>
      </w:pPr>
      <w:r w:rsidRPr="00A4032E">
        <w:rPr>
          <w:rFonts w:ascii="Century Gothic" w:hAnsi="Century Gothic"/>
        </w:rPr>
        <w:t>Permite tener una única instancia y se tiene control de su uso</w:t>
      </w:r>
      <w:r w:rsidR="00A4032E" w:rsidRPr="00A4032E">
        <w:rPr>
          <w:rFonts w:ascii="Century Gothic" w:hAnsi="Century Gothic"/>
        </w:rPr>
        <w:t>.</w:t>
      </w:r>
    </w:p>
    <w:p w:rsidR="00A4032E" w:rsidRPr="00A4032E" w:rsidRDefault="002520F7" w:rsidP="00A4032E">
      <w:pPr>
        <w:pStyle w:val="Sinespaciado"/>
        <w:numPr>
          <w:ilvl w:val="0"/>
          <w:numId w:val="1"/>
        </w:numPr>
        <w:jc w:val="both"/>
        <w:rPr>
          <w:rFonts w:ascii="Century Gothic" w:hAnsi="Century Gothic"/>
        </w:rPr>
      </w:pPr>
      <w:r w:rsidRPr="00A4032E">
        <w:rPr>
          <w:rFonts w:ascii="Century Gothic" w:hAnsi="Century Gothic"/>
        </w:rPr>
        <w:t xml:space="preserve">A pesar </w:t>
      </w:r>
      <w:r w:rsidR="00A4032E" w:rsidRPr="00A4032E">
        <w:rPr>
          <w:rFonts w:ascii="Century Gothic" w:hAnsi="Century Gothic"/>
        </w:rPr>
        <w:t xml:space="preserve">de </w:t>
      </w:r>
      <w:r w:rsidRPr="00A4032E">
        <w:rPr>
          <w:rFonts w:ascii="Century Gothic" w:hAnsi="Century Gothic"/>
        </w:rPr>
        <w:t xml:space="preserve">que su función principal es únicamente permitir una instancia, es fácil de modificar para recibir </w:t>
      </w:r>
      <w:r w:rsidR="00A4032E" w:rsidRPr="00A4032E">
        <w:rPr>
          <w:rFonts w:ascii="Century Gothic" w:hAnsi="Century Gothic"/>
        </w:rPr>
        <w:t xml:space="preserve">cierta cantidad de instancias. </w:t>
      </w:r>
    </w:p>
    <w:p w:rsidR="002520F7" w:rsidRPr="00A4032E" w:rsidRDefault="002520F7" w:rsidP="002520F7">
      <w:pPr>
        <w:pStyle w:val="Sinespaciado"/>
        <w:jc w:val="both"/>
        <w:rPr>
          <w:rFonts w:ascii="Century Gothic" w:hAnsi="Century Gothic"/>
        </w:rPr>
      </w:pPr>
    </w:p>
    <w:p w:rsidR="002520F7" w:rsidRDefault="002520F7" w:rsidP="002520F7">
      <w:pPr>
        <w:pStyle w:val="Sinespaciado"/>
        <w:jc w:val="both"/>
        <w:rPr>
          <w:rFonts w:ascii="Century Gothic" w:hAnsi="Century Gothic"/>
          <w:b/>
        </w:rPr>
      </w:pPr>
      <w:r w:rsidRPr="00A4032E">
        <w:rPr>
          <w:rFonts w:ascii="Century Gothic" w:hAnsi="Century Gothic"/>
          <w:b/>
        </w:rPr>
        <w:t>Desventajas:</w:t>
      </w:r>
    </w:p>
    <w:p w:rsidR="00A4032E" w:rsidRDefault="00A4032E" w:rsidP="002520F7">
      <w:pPr>
        <w:pStyle w:val="Sinespaciado"/>
        <w:jc w:val="both"/>
        <w:rPr>
          <w:rFonts w:ascii="Century Gothic" w:hAnsi="Century Gothic"/>
          <w:b/>
        </w:rPr>
      </w:pPr>
    </w:p>
    <w:p w:rsidR="00A4032E" w:rsidRPr="00A4032E" w:rsidRDefault="00A4032E" w:rsidP="00A4032E">
      <w:pPr>
        <w:pStyle w:val="Sinespaciado"/>
        <w:numPr>
          <w:ilvl w:val="0"/>
          <w:numId w:val="1"/>
        </w:numPr>
        <w:jc w:val="both"/>
        <w:rPr>
          <w:rFonts w:ascii="Century Gothic" w:hAnsi="Century Gothic"/>
          <w:b/>
        </w:rPr>
      </w:pPr>
      <w:r>
        <w:rPr>
          <w:rFonts w:ascii="Century Gothic" w:hAnsi="Century Gothic"/>
        </w:rPr>
        <w:t xml:space="preserve">Es difícil de realizar </w:t>
      </w:r>
      <w:proofErr w:type="spellStart"/>
      <w:r>
        <w:rPr>
          <w:rFonts w:ascii="Century Gothic" w:hAnsi="Century Gothic"/>
        </w:rPr>
        <w:t>testing</w:t>
      </w:r>
      <w:proofErr w:type="spellEnd"/>
      <w:r>
        <w:rPr>
          <w:rFonts w:ascii="Century Gothic" w:hAnsi="Century Gothic"/>
        </w:rPr>
        <w:t xml:space="preserve"> con una clase </w:t>
      </w:r>
      <w:proofErr w:type="spellStart"/>
      <w:r>
        <w:rPr>
          <w:rFonts w:ascii="Century Gothic" w:hAnsi="Century Gothic"/>
        </w:rPr>
        <w:t>singleton</w:t>
      </w:r>
      <w:proofErr w:type="spellEnd"/>
      <w:r>
        <w:rPr>
          <w:rFonts w:ascii="Century Gothic" w:hAnsi="Century Gothic"/>
        </w:rPr>
        <w:t xml:space="preserve"> </w:t>
      </w:r>
    </w:p>
    <w:p w:rsidR="00A4032E" w:rsidRPr="00A4032E" w:rsidRDefault="00A4032E" w:rsidP="00A4032E">
      <w:pPr>
        <w:pStyle w:val="Sinespaciado"/>
        <w:numPr>
          <w:ilvl w:val="0"/>
          <w:numId w:val="1"/>
        </w:numPr>
        <w:jc w:val="both"/>
        <w:rPr>
          <w:rFonts w:ascii="Century Gothic" w:hAnsi="Century Gothic"/>
          <w:b/>
        </w:rPr>
      </w:pPr>
      <w:r>
        <w:rPr>
          <w:rFonts w:ascii="Century Gothic" w:hAnsi="Century Gothic"/>
        </w:rPr>
        <w:t>Se hace uso del alto acoplamiento lo cual contradice uno de los principios de programación que recomiendo alta cohesión y bajo acoplamiento</w:t>
      </w:r>
      <w:bookmarkStart w:id="0" w:name="_GoBack"/>
      <w:bookmarkEnd w:id="0"/>
    </w:p>
    <w:p w:rsidR="002520F7" w:rsidRPr="00A4032E" w:rsidRDefault="002520F7" w:rsidP="002520F7">
      <w:pPr>
        <w:pStyle w:val="Sinespaciado"/>
        <w:jc w:val="both"/>
        <w:rPr>
          <w:rFonts w:ascii="Century Gothic" w:hAnsi="Century Gothic"/>
        </w:rPr>
      </w:pPr>
    </w:p>
    <w:p w:rsidR="002520F7" w:rsidRDefault="002520F7" w:rsidP="002520F7">
      <w:pPr>
        <w:pStyle w:val="Sinespaciado"/>
        <w:jc w:val="both"/>
        <w:rPr>
          <w:rFonts w:ascii="Century Gothic" w:hAnsi="Century Gothic"/>
        </w:rPr>
      </w:pPr>
    </w:p>
    <w:p w:rsidR="00A4032E" w:rsidRDefault="00A4032E" w:rsidP="002520F7">
      <w:pPr>
        <w:pStyle w:val="Sinespaciado"/>
        <w:jc w:val="both"/>
        <w:rPr>
          <w:rFonts w:ascii="Century Gothic" w:hAnsi="Century Gothic"/>
        </w:rPr>
      </w:pPr>
    </w:p>
    <w:p w:rsidR="00A4032E" w:rsidRDefault="00A4032E" w:rsidP="002520F7">
      <w:pPr>
        <w:pStyle w:val="Sinespaciado"/>
        <w:jc w:val="both"/>
        <w:rPr>
          <w:rFonts w:ascii="Century Gothic" w:hAnsi="Century Gothic"/>
        </w:rPr>
      </w:pPr>
    </w:p>
    <w:p w:rsidR="00A4032E" w:rsidRPr="00A4032E" w:rsidRDefault="00A4032E" w:rsidP="002520F7">
      <w:pPr>
        <w:pStyle w:val="Sinespaciado"/>
        <w:jc w:val="both"/>
        <w:rPr>
          <w:rFonts w:ascii="Century Gothic" w:hAnsi="Century Gothic"/>
          <w:b/>
        </w:rPr>
      </w:pPr>
      <w:r w:rsidRPr="00A4032E">
        <w:rPr>
          <w:rFonts w:ascii="Century Gothic" w:hAnsi="Century Gothic"/>
          <w:b/>
        </w:rPr>
        <w:t>¿Es adecuado usarlo en este programa?</w:t>
      </w:r>
    </w:p>
    <w:p w:rsidR="00A4032E" w:rsidRPr="00A4032E" w:rsidRDefault="00A4032E" w:rsidP="002520F7">
      <w:pPr>
        <w:pStyle w:val="Sinespaciado"/>
        <w:jc w:val="both"/>
        <w:rPr>
          <w:rFonts w:ascii="Century Gothic" w:hAnsi="Century Gothic"/>
        </w:rPr>
      </w:pPr>
    </w:p>
    <w:p w:rsidR="002520F7" w:rsidRPr="00A4032E" w:rsidRDefault="002520F7" w:rsidP="002520F7">
      <w:pPr>
        <w:pStyle w:val="Sinespaciado"/>
        <w:jc w:val="both"/>
        <w:rPr>
          <w:rFonts w:ascii="Century Gothic" w:hAnsi="Century Gothic"/>
        </w:rPr>
      </w:pPr>
      <w:r w:rsidRPr="00A4032E">
        <w:rPr>
          <w:rFonts w:ascii="Century Gothic" w:hAnsi="Century Gothic"/>
        </w:rPr>
        <w:t>El uso es adecuado, porque realmente solo debe existir una única instancia de la clase calculadora y esto es porque no importa de que forma se tomen los datos, las operaciones que realice la calculadora siempre serán las mismas por lo que se puede utilizar la misma instancia de calculadora ya sea para listas, vectores o arreglos de listas.</w:t>
      </w:r>
      <w:r w:rsidR="00A4032E">
        <w:rPr>
          <w:rFonts w:ascii="Century Gothic" w:hAnsi="Century Gothic"/>
        </w:rPr>
        <w:t xml:space="preserve"> Además, esto nos obligara a instanciar la clase una sola vez lo cual nos sirve como herramienta para utilizar menos código. </w:t>
      </w:r>
      <w:r w:rsidRPr="00A4032E">
        <w:rPr>
          <w:rFonts w:ascii="Century Gothic" w:hAnsi="Century Gothic"/>
        </w:rPr>
        <w:t xml:space="preserve"> </w:t>
      </w:r>
    </w:p>
    <w:p w:rsidR="00FA06CF" w:rsidRPr="002520F7" w:rsidRDefault="00FA06CF" w:rsidP="002520F7">
      <w:pPr>
        <w:jc w:val="both"/>
      </w:pPr>
    </w:p>
    <w:sectPr w:rsidR="00FA06CF" w:rsidRPr="00252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47B68"/>
    <w:multiLevelType w:val="hybridMultilevel"/>
    <w:tmpl w:val="3D74E2A4"/>
    <w:lvl w:ilvl="0" w:tplc="32868C2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F"/>
    <w:rsid w:val="002520F7"/>
    <w:rsid w:val="00A4032E"/>
    <w:rsid w:val="00FA06C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11F6"/>
  <w15:chartTrackingRefBased/>
  <w15:docId w15:val="{639C6125-2A6C-4A10-ACE1-071A1072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20F7"/>
    <w:pPr>
      <w:spacing w:after="0" w:line="240" w:lineRule="auto"/>
    </w:pPr>
  </w:style>
  <w:style w:type="paragraph" w:customStyle="1" w:styleId="Default">
    <w:name w:val="Default"/>
    <w:rsid w:val="002520F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Sandoval</dc:creator>
  <cp:keywords/>
  <dc:description/>
  <cp:lastModifiedBy>Jennifer Sandoval</cp:lastModifiedBy>
  <cp:revision>2</cp:revision>
  <dcterms:created xsi:type="dcterms:W3CDTF">2019-02-13T02:39:00Z</dcterms:created>
  <dcterms:modified xsi:type="dcterms:W3CDTF">2019-02-13T03:19:00Z</dcterms:modified>
</cp:coreProperties>
</file>