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B448B4">
      <w:pPr>
        <w:pStyle w:val="aa"/>
        <w:rPr>
          <w:rFonts w:ascii="Times New Roman" w:hAnsi="Times New Roman"/>
        </w:rPr>
      </w:pPr>
      <w:r w:rsidRPr="00482152">
        <w:rPr>
          <w:rFonts w:ascii="Times New Roman" w:hAnsi="Times New Roman"/>
        </w:rPr>
        <w:t>軟體智慧財產權作業程序</w:t>
      </w: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p w:rsidR="00896499" w:rsidRPr="00482152" w:rsidRDefault="00896499" w:rsidP="00896499">
      <w:pPr>
        <w:rPr>
          <w:rFonts w:eastAsia="標楷體"/>
        </w:rPr>
      </w:pPr>
    </w:p>
    <w:tbl>
      <w:tblPr>
        <w:tblW w:w="0" w:type="auto"/>
        <w:jc w:val="center"/>
        <w:tblBorders>
          <w:top w:val="single" w:sz="4" w:space="0" w:color="auto"/>
          <w:bottom w:val="single" w:sz="4" w:space="0" w:color="auto"/>
          <w:insideH w:val="single" w:sz="4" w:space="0" w:color="auto"/>
        </w:tblBorders>
        <w:tblLayout w:type="fixed"/>
        <w:tblCellMar>
          <w:top w:w="57" w:type="dxa"/>
          <w:left w:w="28" w:type="dxa"/>
          <w:bottom w:w="57" w:type="dxa"/>
          <w:right w:w="28" w:type="dxa"/>
        </w:tblCellMar>
        <w:tblLook w:val="0000" w:firstRow="0" w:lastRow="0" w:firstColumn="0" w:lastColumn="0" w:noHBand="0" w:noVBand="0"/>
      </w:tblPr>
      <w:tblGrid>
        <w:gridCol w:w="1701"/>
        <w:gridCol w:w="1701"/>
      </w:tblGrid>
      <w:tr w:rsidR="00896499" w:rsidRPr="00482152" w:rsidTr="00896499">
        <w:trPr>
          <w:jc w:val="center"/>
        </w:trPr>
        <w:tc>
          <w:tcPr>
            <w:tcW w:w="1701" w:type="dxa"/>
            <w:vAlign w:val="center"/>
          </w:tcPr>
          <w:p w:rsidR="00896499" w:rsidRPr="00482152" w:rsidRDefault="00896499" w:rsidP="00896499">
            <w:pPr>
              <w:pStyle w:val="-0"/>
              <w:rPr>
                <w:rFonts w:ascii="Times New Roman" w:hAnsi="Times New Roman"/>
              </w:rPr>
            </w:pPr>
            <w:r w:rsidRPr="00482152">
              <w:rPr>
                <w:rFonts w:ascii="Times New Roman" w:hAnsi="Times New Roman" w:hint="eastAsia"/>
              </w:rPr>
              <w:t>◎文件編號：</w:t>
            </w:r>
          </w:p>
        </w:tc>
        <w:tc>
          <w:tcPr>
            <w:tcW w:w="1701" w:type="dxa"/>
            <w:vAlign w:val="center"/>
          </w:tcPr>
          <w:p w:rsidR="00896499" w:rsidRPr="00482152" w:rsidRDefault="00896499" w:rsidP="00B448B4">
            <w:pPr>
              <w:pStyle w:val="-0"/>
              <w:rPr>
                <w:rFonts w:ascii="Times New Roman" w:hAnsi="Times New Roman"/>
              </w:rPr>
            </w:pPr>
            <w:r w:rsidRPr="00482152">
              <w:rPr>
                <w:rFonts w:ascii="Times New Roman" w:hAnsi="Times New Roman"/>
              </w:rPr>
              <w:t>SO-01-004</w:t>
            </w:r>
          </w:p>
        </w:tc>
      </w:tr>
      <w:tr w:rsidR="00896499" w:rsidRPr="00482152" w:rsidTr="00896499">
        <w:trPr>
          <w:jc w:val="center"/>
        </w:trPr>
        <w:tc>
          <w:tcPr>
            <w:tcW w:w="1701" w:type="dxa"/>
            <w:vAlign w:val="center"/>
          </w:tcPr>
          <w:p w:rsidR="00896499" w:rsidRPr="00482152" w:rsidRDefault="00896499" w:rsidP="00896499">
            <w:pPr>
              <w:pStyle w:val="-0"/>
              <w:rPr>
                <w:rFonts w:ascii="Times New Roman" w:hAnsi="Times New Roman"/>
              </w:rPr>
            </w:pPr>
            <w:r w:rsidRPr="00482152">
              <w:rPr>
                <w:rFonts w:ascii="Times New Roman" w:hAnsi="Times New Roman" w:hint="eastAsia"/>
              </w:rPr>
              <w:t>◎文件版本：</w:t>
            </w:r>
          </w:p>
        </w:tc>
        <w:tc>
          <w:tcPr>
            <w:tcW w:w="1701" w:type="dxa"/>
            <w:vAlign w:val="center"/>
          </w:tcPr>
          <w:p w:rsidR="00896499" w:rsidRPr="00482152" w:rsidRDefault="00896499" w:rsidP="00482152">
            <w:pPr>
              <w:pStyle w:val="-0"/>
              <w:rPr>
                <w:rFonts w:ascii="Times New Roman" w:hAnsi="Times New Roman"/>
                <w:color w:val="FF0000"/>
              </w:rPr>
            </w:pPr>
            <w:r w:rsidRPr="00482152">
              <w:rPr>
                <w:rFonts w:ascii="Times New Roman" w:hAnsi="Times New Roman"/>
                <w:color w:val="FF0000"/>
              </w:rPr>
              <w:t xml:space="preserve">V </w:t>
            </w:r>
            <w:r w:rsidR="00FE1A88" w:rsidRPr="00482152">
              <w:rPr>
                <w:rFonts w:ascii="Times New Roman" w:hAnsi="Times New Roman" w:hint="eastAsia"/>
                <w:color w:val="FF0000"/>
              </w:rPr>
              <w:t>2.</w:t>
            </w:r>
            <w:r w:rsidR="00482152" w:rsidRPr="00482152">
              <w:rPr>
                <w:rFonts w:ascii="Times New Roman" w:hAnsi="Times New Roman" w:hint="eastAsia"/>
                <w:color w:val="FF0000"/>
              </w:rPr>
              <w:t>4</w:t>
            </w:r>
          </w:p>
        </w:tc>
      </w:tr>
      <w:tr w:rsidR="00AA157A" w:rsidRPr="00482152" w:rsidTr="00896499">
        <w:trPr>
          <w:jc w:val="center"/>
        </w:trPr>
        <w:tc>
          <w:tcPr>
            <w:tcW w:w="1701" w:type="dxa"/>
            <w:vAlign w:val="center"/>
          </w:tcPr>
          <w:p w:rsidR="00AA157A" w:rsidRPr="00482152" w:rsidRDefault="00AA157A" w:rsidP="00AA157A">
            <w:pPr>
              <w:pStyle w:val="-0"/>
              <w:rPr>
                <w:rFonts w:ascii="Times New Roman" w:hAnsi="Times New Roman"/>
              </w:rPr>
            </w:pPr>
            <w:r w:rsidRPr="00482152">
              <w:rPr>
                <w:rFonts w:ascii="Times New Roman" w:hAnsi="Times New Roman" w:hint="eastAsia"/>
              </w:rPr>
              <w:t>◎發行日期：</w:t>
            </w:r>
          </w:p>
        </w:tc>
        <w:tc>
          <w:tcPr>
            <w:tcW w:w="1701" w:type="dxa"/>
            <w:vAlign w:val="center"/>
          </w:tcPr>
          <w:p w:rsidR="00AA157A" w:rsidRPr="00482152" w:rsidRDefault="00BD0F73" w:rsidP="000A357D">
            <w:pPr>
              <w:pStyle w:val="-0"/>
              <w:rPr>
                <w:rFonts w:ascii="Times New Roman" w:hAnsi="Times New Roman"/>
                <w:color w:val="FF0000"/>
              </w:rPr>
            </w:pPr>
            <w:r w:rsidRPr="00482152">
              <w:rPr>
                <w:rFonts w:ascii="Times New Roman" w:hAnsi="Times New Roman" w:hint="eastAsia"/>
                <w:color w:val="FF0000"/>
              </w:rPr>
              <w:t>201</w:t>
            </w:r>
            <w:r w:rsidR="00482152" w:rsidRPr="00482152">
              <w:rPr>
                <w:rFonts w:ascii="Times New Roman" w:hAnsi="Times New Roman" w:hint="eastAsia"/>
                <w:color w:val="FF0000"/>
              </w:rPr>
              <w:t>6</w:t>
            </w:r>
            <w:r w:rsidR="00AA157A" w:rsidRPr="00482152">
              <w:rPr>
                <w:rFonts w:ascii="Times New Roman" w:hAnsi="Times New Roman" w:hint="eastAsia"/>
                <w:color w:val="FF0000"/>
              </w:rPr>
              <w:t>/</w:t>
            </w:r>
            <w:r w:rsidR="000A357D">
              <w:rPr>
                <w:rFonts w:ascii="Times New Roman" w:hAnsi="Times New Roman" w:hint="eastAsia"/>
                <w:color w:val="FF0000"/>
              </w:rPr>
              <w:t>07/28</w:t>
            </w:r>
          </w:p>
        </w:tc>
      </w:tr>
    </w:tbl>
    <w:p w:rsidR="008142A8" w:rsidRPr="00482152" w:rsidRDefault="008142A8">
      <w:pPr>
        <w:rPr>
          <w:rFonts w:eastAsia="標楷體"/>
        </w:rPr>
      </w:pPr>
    </w:p>
    <w:p w:rsidR="008142A8" w:rsidRPr="00482152" w:rsidRDefault="008142A8">
      <w:pPr>
        <w:rPr>
          <w:rFonts w:eastAsia="標楷體"/>
        </w:rPr>
      </w:pPr>
    </w:p>
    <w:p w:rsidR="008142A8" w:rsidRPr="00482152" w:rsidRDefault="008142A8">
      <w:pPr>
        <w:rPr>
          <w:rFonts w:eastAsia="標楷體"/>
        </w:rPr>
        <w:sectPr w:rsidR="008142A8" w:rsidRPr="00482152" w:rsidSect="00FE1A88">
          <w:headerReference w:type="default" r:id="rId9"/>
          <w:footerReference w:type="default" r:id="rId10"/>
          <w:pgSz w:w="11906" w:h="16838" w:code="9"/>
          <w:pgMar w:top="1418" w:right="1418" w:bottom="1418" w:left="1418" w:header="1134" w:footer="1134" w:gutter="0"/>
          <w:pgBorders>
            <w:top w:val="thinThickSmallGap" w:sz="24" w:space="0" w:color="auto"/>
            <w:left w:val="thinThickSmallGap" w:sz="24" w:space="31" w:color="auto"/>
            <w:bottom w:val="thickThinSmallGap" w:sz="24" w:space="0" w:color="auto"/>
            <w:right w:val="thickThinSmallGap" w:sz="24" w:space="31" w:color="auto"/>
          </w:pgBorders>
          <w:cols w:sep="1" w:space="425"/>
          <w:docGrid w:type="lines" w:linePitch="360"/>
        </w:sectPr>
      </w:pPr>
    </w:p>
    <w:p w:rsidR="008142A8" w:rsidRPr="00482152" w:rsidRDefault="008142A8" w:rsidP="00896499">
      <w:pPr>
        <w:pStyle w:val="a6"/>
        <w:rPr>
          <w:rFonts w:ascii="Times New Roman" w:hAnsi="Times New Roman"/>
        </w:rPr>
      </w:pPr>
      <w:bookmarkStart w:id="0" w:name="_Toc61931194"/>
      <w:bookmarkStart w:id="1" w:name="_Toc61931294"/>
      <w:r w:rsidRPr="00482152">
        <w:rPr>
          <w:rFonts w:ascii="Times New Roman" w:hAnsi="Times New Roman"/>
        </w:rPr>
        <w:lastRenderedPageBreak/>
        <w:t>文件修訂履歷</w:t>
      </w:r>
    </w:p>
    <w:tbl>
      <w:tblPr>
        <w:tblW w:w="10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041"/>
        <w:gridCol w:w="3402"/>
        <w:gridCol w:w="1361"/>
        <w:gridCol w:w="1361"/>
        <w:gridCol w:w="1021"/>
      </w:tblGrid>
      <w:tr w:rsidR="008142A8" w:rsidRPr="00482152" w:rsidTr="00482152">
        <w:trPr>
          <w:jc w:val="center"/>
        </w:trPr>
        <w:tc>
          <w:tcPr>
            <w:tcW w:w="1361" w:type="dxa"/>
            <w:shd w:val="clear" w:color="auto" w:fill="000000"/>
            <w:vAlign w:val="center"/>
          </w:tcPr>
          <w:p w:rsidR="008142A8" w:rsidRPr="00482152" w:rsidRDefault="008142A8" w:rsidP="00896499">
            <w:pPr>
              <w:pStyle w:val="a3"/>
              <w:rPr>
                <w:rFonts w:ascii="Times New Roman" w:hAnsi="Times New Roman"/>
              </w:rPr>
            </w:pPr>
            <w:r w:rsidRPr="00482152">
              <w:rPr>
                <w:rFonts w:ascii="Times New Roman" w:hAnsi="Times New Roman"/>
              </w:rPr>
              <w:t>發行／修訂版次</w:t>
            </w:r>
          </w:p>
        </w:tc>
        <w:tc>
          <w:tcPr>
            <w:tcW w:w="2041" w:type="dxa"/>
            <w:shd w:val="clear" w:color="auto" w:fill="000000"/>
            <w:vAlign w:val="center"/>
          </w:tcPr>
          <w:p w:rsidR="008142A8" w:rsidRPr="00482152" w:rsidRDefault="008142A8" w:rsidP="00896499">
            <w:pPr>
              <w:pStyle w:val="a3"/>
              <w:rPr>
                <w:rFonts w:ascii="Times New Roman" w:hAnsi="Times New Roman"/>
              </w:rPr>
            </w:pPr>
            <w:r w:rsidRPr="00482152">
              <w:rPr>
                <w:rFonts w:ascii="Times New Roman" w:hAnsi="Times New Roman"/>
              </w:rPr>
              <w:t>發行／修訂</w:t>
            </w:r>
          </w:p>
          <w:p w:rsidR="008142A8" w:rsidRPr="00482152" w:rsidRDefault="008142A8" w:rsidP="00896499">
            <w:pPr>
              <w:pStyle w:val="a3"/>
              <w:rPr>
                <w:rFonts w:ascii="Times New Roman" w:hAnsi="Times New Roman"/>
              </w:rPr>
            </w:pPr>
            <w:r w:rsidRPr="00482152">
              <w:rPr>
                <w:rFonts w:ascii="Times New Roman" w:hAnsi="Times New Roman"/>
              </w:rPr>
              <w:t>生效日期</w:t>
            </w:r>
          </w:p>
        </w:tc>
        <w:tc>
          <w:tcPr>
            <w:tcW w:w="3402" w:type="dxa"/>
            <w:shd w:val="clear" w:color="auto" w:fill="000000"/>
            <w:vAlign w:val="center"/>
          </w:tcPr>
          <w:p w:rsidR="008142A8" w:rsidRPr="00482152" w:rsidRDefault="008142A8" w:rsidP="00896499">
            <w:pPr>
              <w:pStyle w:val="a3"/>
              <w:rPr>
                <w:rFonts w:ascii="Times New Roman" w:hAnsi="Times New Roman"/>
              </w:rPr>
            </w:pPr>
            <w:r w:rsidRPr="00482152">
              <w:rPr>
                <w:rFonts w:ascii="Times New Roman" w:hAnsi="Times New Roman"/>
              </w:rPr>
              <w:t>發行與變更說明</w:t>
            </w:r>
          </w:p>
        </w:tc>
        <w:tc>
          <w:tcPr>
            <w:tcW w:w="1361" w:type="dxa"/>
            <w:shd w:val="clear" w:color="auto" w:fill="000000"/>
            <w:vAlign w:val="center"/>
          </w:tcPr>
          <w:p w:rsidR="008142A8" w:rsidRPr="00482152" w:rsidRDefault="008142A8" w:rsidP="00896499">
            <w:pPr>
              <w:pStyle w:val="a3"/>
              <w:rPr>
                <w:rFonts w:ascii="Times New Roman" w:hAnsi="Times New Roman"/>
              </w:rPr>
            </w:pPr>
            <w:r w:rsidRPr="00482152">
              <w:rPr>
                <w:rFonts w:ascii="Times New Roman" w:hAnsi="Times New Roman"/>
              </w:rPr>
              <w:t>發行／修訂人員</w:t>
            </w:r>
          </w:p>
        </w:tc>
        <w:tc>
          <w:tcPr>
            <w:tcW w:w="1361" w:type="dxa"/>
            <w:shd w:val="clear" w:color="auto" w:fill="000000"/>
            <w:vAlign w:val="center"/>
          </w:tcPr>
          <w:p w:rsidR="008142A8" w:rsidRPr="00482152" w:rsidRDefault="008142A8" w:rsidP="00896499">
            <w:pPr>
              <w:pStyle w:val="a3"/>
              <w:rPr>
                <w:rFonts w:ascii="Times New Roman" w:hAnsi="Times New Roman"/>
              </w:rPr>
            </w:pPr>
            <w:r w:rsidRPr="00482152">
              <w:rPr>
                <w:rFonts w:ascii="Times New Roman" w:hAnsi="Times New Roman"/>
              </w:rPr>
              <w:t>核准</w:t>
            </w:r>
            <w:r w:rsidRPr="00482152">
              <w:rPr>
                <w:rFonts w:ascii="Times New Roman" w:hAnsi="Times New Roman"/>
              </w:rPr>
              <w:br/>
            </w:r>
            <w:r w:rsidRPr="00482152">
              <w:rPr>
                <w:rFonts w:ascii="Times New Roman" w:hAnsi="Times New Roman"/>
              </w:rPr>
              <w:t>人員</w:t>
            </w:r>
          </w:p>
        </w:tc>
        <w:tc>
          <w:tcPr>
            <w:tcW w:w="1021" w:type="dxa"/>
            <w:shd w:val="clear" w:color="auto" w:fill="000000"/>
            <w:vAlign w:val="center"/>
          </w:tcPr>
          <w:p w:rsidR="008142A8" w:rsidRPr="00482152" w:rsidRDefault="008142A8" w:rsidP="00896499">
            <w:pPr>
              <w:pStyle w:val="a3"/>
              <w:rPr>
                <w:rFonts w:ascii="Times New Roman" w:hAnsi="Times New Roman"/>
              </w:rPr>
            </w:pPr>
            <w:r w:rsidRPr="00482152">
              <w:rPr>
                <w:rFonts w:ascii="Times New Roman" w:hAnsi="Times New Roman"/>
              </w:rPr>
              <w:t>備註</w:t>
            </w:r>
          </w:p>
        </w:tc>
      </w:tr>
      <w:tr w:rsidR="008142A8" w:rsidRPr="00482152" w:rsidTr="00482152">
        <w:trPr>
          <w:trHeight w:val="800"/>
          <w:jc w:val="center"/>
        </w:trPr>
        <w:tc>
          <w:tcPr>
            <w:tcW w:w="1361" w:type="dxa"/>
            <w:vAlign w:val="center"/>
          </w:tcPr>
          <w:p w:rsidR="008142A8" w:rsidRPr="00482152" w:rsidRDefault="008142A8" w:rsidP="00896499">
            <w:pPr>
              <w:pStyle w:val="-0"/>
              <w:rPr>
                <w:rFonts w:ascii="Times New Roman" w:hAnsi="Times New Roman"/>
              </w:rPr>
            </w:pPr>
            <w:r w:rsidRPr="00482152">
              <w:rPr>
                <w:rFonts w:ascii="Times New Roman" w:hAnsi="Times New Roman"/>
              </w:rPr>
              <w:t>V</w:t>
            </w:r>
            <w:r w:rsidR="004A6D1A" w:rsidRPr="00482152">
              <w:rPr>
                <w:rFonts w:ascii="Times New Roman" w:hAnsi="Times New Roman"/>
              </w:rPr>
              <w:t>1.0</w:t>
            </w:r>
          </w:p>
        </w:tc>
        <w:tc>
          <w:tcPr>
            <w:tcW w:w="2041" w:type="dxa"/>
            <w:vAlign w:val="center"/>
          </w:tcPr>
          <w:p w:rsidR="008142A8" w:rsidRPr="00482152" w:rsidRDefault="008142A8" w:rsidP="00896499">
            <w:pPr>
              <w:pStyle w:val="-0"/>
              <w:rPr>
                <w:rFonts w:ascii="Times New Roman" w:hAnsi="Times New Roman"/>
              </w:rPr>
            </w:pPr>
            <w:r w:rsidRPr="00482152">
              <w:rPr>
                <w:rFonts w:ascii="Times New Roman" w:hAnsi="Times New Roman"/>
              </w:rPr>
              <w:t>200</w:t>
            </w:r>
            <w:r w:rsidRPr="00482152">
              <w:rPr>
                <w:rFonts w:ascii="Times New Roman" w:hAnsi="Times New Roman" w:hint="eastAsia"/>
              </w:rPr>
              <w:t>5</w:t>
            </w:r>
            <w:r w:rsidRPr="00482152">
              <w:rPr>
                <w:rFonts w:ascii="Times New Roman" w:hAnsi="Times New Roman"/>
              </w:rPr>
              <w:t>／</w:t>
            </w:r>
            <w:r w:rsidR="004A6D1A" w:rsidRPr="00482152">
              <w:rPr>
                <w:rFonts w:ascii="Times New Roman" w:hAnsi="Times New Roman" w:hint="eastAsia"/>
              </w:rPr>
              <w:t>12</w:t>
            </w:r>
            <w:r w:rsidRPr="00482152">
              <w:rPr>
                <w:rFonts w:ascii="Times New Roman" w:hAnsi="Times New Roman"/>
              </w:rPr>
              <w:t>／</w:t>
            </w:r>
            <w:r w:rsidR="004A6D1A" w:rsidRPr="00482152">
              <w:rPr>
                <w:rFonts w:ascii="Times New Roman" w:hAnsi="Times New Roman" w:hint="eastAsia"/>
              </w:rPr>
              <w:t>0</w:t>
            </w:r>
            <w:r w:rsidR="000D1819" w:rsidRPr="00482152">
              <w:rPr>
                <w:rFonts w:ascii="Times New Roman" w:hAnsi="Times New Roman" w:hint="eastAsia"/>
              </w:rPr>
              <w:t>8</w:t>
            </w:r>
          </w:p>
        </w:tc>
        <w:tc>
          <w:tcPr>
            <w:tcW w:w="3402" w:type="dxa"/>
            <w:vAlign w:val="center"/>
          </w:tcPr>
          <w:p w:rsidR="008142A8" w:rsidRPr="00482152" w:rsidRDefault="004A6D1A" w:rsidP="00896499">
            <w:pPr>
              <w:pStyle w:val="-"/>
              <w:rPr>
                <w:rFonts w:ascii="Times New Roman" w:hAnsi="Times New Roman"/>
              </w:rPr>
            </w:pPr>
            <w:r w:rsidRPr="00482152">
              <w:rPr>
                <w:rFonts w:ascii="Times New Roman" w:hAnsi="Times New Roman"/>
              </w:rPr>
              <w:t>新版文件發行</w:t>
            </w:r>
          </w:p>
        </w:tc>
        <w:tc>
          <w:tcPr>
            <w:tcW w:w="1361" w:type="dxa"/>
            <w:vAlign w:val="center"/>
          </w:tcPr>
          <w:p w:rsidR="008142A8" w:rsidRPr="00482152" w:rsidRDefault="001852D9" w:rsidP="00896499">
            <w:pPr>
              <w:pStyle w:val="-0"/>
              <w:rPr>
                <w:rFonts w:ascii="Times New Roman" w:hAnsi="Times New Roman"/>
              </w:rPr>
            </w:pPr>
            <w:r w:rsidRPr="00482152">
              <w:rPr>
                <w:rFonts w:ascii="Times New Roman" w:hAnsi="Times New Roman" w:hint="eastAsia"/>
              </w:rPr>
              <w:t>周宗亮</w:t>
            </w:r>
          </w:p>
        </w:tc>
        <w:tc>
          <w:tcPr>
            <w:tcW w:w="1361" w:type="dxa"/>
            <w:vAlign w:val="center"/>
          </w:tcPr>
          <w:p w:rsidR="008142A8" w:rsidRPr="00482152" w:rsidRDefault="00FF36B5" w:rsidP="00482152">
            <w:pPr>
              <w:pStyle w:val="-"/>
              <w:rPr>
                <w:rFonts w:ascii="Times New Roman" w:hAnsi="Times New Roman"/>
              </w:rPr>
            </w:pPr>
            <w:r w:rsidRPr="00482152">
              <w:rPr>
                <w:rFonts w:ascii="Times New Roman" w:hAnsi="Times New Roman" w:hint="eastAsia"/>
              </w:rPr>
              <w:t>郭美伶</w:t>
            </w:r>
          </w:p>
        </w:tc>
        <w:tc>
          <w:tcPr>
            <w:tcW w:w="1021" w:type="dxa"/>
            <w:vAlign w:val="center"/>
          </w:tcPr>
          <w:p w:rsidR="008142A8" w:rsidRPr="00482152" w:rsidRDefault="008142A8" w:rsidP="00896499">
            <w:pPr>
              <w:pStyle w:val="-"/>
              <w:rPr>
                <w:rFonts w:ascii="Times New Roman" w:hAnsi="Times New Roman"/>
              </w:rPr>
            </w:pPr>
          </w:p>
        </w:tc>
      </w:tr>
      <w:tr w:rsidR="008142A8" w:rsidRPr="00482152" w:rsidTr="00482152">
        <w:trPr>
          <w:trHeight w:val="800"/>
          <w:jc w:val="center"/>
        </w:trPr>
        <w:tc>
          <w:tcPr>
            <w:tcW w:w="1361" w:type="dxa"/>
            <w:vAlign w:val="center"/>
          </w:tcPr>
          <w:p w:rsidR="008142A8" w:rsidRPr="00482152" w:rsidRDefault="0021714E" w:rsidP="00896499">
            <w:pPr>
              <w:pStyle w:val="-0"/>
              <w:rPr>
                <w:rFonts w:ascii="Times New Roman" w:hAnsi="Times New Roman"/>
              </w:rPr>
            </w:pPr>
            <w:r w:rsidRPr="00482152">
              <w:rPr>
                <w:rFonts w:ascii="Times New Roman" w:hAnsi="Times New Roman" w:hint="eastAsia"/>
              </w:rPr>
              <w:t>V1.1</w:t>
            </w:r>
          </w:p>
        </w:tc>
        <w:tc>
          <w:tcPr>
            <w:tcW w:w="2041" w:type="dxa"/>
            <w:vAlign w:val="center"/>
          </w:tcPr>
          <w:p w:rsidR="008142A8" w:rsidRPr="00482152" w:rsidRDefault="00156E97" w:rsidP="00896499">
            <w:pPr>
              <w:pStyle w:val="-0"/>
              <w:rPr>
                <w:rFonts w:ascii="Times New Roman" w:hAnsi="Times New Roman"/>
              </w:rPr>
            </w:pPr>
            <w:r w:rsidRPr="00482152">
              <w:rPr>
                <w:rFonts w:ascii="Times New Roman" w:hAnsi="Times New Roman" w:hint="eastAsia"/>
              </w:rPr>
              <w:t>2008/08</w:t>
            </w:r>
            <w:r w:rsidR="0021714E" w:rsidRPr="00482152">
              <w:rPr>
                <w:rFonts w:ascii="Times New Roman" w:hAnsi="Times New Roman" w:hint="eastAsia"/>
              </w:rPr>
              <w:t>/</w:t>
            </w:r>
            <w:r w:rsidR="009830E4" w:rsidRPr="00482152">
              <w:rPr>
                <w:rFonts w:ascii="Times New Roman" w:hAnsi="Times New Roman" w:hint="eastAsia"/>
              </w:rPr>
              <w:t>1</w:t>
            </w:r>
            <w:r w:rsidRPr="00482152">
              <w:rPr>
                <w:rFonts w:ascii="Times New Roman" w:hAnsi="Times New Roman" w:hint="eastAsia"/>
              </w:rPr>
              <w:t>2</w:t>
            </w:r>
          </w:p>
        </w:tc>
        <w:tc>
          <w:tcPr>
            <w:tcW w:w="3402" w:type="dxa"/>
            <w:vAlign w:val="center"/>
          </w:tcPr>
          <w:p w:rsidR="008142A8" w:rsidRPr="00482152" w:rsidRDefault="00240EB0" w:rsidP="00896499">
            <w:pPr>
              <w:pStyle w:val="-"/>
              <w:numPr>
                <w:ilvl w:val="0"/>
                <w:numId w:val="14"/>
              </w:numPr>
              <w:ind w:left="240" w:hangingChars="100" w:hanging="240"/>
              <w:rPr>
                <w:rFonts w:ascii="Times New Roman" w:hAnsi="Times New Roman"/>
              </w:rPr>
            </w:pPr>
            <w:r w:rsidRPr="00482152">
              <w:rPr>
                <w:rFonts w:ascii="Times New Roman" w:hAnsi="Times New Roman" w:hint="eastAsia"/>
              </w:rPr>
              <w:t>因應資訊部實際作業現況，調整軟體智慧財產權管理作業相關權責。</w:t>
            </w:r>
          </w:p>
          <w:p w:rsidR="00EE1E1A" w:rsidRPr="00482152" w:rsidRDefault="00C44D16" w:rsidP="00896499">
            <w:pPr>
              <w:pStyle w:val="-"/>
              <w:numPr>
                <w:ilvl w:val="0"/>
                <w:numId w:val="14"/>
              </w:numPr>
              <w:ind w:left="240" w:hangingChars="100" w:hanging="240"/>
              <w:rPr>
                <w:rFonts w:ascii="Times New Roman" w:hAnsi="Times New Roman"/>
              </w:rPr>
            </w:pPr>
            <w:r w:rsidRPr="00482152">
              <w:rPr>
                <w:rFonts w:ascii="Times New Roman" w:hAnsi="Times New Roman" w:hint="eastAsia"/>
              </w:rPr>
              <w:t>配合稽核室年度例行查核，每年至少進行二次</w:t>
            </w:r>
            <w:r w:rsidR="00EE1E1A" w:rsidRPr="00482152">
              <w:rPr>
                <w:rFonts w:ascii="Times New Roman" w:hAnsi="Times New Roman" w:hint="eastAsia"/>
              </w:rPr>
              <w:t>個人電腦軟體版權合法性</w:t>
            </w:r>
            <w:r w:rsidRPr="00482152">
              <w:rPr>
                <w:rFonts w:ascii="Times New Roman" w:hAnsi="Times New Roman" w:hint="eastAsia"/>
              </w:rPr>
              <w:t>檢查</w:t>
            </w:r>
            <w:r w:rsidR="00EE1E1A" w:rsidRPr="00482152">
              <w:rPr>
                <w:rFonts w:ascii="Times New Roman" w:hAnsi="Times New Roman" w:hint="eastAsia"/>
              </w:rPr>
              <w:t>。</w:t>
            </w:r>
          </w:p>
        </w:tc>
        <w:tc>
          <w:tcPr>
            <w:tcW w:w="1361" w:type="dxa"/>
            <w:vAlign w:val="center"/>
          </w:tcPr>
          <w:p w:rsidR="008142A8" w:rsidRPr="00482152" w:rsidRDefault="009830E4" w:rsidP="00896499">
            <w:pPr>
              <w:pStyle w:val="-0"/>
              <w:rPr>
                <w:rFonts w:ascii="Times New Roman" w:hAnsi="Times New Roman"/>
              </w:rPr>
            </w:pPr>
            <w:r w:rsidRPr="00482152">
              <w:rPr>
                <w:rFonts w:ascii="Times New Roman" w:hAnsi="Times New Roman" w:hint="eastAsia"/>
              </w:rPr>
              <w:t>陳鑫如</w:t>
            </w:r>
          </w:p>
        </w:tc>
        <w:tc>
          <w:tcPr>
            <w:tcW w:w="1361" w:type="dxa"/>
            <w:vAlign w:val="center"/>
          </w:tcPr>
          <w:p w:rsidR="008142A8" w:rsidRPr="00482152" w:rsidRDefault="009830E4" w:rsidP="00482152">
            <w:pPr>
              <w:pStyle w:val="-"/>
              <w:rPr>
                <w:rFonts w:ascii="Times New Roman" w:hAnsi="Times New Roman"/>
              </w:rPr>
            </w:pPr>
            <w:r w:rsidRPr="00482152">
              <w:rPr>
                <w:rFonts w:ascii="Times New Roman" w:hAnsi="Times New Roman" w:hint="eastAsia"/>
              </w:rPr>
              <w:t>梁維誠</w:t>
            </w:r>
          </w:p>
        </w:tc>
        <w:tc>
          <w:tcPr>
            <w:tcW w:w="1021" w:type="dxa"/>
            <w:vAlign w:val="center"/>
          </w:tcPr>
          <w:p w:rsidR="008142A8" w:rsidRPr="00482152" w:rsidRDefault="008142A8" w:rsidP="00896499">
            <w:pPr>
              <w:pStyle w:val="-"/>
              <w:rPr>
                <w:rFonts w:ascii="Times New Roman" w:hAnsi="Times New Roman"/>
              </w:rPr>
            </w:pPr>
          </w:p>
        </w:tc>
      </w:tr>
      <w:tr w:rsidR="00FC17C3" w:rsidRPr="00482152" w:rsidTr="00482152">
        <w:trPr>
          <w:trHeight w:val="800"/>
          <w:jc w:val="center"/>
        </w:trPr>
        <w:tc>
          <w:tcPr>
            <w:tcW w:w="1361" w:type="dxa"/>
            <w:vAlign w:val="center"/>
          </w:tcPr>
          <w:p w:rsidR="00F122D4" w:rsidRPr="00482152" w:rsidRDefault="00F122D4" w:rsidP="00896499">
            <w:pPr>
              <w:pStyle w:val="-0"/>
              <w:rPr>
                <w:rFonts w:ascii="Times New Roman" w:hAnsi="Times New Roman"/>
              </w:rPr>
            </w:pPr>
            <w:r w:rsidRPr="00482152">
              <w:rPr>
                <w:rFonts w:ascii="Times New Roman" w:hAnsi="Times New Roman" w:hint="eastAsia"/>
              </w:rPr>
              <w:t>V1.2</w:t>
            </w:r>
          </w:p>
        </w:tc>
        <w:tc>
          <w:tcPr>
            <w:tcW w:w="2041" w:type="dxa"/>
            <w:vAlign w:val="center"/>
          </w:tcPr>
          <w:p w:rsidR="00F122D4" w:rsidRPr="00482152" w:rsidRDefault="00F122D4" w:rsidP="00896499">
            <w:pPr>
              <w:pStyle w:val="-0"/>
              <w:rPr>
                <w:rFonts w:ascii="Times New Roman" w:hAnsi="Times New Roman"/>
              </w:rPr>
            </w:pPr>
            <w:r w:rsidRPr="00482152">
              <w:rPr>
                <w:rFonts w:ascii="Times New Roman" w:hAnsi="Times New Roman" w:hint="eastAsia"/>
              </w:rPr>
              <w:t>2009/09/</w:t>
            </w:r>
            <w:r w:rsidR="00E668E4" w:rsidRPr="00482152">
              <w:rPr>
                <w:rFonts w:ascii="Times New Roman" w:hAnsi="Times New Roman" w:hint="eastAsia"/>
              </w:rPr>
              <w:t>04</w:t>
            </w:r>
          </w:p>
        </w:tc>
        <w:tc>
          <w:tcPr>
            <w:tcW w:w="3402" w:type="dxa"/>
            <w:vAlign w:val="center"/>
          </w:tcPr>
          <w:p w:rsidR="00F122D4" w:rsidRPr="00482152" w:rsidRDefault="00F122D4" w:rsidP="00896499">
            <w:pPr>
              <w:pStyle w:val="-"/>
              <w:rPr>
                <w:rFonts w:ascii="Times New Roman" w:hAnsi="Times New Roman"/>
              </w:rPr>
            </w:pPr>
            <w:r w:rsidRPr="00482152">
              <w:rPr>
                <w:rFonts w:ascii="Times New Roman" w:hAnsi="Times New Roman" w:hint="eastAsia"/>
              </w:rPr>
              <w:t>修訂第四章參照的相關文件編號。</w:t>
            </w:r>
          </w:p>
        </w:tc>
        <w:tc>
          <w:tcPr>
            <w:tcW w:w="1361" w:type="dxa"/>
            <w:vAlign w:val="center"/>
          </w:tcPr>
          <w:p w:rsidR="00F122D4" w:rsidRPr="00482152" w:rsidRDefault="00F122D4" w:rsidP="00896499">
            <w:pPr>
              <w:pStyle w:val="-0"/>
              <w:rPr>
                <w:rFonts w:ascii="Times New Roman" w:hAnsi="Times New Roman"/>
              </w:rPr>
            </w:pPr>
            <w:r w:rsidRPr="00482152">
              <w:rPr>
                <w:rFonts w:ascii="Times New Roman" w:hAnsi="Times New Roman" w:hint="eastAsia"/>
              </w:rPr>
              <w:t>陳鑫如</w:t>
            </w:r>
          </w:p>
        </w:tc>
        <w:tc>
          <w:tcPr>
            <w:tcW w:w="1361" w:type="dxa"/>
            <w:vAlign w:val="center"/>
          </w:tcPr>
          <w:p w:rsidR="00F122D4" w:rsidRPr="00482152" w:rsidRDefault="00F122D4" w:rsidP="00482152">
            <w:pPr>
              <w:pStyle w:val="-"/>
              <w:rPr>
                <w:rFonts w:ascii="Times New Roman" w:hAnsi="Times New Roman"/>
              </w:rPr>
            </w:pPr>
            <w:r w:rsidRPr="00482152">
              <w:rPr>
                <w:rFonts w:ascii="Times New Roman" w:hAnsi="Times New Roman" w:hint="eastAsia"/>
              </w:rPr>
              <w:t>梁維誠</w:t>
            </w:r>
          </w:p>
        </w:tc>
        <w:tc>
          <w:tcPr>
            <w:tcW w:w="1021" w:type="dxa"/>
            <w:vAlign w:val="center"/>
          </w:tcPr>
          <w:p w:rsidR="00F122D4" w:rsidRPr="00482152" w:rsidRDefault="00F122D4" w:rsidP="00896499">
            <w:pPr>
              <w:pStyle w:val="-"/>
              <w:rPr>
                <w:rFonts w:ascii="Times New Roman" w:hAnsi="Times New Roman"/>
              </w:rPr>
            </w:pPr>
          </w:p>
        </w:tc>
      </w:tr>
      <w:tr w:rsidR="00FC17C3" w:rsidRPr="00482152" w:rsidTr="00482152">
        <w:trPr>
          <w:trHeight w:val="800"/>
          <w:jc w:val="center"/>
        </w:trPr>
        <w:tc>
          <w:tcPr>
            <w:tcW w:w="1361" w:type="dxa"/>
            <w:vAlign w:val="center"/>
          </w:tcPr>
          <w:p w:rsidR="00FC17C3" w:rsidRPr="00482152" w:rsidRDefault="00FC17C3" w:rsidP="00896499">
            <w:pPr>
              <w:pStyle w:val="-0"/>
              <w:rPr>
                <w:rFonts w:ascii="Times New Roman" w:hAnsi="Times New Roman"/>
              </w:rPr>
            </w:pPr>
            <w:r w:rsidRPr="00482152">
              <w:rPr>
                <w:rFonts w:ascii="Times New Roman" w:hAnsi="Times New Roman" w:hint="eastAsia"/>
              </w:rPr>
              <w:t>V1.3</w:t>
            </w:r>
          </w:p>
        </w:tc>
        <w:tc>
          <w:tcPr>
            <w:tcW w:w="2041" w:type="dxa"/>
            <w:vAlign w:val="center"/>
          </w:tcPr>
          <w:p w:rsidR="00FC17C3" w:rsidRPr="00482152" w:rsidRDefault="00FC17C3" w:rsidP="00896499">
            <w:pPr>
              <w:pStyle w:val="-0"/>
              <w:rPr>
                <w:rFonts w:ascii="Times New Roman" w:hAnsi="Times New Roman"/>
              </w:rPr>
            </w:pPr>
            <w:r w:rsidRPr="00482152">
              <w:rPr>
                <w:rFonts w:ascii="Times New Roman" w:hAnsi="Times New Roman" w:hint="eastAsia"/>
              </w:rPr>
              <w:t>2011/1/2</w:t>
            </w:r>
            <w:r w:rsidR="001A03B7" w:rsidRPr="00482152">
              <w:rPr>
                <w:rFonts w:ascii="Times New Roman" w:hAnsi="Times New Roman" w:hint="eastAsia"/>
              </w:rPr>
              <w:t>1</w:t>
            </w:r>
          </w:p>
        </w:tc>
        <w:tc>
          <w:tcPr>
            <w:tcW w:w="3402" w:type="dxa"/>
            <w:vAlign w:val="center"/>
          </w:tcPr>
          <w:p w:rsidR="00C420A1" w:rsidRPr="00482152" w:rsidRDefault="00FC17C3" w:rsidP="00896499">
            <w:pPr>
              <w:pStyle w:val="-"/>
              <w:numPr>
                <w:ilvl w:val="0"/>
                <w:numId w:val="15"/>
              </w:numPr>
              <w:ind w:left="240" w:hangingChars="100" w:hanging="240"/>
              <w:rPr>
                <w:rFonts w:ascii="Times New Roman" w:hAnsi="Times New Roman"/>
              </w:rPr>
            </w:pPr>
            <w:r w:rsidRPr="00482152">
              <w:rPr>
                <w:rFonts w:ascii="Times New Roman" w:hAnsi="Times New Roman" w:hint="eastAsia"/>
              </w:rPr>
              <w:t>修訂第五章權責</w:t>
            </w:r>
            <w:r w:rsidRPr="00482152">
              <w:rPr>
                <w:rFonts w:ascii="Times New Roman" w:hAnsi="Times New Roman" w:hint="eastAsia"/>
              </w:rPr>
              <w:t>-</w:t>
            </w:r>
            <w:r w:rsidRPr="00482152">
              <w:rPr>
                <w:rFonts w:ascii="Times New Roman" w:hAnsi="Times New Roman" w:hint="eastAsia"/>
              </w:rPr>
              <w:t>配合稽核室查核權限由維護營運處調整至資訊安全人員。</w:t>
            </w:r>
          </w:p>
          <w:p w:rsidR="00C420A1" w:rsidRPr="00482152" w:rsidRDefault="00C420A1" w:rsidP="00896499">
            <w:pPr>
              <w:pStyle w:val="-"/>
              <w:numPr>
                <w:ilvl w:val="0"/>
                <w:numId w:val="15"/>
              </w:numPr>
              <w:ind w:left="240" w:hangingChars="100" w:hanging="240"/>
              <w:rPr>
                <w:rFonts w:ascii="Times New Roman" w:hAnsi="Times New Roman"/>
              </w:rPr>
            </w:pPr>
            <w:r w:rsidRPr="00482152">
              <w:rPr>
                <w:rFonts w:ascii="Times New Roman" w:hAnsi="Times New Roman" w:hint="eastAsia"/>
              </w:rPr>
              <w:t>修訂第六章</w:t>
            </w:r>
            <w:proofErr w:type="gramStart"/>
            <w:r w:rsidRPr="00482152">
              <w:rPr>
                <w:rFonts w:ascii="Times New Roman" w:hAnsi="Times New Roman" w:hint="eastAsia"/>
              </w:rPr>
              <w:t>第一節第二點</w:t>
            </w:r>
            <w:proofErr w:type="gramEnd"/>
            <w:r w:rsidRPr="00482152">
              <w:rPr>
                <w:rFonts w:ascii="Times New Roman" w:hAnsi="Times New Roman" w:hint="eastAsia"/>
              </w:rPr>
              <w:t>，由資訊安全人員配合稽核室進行例行查核</w:t>
            </w:r>
          </w:p>
          <w:p w:rsidR="00FC17C3" w:rsidRPr="00482152" w:rsidRDefault="00C420A1" w:rsidP="00896499">
            <w:pPr>
              <w:pStyle w:val="-"/>
              <w:numPr>
                <w:ilvl w:val="0"/>
                <w:numId w:val="15"/>
              </w:numPr>
              <w:ind w:left="240" w:hangingChars="100" w:hanging="240"/>
              <w:rPr>
                <w:rFonts w:ascii="Times New Roman" w:hAnsi="Times New Roman"/>
              </w:rPr>
            </w:pPr>
            <w:r w:rsidRPr="00482152">
              <w:rPr>
                <w:rFonts w:ascii="Times New Roman" w:hAnsi="Times New Roman" w:hint="eastAsia"/>
              </w:rPr>
              <w:t>修訂第六章第二節，由維護營運處人員進行軟體盤點</w:t>
            </w:r>
          </w:p>
        </w:tc>
        <w:tc>
          <w:tcPr>
            <w:tcW w:w="1361" w:type="dxa"/>
            <w:vAlign w:val="center"/>
          </w:tcPr>
          <w:p w:rsidR="00FC17C3" w:rsidRPr="00482152" w:rsidRDefault="00FC17C3" w:rsidP="00896499">
            <w:pPr>
              <w:pStyle w:val="-0"/>
              <w:rPr>
                <w:rFonts w:ascii="Times New Roman" w:hAnsi="Times New Roman"/>
              </w:rPr>
            </w:pPr>
            <w:r w:rsidRPr="00482152">
              <w:rPr>
                <w:rFonts w:ascii="Times New Roman" w:hAnsi="Times New Roman" w:hint="eastAsia"/>
              </w:rPr>
              <w:t>陳鑫如</w:t>
            </w:r>
          </w:p>
        </w:tc>
        <w:tc>
          <w:tcPr>
            <w:tcW w:w="1361" w:type="dxa"/>
            <w:vAlign w:val="center"/>
          </w:tcPr>
          <w:p w:rsidR="00FC17C3" w:rsidRPr="00482152" w:rsidRDefault="00FC17C3" w:rsidP="00482152">
            <w:pPr>
              <w:pStyle w:val="-"/>
              <w:rPr>
                <w:rFonts w:ascii="Times New Roman" w:hAnsi="Times New Roman"/>
              </w:rPr>
            </w:pPr>
            <w:r w:rsidRPr="00482152">
              <w:rPr>
                <w:rFonts w:ascii="Times New Roman" w:hAnsi="Times New Roman" w:hint="eastAsia"/>
              </w:rPr>
              <w:t>劉淑如</w:t>
            </w:r>
          </w:p>
        </w:tc>
        <w:tc>
          <w:tcPr>
            <w:tcW w:w="1021" w:type="dxa"/>
            <w:vAlign w:val="center"/>
          </w:tcPr>
          <w:p w:rsidR="00FC17C3" w:rsidRPr="00482152" w:rsidRDefault="00FC17C3" w:rsidP="00896499">
            <w:pPr>
              <w:pStyle w:val="-"/>
              <w:rPr>
                <w:rFonts w:ascii="Times New Roman" w:hAnsi="Times New Roman"/>
              </w:rPr>
            </w:pPr>
          </w:p>
        </w:tc>
      </w:tr>
      <w:tr w:rsidR="00F122D4" w:rsidRPr="00482152" w:rsidTr="00482152">
        <w:trPr>
          <w:trHeight w:val="800"/>
          <w:jc w:val="center"/>
        </w:trPr>
        <w:tc>
          <w:tcPr>
            <w:tcW w:w="1361" w:type="dxa"/>
            <w:vAlign w:val="center"/>
          </w:tcPr>
          <w:p w:rsidR="00F122D4" w:rsidRPr="00482152" w:rsidRDefault="00D500ED" w:rsidP="00896499">
            <w:pPr>
              <w:pStyle w:val="-0"/>
              <w:rPr>
                <w:rFonts w:ascii="Times New Roman" w:hAnsi="Times New Roman"/>
              </w:rPr>
            </w:pPr>
            <w:r w:rsidRPr="00482152">
              <w:rPr>
                <w:rFonts w:ascii="Times New Roman" w:hAnsi="Times New Roman" w:hint="eastAsia"/>
              </w:rPr>
              <w:t>V1.4</w:t>
            </w:r>
          </w:p>
        </w:tc>
        <w:tc>
          <w:tcPr>
            <w:tcW w:w="2041" w:type="dxa"/>
            <w:vAlign w:val="center"/>
          </w:tcPr>
          <w:p w:rsidR="00F122D4" w:rsidRPr="00482152" w:rsidRDefault="00D500ED" w:rsidP="00896499">
            <w:pPr>
              <w:pStyle w:val="-0"/>
              <w:rPr>
                <w:rFonts w:ascii="Times New Roman" w:hAnsi="Times New Roman"/>
              </w:rPr>
            </w:pPr>
            <w:r w:rsidRPr="00482152">
              <w:rPr>
                <w:rFonts w:ascii="Times New Roman" w:hAnsi="Times New Roman" w:hint="eastAsia"/>
              </w:rPr>
              <w:t>2011/10/</w:t>
            </w:r>
            <w:r w:rsidR="004B51FF" w:rsidRPr="00482152">
              <w:rPr>
                <w:rFonts w:ascii="Times New Roman" w:hAnsi="Times New Roman" w:hint="eastAsia"/>
              </w:rPr>
              <w:t>21</w:t>
            </w:r>
          </w:p>
        </w:tc>
        <w:tc>
          <w:tcPr>
            <w:tcW w:w="3402" w:type="dxa"/>
            <w:vAlign w:val="center"/>
          </w:tcPr>
          <w:p w:rsidR="00F122D4" w:rsidRPr="00482152" w:rsidRDefault="00D500ED" w:rsidP="00896499">
            <w:pPr>
              <w:pStyle w:val="-"/>
              <w:rPr>
                <w:rFonts w:ascii="Times New Roman" w:hAnsi="Times New Roman"/>
              </w:rPr>
            </w:pPr>
            <w:r w:rsidRPr="00482152">
              <w:rPr>
                <w:rFonts w:ascii="Times New Roman" w:hAnsi="Times New Roman" w:hint="eastAsia"/>
              </w:rPr>
              <w:t>因應公司更名，修訂文件公司名稱。</w:t>
            </w:r>
          </w:p>
        </w:tc>
        <w:tc>
          <w:tcPr>
            <w:tcW w:w="1361" w:type="dxa"/>
            <w:vAlign w:val="center"/>
          </w:tcPr>
          <w:p w:rsidR="00F122D4" w:rsidRPr="00482152" w:rsidRDefault="00D500ED" w:rsidP="00896499">
            <w:pPr>
              <w:pStyle w:val="-0"/>
              <w:rPr>
                <w:rFonts w:ascii="Times New Roman" w:hAnsi="Times New Roman"/>
              </w:rPr>
            </w:pPr>
            <w:r w:rsidRPr="00482152">
              <w:rPr>
                <w:rFonts w:ascii="Times New Roman" w:hAnsi="Times New Roman" w:hint="eastAsia"/>
              </w:rPr>
              <w:t>陳鑫如</w:t>
            </w:r>
          </w:p>
        </w:tc>
        <w:tc>
          <w:tcPr>
            <w:tcW w:w="1361" w:type="dxa"/>
            <w:vAlign w:val="center"/>
          </w:tcPr>
          <w:p w:rsidR="00F122D4" w:rsidRPr="00482152" w:rsidRDefault="00D500ED" w:rsidP="00482152">
            <w:pPr>
              <w:pStyle w:val="-"/>
              <w:rPr>
                <w:rFonts w:ascii="Times New Roman" w:hAnsi="Times New Roman"/>
              </w:rPr>
            </w:pPr>
            <w:r w:rsidRPr="00482152">
              <w:rPr>
                <w:rFonts w:ascii="Times New Roman" w:hAnsi="Times New Roman" w:hint="eastAsia"/>
              </w:rPr>
              <w:t>劉昭慧</w:t>
            </w:r>
          </w:p>
        </w:tc>
        <w:tc>
          <w:tcPr>
            <w:tcW w:w="1021" w:type="dxa"/>
            <w:vAlign w:val="center"/>
          </w:tcPr>
          <w:p w:rsidR="00F122D4" w:rsidRPr="00482152" w:rsidRDefault="00F122D4" w:rsidP="00896499">
            <w:pPr>
              <w:pStyle w:val="-"/>
              <w:rPr>
                <w:rFonts w:ascii="Times New Roman" w:hAnsi="Times New Roman"/>
              </w:rPr>
            </w:pPr>
          </w:p>
        </w:tc>
      </w:tr>
      <w:tr w:rsidR="00CA74FA" w:rsidRPr="00482152" w:rsidTr="00482152">
        <w:trPr>
          <w:trHeight w:val="800"/>
          <w:jc w:val="center"/>
        </w:trPr>
        <w:tc>
          <w:tcPr>
            <w:tcW w:w="1361" w:type="dxa"/>
            <w:vAlign w:val="center"/>
          </w:tcPr>
          <w:p w:rsidR="00CA74FA" w:rsidRPr="00482152" w:rsidRDefault="00CA74FA" w:rsidP="00896499">
            <w:pPr>
              <w:pStyle w:val="-0"/>
              <w:rPr>
                <w:rFonts w:ascii="Times New Roman" w:hAnsi="Times New Roman"/>
              </w:rPr>
            </w:pPr>
            <w:r w:rsidRPr="00482152">
              <w:rPr>
                <w:rFonts w:ascii="Times New Roman" w:hAnsi="Times New Roman" w:hint="eastAsia"/>
              </w:rPr>
              <w:t>V2.0</w:t>
            </w:r>
          </w:p>
        </w:tc>
        <w:tc>
          <w:tcPr>
            <w:tcW w:w="2041" w:type="dxa"/>
            <w:vAlign w:val="center"/>
          </w:tcPr>
          <w:p w:rsidR="00CA74FA" w:rsidRPr="00482152" w:rsidRDefault="00CA74FA" w:rsidP="00896499">
            <w:pPr>
              <w:pStyle w:val="-0"/>
              <w:rPr>
                <w:rFonts w:ascii="Times New Roman" w:hAnsi="Times New Roman"/>
              </w:rPr>
            </w:pPr>
            <w:r w:rsidRPr="00482152">
              <w:rPr>
                <w:rFonts w:ascii="Times New Roman" w:hAnsi="Times New Roman" w:hint="eastAsia"/>
              </w:rPr>
              <w:t>2011/11/18</w:t>
            </w:r>
          </w:p>
        </w:tc>
        <w:tc>
          <w:tcPr>
            <w:tcW w:w="3402" w:type="dxa"/>
            <w:vAlign w:val="center"/>
          </w:tcPr>
          <w:p w:rsidR="00CA74FA" w:rsidRPr="00482152" w:rsidRDefault="00CA74FA" w:rsidP="00896499">
            <w:pPr>
              <w:pStyle w:val="-"/>
              <w:rPr>
                <w:rFonts w:ascii="Times New Roman" w:hAnsi="Times New Roman"/>
              </w:rPr>
            </w:pPr>
            <w:r w:rsidRPr="00482152">
              <w:rPr>
                <w:rFonts w:ascii="Times New Roman" w:hAnsi="Times New Roman" w:hint="eastAsia"/>
              </w:rPr>
              <w:t>因應公司文件核准層級，文件名稱配合變更。</w:t>
            </w:r>
          </w:p>
        </w:tc>
        <w:tc>
          <w:tcPr>
            <w:tcW w:w="1361" w:type="dxa"/>
            <w:vAlign w:val="center"/>
          </w:tcPr>
          <w:p w:rsidR="00CA74FA" w:rsidRPr="00482152" w:rsidRDefault="00CA74FA" w:rsidP="00896499">
            <w:pPr>
              <w:pStyle w:val="-0"/>
              <w:rPr>
                <w:rFonts w:ascii="Times New Roman" w:hAnsi="Times New Roman"/>
              </w:rPr>
            </w:pPr>
            <w:r w:rsidRPr="00482152">
              <w:rPr>
                <w:rFonts w:ascii="Times New Roman" w:hAnsi="Times New Roman" w:hint="eastAsia"/>
              </w:rPr>
              <w:t>藍曉萍</w:t>
            </w:r>
          </w:p>
        </w:tc>
        <w:tc>
          <w:tcPr>
            <w:tcW w:w="1361" w:type="dxa"/>
            <w:vAlign w:val="center"/>
          </w:tcPr>
          <w:p w:rsidR="00CA74FA" w:rsidRPr="00482152" w:rsidRDefault="00CA74FA" w:rsidP="00482152">
            <w:pPr>
              <w:pStyle w:val="-"/>
              <w:rPr>
                <w:rFonts w:ascii="Times New Roman" w:hAnsi="Times New Roman"/>
              </w:rPr>
            </w:pPr>
            <w:r w:rsidRPr="00482152">
              <w:rPr>
                <w:rFonts w:ascii="Times New Roman" w:hAnsi="Times New Roman" w:hint="eastAsia"/>
              </w:rPr>
              <w:t>劉昭慧</w:t>
            </w:r>
          </w:p>
        </w:tc>
        <w:tc>
          <w:tcPr>
            <w:tcW w:w="1021" w:type="dxa"/>
            <w:vAlign w:val="center"/>
          </w:tcPr>
          <w:p w:rsidR="00CA74FA" w:rsidRPr="00482152" w:rsidRDefault="00CA74FA" w:rsidP="00896499">
            <w:pPr>
              <w:pStyle w:val="-"/>
              <w:rPr>
                <w:rFonts w:ascii="Times New Roman" w:hAnsi="Times New Roman"/>
                <w:color w:val="FF0000"/>
              </w:rPr>
            </w:pPr>
          </w:p>
        </w:tc>
      </w:tr>
      <w:tr w:rsidR="006A69BA" w:rsidRPr="00482152" w:rsidTr="00482152">
        <w:trPr>
          <w:trHeight w:val="800"/>
          <w:jc w:val="center"/>
        </w:trPr>
        <w:tc>
          <w:tcPr>
            <w:tcW w:w="1361" w:type="dxa"/>
            <w:vAlign w:val="center"/>
          </w:tcPr>
          <w:p w:rsidR="00A21736" w:rsidRPr="00482152" w:rsidRDefault="00A21736" w:rsidP="00896499">
            <w:pPr>
              <w:pStyle w:val="-0"/>
              <w:rPr>
                <w:rFonts w:ascii="Times New Roman" w:hAnsi="Times New Roman"/>
              </w:rPr>
            </w:pPr>
            <w:r w:rsidRPr="00482152">
              <w:rPr>
                <w:rFonts w:ascii="Times New Roman" w:hAnsi="Times New Roman" w:hint="eastAsia"/>
              </w:rPr>
              <w:t>V2.1</w:t>
            </w:r>
          </w:p>
        </w:tc>
        <w:tc>
          <w:tcPr>
            <w:tcW w:w="2041" w:type="dxa"/>
            <w:vAlign w:val="center"/>
          </w:tcPr>
          <w:p w:rsidR="00A21736" w:rsidRPr="00482152" w:rsidRDefault="00A21736" w:rsidP="00896499">
            <w:pPr>
              <w:pStyle w:val="-0"/>
              <w:rPr>
                <w:rFonts w:ascii="Times New Roman" w:hAnsi="Times New Roman"/>
              </w:rPr>
            </w:pPr>
            <w:r w:rsidRPr="00482152">
              <w:rPr>
                <w:rFonts w:ascii="Times New Roman" w:hAnsi="Times New Roman" w:hint="eastAsia"/>
              </w:rPr>
              <w:t>2012/02/23</w:t>
            </w:r>
          </w:p>
        </w:tc>
        <w:tc>
          <w:tcPr>
            <w:tcW w:w="3402" w:type="dxa"/>
            <w:vAlign w:val="center"/>
          </w:tcPr>
          <w:p w:rsidR="00A21736" w:rsidRPr="00482152" w:rsidRDefault="00CB0CB6" w:rsidP="00896499">
            <w:pPr>
              <w:pStyle w:val="-"/>
              <w:numPr>
                <w:ilvl w:val="0"/>
                <w:numId w:val="16"/>
              </w:numPr>
              <w:ind w:left="240" w:hangingChars="100" w:hanging="240"/>
              <w:rPr>
                <w:rFonts w:ascii="Times New Roman" w:hAnsi="Times New Roman"/>
              </w:rPr>
            </w:pPr>
            <w:r w:rsidRPr="00482152">
              <w:rPr>
                <w:rFonts w:ascii="Times New Roman" w:hAnsi="Times New Roman" w:hint="eastAsia"/>
              </w:rPr>
              <w:t>新增非法軟體普查與查核頻率。</w:t>
            </w:r>
          </w:p>
          <w:p w:rsidR="00A22E98" w:rsidRPr="00482152" w:rsidRDefault="00A22E98" w:rsidP="00896499">
            <w:pPr>
              <w:pStyle w:val="-"/>
              <w:numPr>
                <w:ilvl w:val="0"/>
                <w:numId w:val="16"/>
              </w:numPr>
              <w:ind w:left="240" w:hangingChars="100" w:hanging="240"/>
              <w:rPr>
                <w:rFonts w:ascii="Times New Roman" w:hAnsi="Times New Roman"/>
              </w:rPr>
            </w:pPr>
            <w:r w:rsidRPr="00482152">
              <w:rPr>
                <w:rFonts w:ascii="Times New Roman" w:hAnsi="Times New Roman" w:hint="eastAsia"/>
              </w:rPr>
              <w:t>刪除第六節</w:t>
            </w:r>
            <w:r w:rsidR="00B71E7E" w:rsidRPr="00482152">
              <w:rPr>
                <w:rFonts w:ascii="Times New Roman" w:hAnsi="Times New Roman" w:hint="eastAsia"/>
              </w:rPr>
              <w:t>第二節資訊安全人員排定盤點計畫。</w:t>
            </w:r>
          </w:p>
        </w:tc>
        <w:tc>
          <w:tcPr>
            <w:tcW w:w="1361" w:type="dxa"/>
            <w:vAlign w:val="center"/>
          </w:tcPr>
          <w:p w:rsidR="00A21736" w:rsidRPr="00482152" w:rsidRDefault="00A21736" w:rsidP="00896499">
            <w:pPr>
              <w:pStyle w:val="-0"/>
              <w:rPr>
                <w:rFonts w:ascii="Times New Roman" w:hAnsi="Times New Roman"/>
              </w:rPr>
            </w:pPr>
            <w:r w:rsidRPr="00482152">
              <w:rPr>
                <w:rFonts w:ascii="Times New Roman" w:hAnsi="Times New Roman" w:hint="eastAsia"/>
              </w:rPr>
              <w:t>藍曉萍</w:t>
            </w:r>
          </w:p>
        </w:tc>
        <w:tc>
          <w:tcPr>
            <w:tcW w:w="1361" w:type="dxa"/>
            <w:vAlign w:val="center"/>
          </w:tcPr>
          <w:p w:rsidR="00A21736" w:rsidRPr="00482152" w:rsidRDefault="00A21736" w:rsidP="00482152">
            <w:pPr>
              <w:pStyle w:val="-"/>
              <w:rPr>
                <w:rFonts w:ascii="Times New Roman" w:hAnsi="Times New Roman"/>
              </w:rPr>
            </w:pPr>
            <w:r w:rsidRPr="00482152">
              <w:rPr>
                <w:rFonts w:ascii="Times New Roman" w:hAnsi="Times New Roman" w:hint="eastAsia"/>
              </w:rPr>
              <w:t>劉昭慧</w:t>
            </w:r>
          </w:p>
        </w:tc>
        <w:tc>
          <w:tcPr>
            <w:tcW w:w="1021" w:type="dxa"/>
            <w:vAlign w:val="center"/>
          </w:tcPr>
          <w:p w:rsidR="00A21736" w:rsidRPr="00482152" w:rsidRDefault="00A21736" w:rsidP="00896499">
            <w:pPr>
              <w:pStyle w:val="-"/>
              <w:rPr>
                <w:rFonts w:ascii="Times New Roman" w:hAnsi="Times New Roman"/>
              </w:rPr>
            </w:pPr>
          </w:p>
        </w:tc>
      </w:tr>
      <w:tr w:rsidR="006A69BA" w:rsidRPr="00482152" w:rsidTr="00482152">
        <w:trPr>
          <w:trHeight w:val="800"/>
          <w:jc w:val="center"/>
        </w:trPr>
        <w:tc>
          <w:tcPr>
            <w:tcW w:w="1361" w:type="dxa"/>
            <w:vAlign w:val="center"/>
          </w:tcPr>
          <w:p w:rsidR="00CA74FA" w:rsidRPr="00482152" w:rsidRDefault="006A69BA" w:rsidP="00896499">
            <w:pPr>
              <w:pStyle w:val="-0"/>
              <w:rPr>
                <w:rFonts w:ascii="Times New Roman" w:hAnsi="Times New Roman"/>
              </w:rPr>
            </w:pPr>
            <w:r w:rsidRPr="00482152">
              <w:rPr>
                <w:rFonts w:ascii="Times New Roman" w:hAnsi="Times New Roman" w:hint="eastAsia"/>
              </w:rPr>
              <w:t>V 2.2</w:t>
            </w:r>
          </w:p>
        </w:tc>
        <w:tc>
          <w:tcPr>
            <w:tcW w:w="2041" w:type="dxa"/>
            <w:vAlign w:val="center"/>
          </w:tcPr>
          <w:p w:rsidR="006A69BA" w:rsidRPr="00482152" w:rsidRDefault="006A69BA" w:rsidP="00BD0F73">
            <w:pPr>
              <w:pStyle w:val="-0"/>
              <w:rPr>
                <w:rFonts w:ascii="Times New Roman" w:hAnsi="Times New Roman"/>
              </w:rPr>
            </w:pPr>
            <w:r w:rsidRPr="00482152">
              <w:rPr>
                <w:rFonts w:ascii="Times New Roman" w:hAnsi="Times New Roman" w:hint="eastAsia"/>
              </w:rPr>
              <w:t>2014/01/08</w:t>
            </w:r>
          </w:p>
        </w:tc>
        <w:tc>
          <w:tcPr>
            <w:tcW w:w="3402" w:type="dxa"/>
            <w:vAlign w:val="center"/>
          </w:tcPr>
          <w:p w:rsidR="00CA74FA" w:rsidRPr="00482152" w:rsidRDefault="006A69BA" w:rsidP="006A69BA">
            <w:pPr>
              <w:pStyle w:val="-"/>
              <w:numPr>
                <w:ilvl w:val="0"/>
                <w:numId w:val="17"/>
              </w:numPr>
              <w:ind w:left="240" w:hangingChars="100" w:hanging="240"/>
              <w:rPr>
                <w:rFonts w:ascii="Times New Roman" w:hAnsi="Times New Roman"/>
              </w:rPr>
            </w:pPr>
            <w:r w:rsidRPr="00482152">
              <w:rPr>
                <w:rFonts w:ascii="Times New Roman" w:hAnsi="Times New Roman" w:hint="eastAsia"/>
              </w:rPr>
              <w:t>因應實際作業，修改軟體盤點、查核等作業。</w:t>
            </w:r>
          </w:p>
          <w:p w:rsidR="006A69BA" w:rsidRPr="00482152" w:rsidRDefault="006A69BA" w:rsidP="006A69BA">
            <w:pPr>
              <w:pStyle w:val="-"/>
              <w:numPr>
                <w:ilvl w:val="0"/>
                <w:numId w:val="17"/>
              </w:numPr>
              <w:ind w:left="240" w:hangingChars="100" w:hanging="240"/>
              <w:rPr>
                <w:rFonts w:ascii="Times New Roman" w:hAnsi="Times New Roman"/>
              </w:rPr>
            </w:pPr>
            <w:r w:rsidRPr="00482152">
              <w:rPr>
                <w:rFonts w:ascii="Times New Roman" w:hAnsi="Times New Roman" w:hint="eastAsia"/>
              </w:rPr>
              <w:t>新增《</w:t>
            </w:r>
            <w:r w:rsidRPr="00482152">
              <w:rPr>
                <w:rFonts w:ascii="Times New Roman" w:hAnsi="Times New Roman" w:hint="eastAsia"/>
              </w:rPr>
              <w:t>SO-01-004-</w:t>
            </w:r>
            <w:r w:rsidRPr="00482152">
              <w:rPr>
                <w:rFonts w:ascii="Times New Roman" w:hAnsi="Times New Roman" w:hint="eastAsia"/>
              </w:rPr>
              <w:t>附件</w:t>
            </w:r>
            <w:r w:rsidRPr="00482152">
              <w:rPr>
                <w:rFonts w:ascii="Times New Roman" w:hAnsi="Times New Roman" w:hint="eastAsia"/>
              </w:rPr>
              <w:t>A_</w:t>
            </w:r>
            <w:r w:rsidRPr="00482152">
              <w:rPr>
                <w:rFonts w:ascii="Times New Roman" w:hAnsi="Times New Roman" w:hint="eastAsia"/>
              </w:rPr>
              <w:t>軟體智慧財產權作業流程圖》。</w:t>
            </w:r>
          </w:p>
        </w:tc>
        <w:tc>
          <w:tcPr>
            <w:tcW w:w="1361" w:type="dxa"/>
            <w:vAlign w:val="center"/>
          </w:tcPr>
          <w:p w:rsidR="00CA74FA" w:rsidRPr="00482152" w:rsidRDefault="006A69BA" w:rsidP="00BD0F73">
            <w:pPr>
              <w:pStyle w:val="-0"/>
              <w:rPr>
                <w:rFonts w:ascii="Times New Roman" w:hAnsi="Times New Roman"/>
              </w:rPr>
            </w:pPr>
            <w:r w:rsidRPr="00482152">
              <w:rPr>
                <w:rFonts w:ascii="Times New Roman" w:hAnsi="Times New Roman" w:hint="eastAsia"/>
              </w:rPr>
              <w:t>方學豪</w:t>
            </w:r>
          </w:p>
        </w:tc>
        <w:tc>
          <w:tcPr>
            <w:tcW w:w="1361" w:type="dxa"/>
            <w:vAlign w:val="center"/>
          </w:tcPr>
          <w:p w:rsidR="00CA74FA" w:rsidRPr="00482152" w:rsidRDefault="006A69BA" w:rsidP="00482152">
            <w:pPr>
              <w:pStyle w:val="-"/>
              <w:rPr>
                <w:rFonts w:ascii="Times New Roman" w:hAnsi="Times New Roman"/>
              </w:rPr>
            </w:pPr>
            <w:r w:rsidRPr="00482152">
              <w:rPr>
                <w:rFonts w:ascii="Times New Roman" w:hAnsi="Times New Roman" w:hint="eastAsia"/>
              </w:rPr>
              <w:t>周宗亮</w:t>
            </w:r>
          </w:p>
        </w:tc>
        <w:tc>
          <w:tcPr>
            <w:tcW w:w="1021" w:type="dxa"/>
            <w:vAlign w:val="center"/>
          </w:tcPr>
          <w:p w:rsidR="00CA74FA" w:rsidRPr="00482152" w:rsidRDefault="00CA74FA" w:rsidP="00896499">
            <w:pPr>
              <w:pStyle w:val="-"/>
              <w:rPr>
                <w:rFonts w:ascii="Times New Roman" w:hAnsi="Times New Roman"/>
                <w:color w:val="FF0000"/>
              </w:rPr>
            </w:pPr>
          </w:p>
        </w:tc>
      </w:tr>
      <w:tr w:rsidR="00CA74FA" w:rsidRPr="00482152" w:rsidTr="00482152">
        <w:trPr>
          <w:trHeight w:val="800"/>
          <w:jc w:val="center"/>
        </w:trPr>
        <w:tc>
          <w:tcPr>
            <w:tcW w:w="1361" w:type="dxa"/>
            <w:vAlign w:val="center"/>
          </w:tcPr>
          <w:p w:rsidR="00CA74FA" w:rsidRPr="00482152" w:rsidRDefault="00BD0F73" w:rsidP="00896499">
            <w:pPr>
              <w:pStyle w:val="-0"/>
              <w:rPr>
                <w:rFonts w:ascii="Times New Roman" w:hAnsi="Times New Roman"/>
              </w:rPr>
            </w:pPr>
            <w:r w:rsidRPr="00482152">
              <w:rPr>
                <w:rFonts w:ascii="Times New Roman" w:hAnsi="Times New Roman" w:hint="eastAsia"/>
              </w:rPr>
              <w:t>V2.3</w:t>
            </w:r>
          </w:p>
        </w:tc>
        <w:tc>
          <w:tcPr>
            <w:tcW w:w="2041" w:type="dxa"/>
            <w:vAlign w:val="center"/>
          </w:tcPr>
          <w:p w:rsidR="00CA74FA" w:rsidRPr="00482152" w:rsidRDefault="00BD0F73" w:rsidP="009655C0">
            <w:pPr>
              <w:pStyle w:val="-0"/>
              <w:rPr>
                <w:rFonts w:ascii="Times New Roman" w:hAnsi="Times New Roman"/>
              </w:rPr>
            </w:pPr>
            <w:r w:rsidRPr="00482152">
              <w:rPr>
                <w:rFonts w:ascii="Times New Roman" w:hAnsi="Times New Roman" w:hint="eastAsia"/>
              </w:rPr>
              <w:t>2015/</w:t>
            </w:r>
            <w:r w:rsidR="00A54598" w:rsidRPr="00482152">
              <w:rPr>
                <w:rFonts w:ascii="Times New Roman" w:hAnsi="Times New Roman" w:hint="eastAsia"/>
              </w:rPr>
              <w:t>10</w:t>
            </w:r>
            <w:r w:rsidRPr="00482152">
              <w:rPr>
                <w:rFonts w:ascii="Times New Roman" w:hAnsi="Times New Roman" w:hint="eastAsia"/>
              </w:rPr>
              <w:t>/</w:t>
            </w:r>
            <w:r w:rsidR="009655C0" w:rsidRPr="00482152">
              <w:rPr>
                <w:rFonts w:ascii="Times New Roman" w:hAnsi="Times New Roman" w:hint="eastAsia"/>
              </w:rPr>
              <w:t>26</w:t>
            </w:r>
          </w:p>
        </w:tc>
        <w:tc>
          <w:tcPr>
            <w:tcW w:w="3402" w:type="dxa"/>
            <w:vAlign w:val="center"/>
          </w:tcPr>
          <w:p w:rsidR="00CA74FA" w:rsidRPr="00482152" w:rsidRDefault="00BD0F73" w:rsidP="00BD0F73">
            <w:pPr>
              <w:pStyle w:val="-"/>
              <w:numPr>
                <w:ilvl w:val="0"/>
                <w:numId w:val="18"/>
              </w:numPr>
              <w:rPr>
                <w:rFonts w:ascii="Times New Roman" w:hAnsi="Times New Roman"/>
              </w:rPr>
            </w:pPr>
            <w:r w:rsidRPr="00482152">
              <w:rPr>
                <w:rFonts w:ascii="Times New Roman" w:hAnsi="Times New Roman" w:hint="eastAsia"/>
              </w:rPr>
              <w:t>因應實際作業，修改軟體盤點、查核等作業。</w:t>
            </w:r>
          </w:p>
        </w:tc>
        <w:tc>
          <w:tcPr>
            <w:tcW w:w="1361" w:type="dxa"/>
            <w:vAlign w:val="center"/>
          </w:tcPr>
          <w:p w:rsidR="00CA74FA" w:rsidRPr="00482152" w:rsidRDefault="00BD0F73" w:rsidP="00896499">
            <w:pPr>
              <w:pStyle w:val="-0"/>
              <w:rPr>
                <w:rFonts w:ascii="Times New Roman" w:hAnsi="Times New Roman"/>
              </w:rPr>
            </w:pPr>
            <w:r w:rsidRPr="00482152">
              <w:rPr>
                <w:rFonts w:ascii="Times New Roman" w:hAnsi="Times New Roman" w:hint="eastAsia"/>
              </w:rPr>
              <w:t>簡嘉慧</w:t>
            </w:r>
          </w:p>
        </w:tc>
        <w:tc>
          <w:tcPr>
            <w:tcW w:w="1361" w:type="dxa"/>
            <w:vAlign w:val="center"/>
          </w:tcPr>
          <w:p w:rsidR="00CA74FA" w:rsidRPr="00482152" w:rsidRDefault="00BD0F73" w:rsidP="00482152">
            <w:pPr>
              <w:pStyle w:val="-"/>
              <w:rPr>
                <w:rFonts w:ascii="Times New Roman" w:hAnsi="Times New Roman"/>
              </w:rPr>
            </w:pPr>
            <w:r w:rsidRPr="00482152">
              <w:rPr>
                <w:rFonts w:ascii="Times New Roman" w:hAnsi="Times New Roman" w:hint="eastAsia"/>
              </w:rPr>
              <w:t>周宗亮</w:t>
            </w:r>
          </w:p>
        </w:tc>
        <w:tc>
          <w:tcPr>
            <w:tcW w:w="1021" w:type="dxa"/>
            <w:vAlign w:val="center"/>
          </w:tcPr>
          <w:p w:rsidR="00CA74FA" w:rsidRPr="00482152" w:rsidRDefault="00CA74FA" w:rsidP="00896499">
            <w:pPr>
              <w:pStyle w:val="-"/>
              <w:rPr>
                <w:rFonts w:ascii="Times New Roman" w:hAnsi="Times New Roman"/>
              </w:rPr>
            </w:pPr>
          </w:p>
        </w:tc>
      </w:tr>
      <w:tr w:rsidR="00482152" w:rsidRPr="00482152" w:rsidTr="00482152">
        <w:trPr>
          <w:trHeight w:val="800"/>
          <w:jc w:val="center"/>
        </w:trPr>
        <w:tc>
          <w:tcPr>
            <w:tcW w:w="1361" w:type="dxa"/>
            <w:vAlign w:val="center"/>
          </w:tcPr>
          <w:p w:rsidR="00482152" w:rsidRPr="00482152" w:rsidRDefault="00482152" w:rsidP="00482152">
            <w:pPr>
              <w:pStyle w:val="-0"/>
              <w:rPr>
                <w:rFonts w:ascii="Times New Roman" w:hAnsi="Times New Roman"/>
                <w:color w:val="FF0000"/>
              </w:rPr>
            </w:pPr>
            <w:r w:rsidRPr="00482152">
              <w:rPr>
                <w:rFonts w:ascii="Times New Roman" w:hAnsi="Times New Roman" w:hint="eastAsia"/>
                <w:color w:val="FF0000"/>
              </w:rPr>
              <w:t>V2.4</w:t>
            </w:r>
          </w:p>
        </w:tc>
        <w:tc>
          <w:tcPr>
            <w:tcW w:w="2041" w:type="dxa"/>
            <w:vAlign w:val="center"/>
          </w:tcPr>
          <w:p w:rsidR="00482152" w:rsidRPr="00482152" w:rsidRDefault="00482152" w:rsidP="000A357D">
            <w:pPr>
              <w:pStyle w:val="-0"/>
              <w:rPr>
                <w:rFonts w:ascii="Times New Roman" w:hAnsi="Times New Roman"/>
                <w:color w:val="FF0000"/>
              </w:rPr>
            </w:pPr>
            <w:r w:rsidRPr="00482152">
              <w:rPr>
                <w:rFonts w:ascii="Times New Roman" w:hAnsi="Times New Roman" w:hint="eastAsia"/>
                <w:color w:val="FF0000"/>
              </w:rPr>
              <w:t>2016/</w:t>
            </w:r>
            <w:r w:rsidR="000A357D">
              <w:rPr>
                <w:rFonts w:ascii="Times New Roman" w:hAnsi="Times New Roman" w:hint="eastAsia"/>
                <w:color w:val="FF0000"/>
              </w:rPr>
              <w:t>07/28</w:t>
            </w:r>
          </w:p>
        </w:tc>
        <w:tc>
          <w:tcPr>
            <w:tcW w:w="3402" w:type="dxa"/>
            <w:vAlign w:val="center"/>
          </w:tcPr>
          <w:p w:rsidR="00482152" w:rsidRPr="00482152" w:rsidRDefault="00482152" w:rsidP="00482152">
            <w:pPr>
              <w:pStyle w:val="-"/>
              <w:numPr>
                <w:ilvl w:val="0"/>
                <w:numId w:val="19"/>
              </w:numPr>
              <w:rPr>
                <w:rFonts w:ascii="Times New Roman" w:hAnsi="Times New Roman"/>
                <w:color w:val="FF0000"/>
              </w:rPr>
            </w:pPr>
            <w:r w:rsidRPr="00482152">
              <w:rPr>
                <w:rFonts w:ascii="Times New Roman" w:hAnsi="Times New Roman" w:hint="eastAsia"/>
                <w:color w:val="FF0000"/>
              </w:rPr>
              <w:t>因應實際作業，修改軟體盤點、查核等作業。</w:t>
            </w:r>
          </w:p>
        </w:tc>
        <w:tc>
          <w:tcPr>
            <w:tcW w:w="1361" w:type="dxa"/>
            <w:vAlign w:val="center"/>
          </w:tcPr>
          <w:p w:rsidR="00482152" w:rsidRPr="00482152" w:rsidRDefault="000A357D" w:rsidP="00F35706">
            <w:pPr>
              <w:pStyle w:val="-0"/>
              <w:rPr>
                <w:rFonts w:ascii="Times New Roman" w:hAnsi="Times New Roman"/>
                <w:color w:val="FF0000"/>
              </w:rPr>
            </w:pPr>
            <w:r>
              <w:rPr>
                <w:rFonts w:ascii="Times New Roman" w:hAnsi="Times New Roman" w:hint="eastAsia"/>
                <w:color w:val="FF0000"/>
              </w:rPr>
              <w:t>楊盛樟</w:t>
            </w:r>
          </w:p>
        </w:tc>
        <w:tc>
          <w:tcPr>
            <w:tcW w:w="1361" w:type="dxa"/>
            <w:vAlign w:val="center"/>
          </w:tcPr>
          <w:p w:rsidR="00482152" w:rsidRPr="00482152" w:rsidRDefault="000A357D" w:rsidP="00482152">
            <w:pPr>
              <w:pStyle w:val="-"/>
              <w:rPr>
                <w:rFonts w:ascii="Times New Roman" w:hAnsi="Times New Roman"/>
                <w:color w:val="FF0000"/>
              </w:rPr>
            </w:pPr>
            <w:r>
              <w:rPr>
                <w:rFonts w:ascii="Times New Roman" w:hAnsi="Times New Roman" w:hint="eastAsia"/>
                <w:color w:val="FF0000"/>
              </w:rPr>
              <w:t>余萬事</w:t>
            </w:r>
            <w:bookmarkStart w:id="2" w:name="_GoBack"/>
            <w:bookmarkEnd w:id="2"/>
          </w:p>
        </w:tc>
        <w:tc>
          <w:tcPr>
            <w:tcW w:w="1021" w:type="dxa"/>
            <w:vAlign w:val="center"/>
          </w:tcPr>
          <w:p w:rsidR="00482152" w:rsidRPr="00482152" w:rsidRDefault="00482152" w:rsidP="00896499">
            <w:pPr>
              <w:pStyle w:val="-"/>
              <w:rPr>
                <w:rFonts w:ascii="Times New Roman" w:hAnsi="Times New Roman"/>
              </w:rPr>
            </w:pPr>
          </w:p>
        </w:tc>
      </w:tr>
    </w:tbl>
    <w:p w:rsidR="008142A8" w:rsidRPr="00482152" w:rsidRDefault="008142A8" w:rsidP="00896499">
      <w:pPr>
        <w:pStyle w:val="a6"/>
        <w:rPr>
          <w:rFonts w:ascii="Times New Roman" w:hAnsi="Times New Roman"/>
        </w:rPr>
      </w:pPr>
      <w:r w:rsidRPr="00482152">
        <w:rPr>
          <w:rFonts w:ascii="Times New Roman" w:hAnsi="Times New Roman"/>
        </w:rPr>
        <w:br w:type="page"/>
      </w:r>
      <w:r w:rsidRPr="00482152">
        <w:rPr>
          <w:rFonts w:ascii="Times New Roman" w:hAnsi="Times New Roman"/>
        </w:rPr>
        <w:lastRenderedPageBreak/>
        <w:t>目</w:t>
      </w:r>
      <w:r w:rsidRPr="00482152">
        <w:rPr>
          <w:rFonts w:ascii="Times New Roman" w:hAnsi="Times New Roman"/>
        </w:rPr>
        <w:t xml:space="preserve">  </w:t>
      </w:r>
      <w:r w:rsidRPr="00482152">
        <w:rPr>
          <w:rFonts w:ascii="Times New Roman" w:hAnsi="Times New Roman"/>
        </w:rPr>
        <w:t>錄</w:t>
      </w:r>
    </w:p>
    <w:p w:rsidR="004A6D1A" w:rsidRPr="00482152" w:rsidRDefault="004A6D1A" w:rsidP="00896499">
      <w:pPr>
        <w:rPr>
          <w:rFonts w:eastAsia="標楷體"/>
        </w:rPr>
      </w:pPr>
    </w:p>
    <w:p w:rsidR="00D109CF" w:rsidRPr="00482152" w:rsidRDefault="00D109CF">
      <w:pPr>
        <w:pStyle w:val="11"/>
        <w:tabs>
          <w:tab w:val="left" w:pos="1200"/>
          <w:tab w:val="right" w:leader="dot" w:pos="10194"/>
        </w:tabs>
        <w:rPr>
          <w:rFonts w:eastAsia="標楷體"/>
          <w:noProof/>
          <w:szCs w:val="22"/>
        </w:rPr>
      </w:pPr>
      <w:r w:rsidRPr="00482152">
        <w:rPr>
          <w:rFonts w:eastAsia="標楷體"/>
        </w:rPr>
        <w:fldChar w:fldCharType="begin"/>
      </w:r>
      <w:r w:rsidRPr="00482152">
        <w:rPr>
          <w:rFonts w:eastAsia="標楷體"/>
        </w:rPr>
        <w:instrText xml:space="preserve"> TOC \o "1-2" \h \z \u </w:instrText>
      </w:r>
      <w:r w:rsidRPr="00482152">
        <w:rPr>
          <w:rFonts w:eastAsia="標楷體"/>
        </w:rPr>
        <w:fldChar w:fldCharType="separate"/>
      </w:r>
      <w:hyperlink w:anchor="_Toc377370996" w:history="1">
        <w:r w:rsidRPr="00482152">
          <w:rPr>
            <w:rStyle w:val="af"/>
            <w:rFonts w:eastAsia="標楷體"/>
            <w:noProof/>
          </w:rPr>
          <w:t>第一章</w:t>
        </w:r>
        <w:r w:rsidRPr="00482152">
          <w:rPr>
            <w:rFonts w:eastAsia="標楷體"/>
            <w:noProof/>
            <w:szCs w:val="22"/>
          </w:rPr>
          <w:tab/>
        </w:r>
        <w:r w:rsidRPr="00482152">
          <w:rPr>
            <w:rStyle w:val="af"/>
            <w:rFonts w:eastAsia="標楷體"/>
            <w:noProof/>
          </w:rPr>
          <w:t>目的</w:t>
        </w:r>
        <w:r w:rsidRPr="00482152">
          <w:rPr>
            <w:rFonts w:eastAsia="標楷體"/>
            <w:noProof/>
            <w:webHidden/>
          </w:rPr>
          <w:tab/>
        </w:r>
        <w:r w:rsidRPr="00482152">
          <w:rPr>
            <w:rFonts w:eastAsia="標楷體"/>
            <w:noProof/>
            <w:webHidden/>
          </w:rPr>
          <w:fldChar w:fldCharType="begin"/>
        </w:r>
        <w:r w:rsidRPr="00482152">
          <w:rPr>
            <w:rFonts w:eastAsia="標楷體"/>
            <w:noProof/>
            <w:webHidden/>
          </w:rPr>
          <w:instrText xml:space="preserve"> PAGEREF _Toc377370996 \h </w:instrText>
        </w:r>
        <w:r w:rsidRPr="00482152">
          <w:rPr>
            <w:rFonts w:eastAsia="標楷體"/>
            <w:noProof/>
            <w:webHidden/>
          </w:rPr>
        </w:r>
        <w:r w:rsidRPr="00482152">
          <w:rPr>
            <w:rFonts w:eastAsia="標楷體"/>
            <w:noProof/>
            <w:webHidden/>
          </w:rPr>
          <w:fldChar w:fldCharType="separate"/>
        </w:r>
        <w:r w:rsidR="00D8172E" w:rsidRPr="00482152">
          <w:rPr>
            <w:rFonts w:eastAsia="標楷體"/>
            <w:noProof/>
            <w:webHidden/>
          </w:rPr>
          <w:t>4</w:t>
        </w:r>
        <w:r w:rsidRPr="00482152">
          <w:rPr>
            <w:rFonts w:eastAsia="標楷體"/>
            <w:noProof/>
            <w:webHidden/>
          </w:rPr>
          <w:fldChar w:fldCharType="end"/>
        </w:r>
      </w:hyperlink>
    </w:p>
    <w:p w:rsidR="00D109CF" w:rsidRPr="00482152" w:rsidRDefault="00A72946">
      <w:pPr>
        <w:pStyle w:val="11"/>
        <w:tabs>
          <w:tab w:val="left" w:pos="1200"/>
          <w:tab w:val="right" w:leader="dot" w:pos="10194"/>
        </w:tabs>
        <w:rPr>
          <w:rFonts w:eastAsia="標楷體"/>
          <w:noProof/>
          <w:szCs w:val="22"/>
        </w:rPr>
      </w:pPr>
      <w:hyperlink w:anchor="_Toc377370997" w:history="1">
        <w:r w:rsidR="00D109CF" w:rsidRPr="00482152">
          <w:rPr>
            <w:rStyle w:val="af"/>
            <w:rFonts w:eastAsia="標楷體"/>
            <w:noProof/>
          </w:rPr>
          <w:t>第二章</w:t>
        </w:r>
        <w:r w:rsidR="00D109CF" w:rsidRPr="00482152">
          <w:rPr>
            <w:rFonts w:eastAsia="標楷體"/>
            <w:noProof/>
            <w:szCs w:val="22"/>
          </w:rPr>
          <w:tab/>
        </w:r>
        <w:r w:rsidR="00D109CF" w:rsidRPr="00482152">
          <w:rPr>
            <w:rStyle w:val="af"/>
            <w:rFonts w:eastAsia="標楷體"/>
            <w:noProof/>
          </w:rPr>
          <w:t>範圍</w:t>
        </w:r>
        <w:r w:rsidR="00D109CF" w:rsidRPr="00482152">
          <w:rPr>
            <w:rFonts w:eastAsia="標楷體"/>
            <w:noProof/>
            <w:webHidden/>
          </w:rPr>
          <w:tab/>
        </w:r>
        <w:r w:rsidR="00D109CF" w:rsidRPr="00482152">
          <w:rPr>
            <w:rFonts w:eastAsia="標楷體"/>
            <w:noProof/>
            <w:webHidden/>
          </w:rPr>
          <w:fldChar w:fldCharType="begin"/>
        </w:r>
        <w:r w:rsidR="00D109CF" w:rsidRPr="00482152">
          <w:rPr>
            <w:rFonts w:eastAsia="標楷體"/>
            <w:noProof/>
            <w:webHidden/>
          </w:rPr>
          <w:instrText xml:space="preserve"> PAGEREF _Toc377370997 \h </w:instrText>
        </w:r>
        <w:r w:rsidR="00D109CF" w:rsidRPr="00482152">
          <w:rPr>
            <w:rFonts w:eastAsia="標楷體"/>
            <w:noProof/>
            <w:webHidden/>
          </w:rPr>
        </w:r>
        <w:r w:rsidR="00D109CF" w:rsidRPr="00482152">
          <w:rPr>
            <w:rFonts w:eastAsia="標楷體"/>
            <w:noProof/>
            <w:webHidden/>
          </w:rPr>
          <w:fldChar w:fldCharType="separate"/>
        </w:r>
        <w:r w:rsidR="00D8172E" w:rsidRPr="00482152">
          <w:rPr>
            <w:rFonts w:eastAsia="標楷體"/>
            <w:noProof/>
            <w:webHidden/>
          </w:rPr>
          <w:t>4</w:t>
        </w:r>
        <w:r w:rsidR="00D109CF" w:rsidRPr="00482152">
          <w:rPr>
            <w:rFonts w:eastAsia="標楷體"/>
            <w:noProof/>
            <w:webHidden/>
          </w:rPr>
          <w:fldChar w:fldCharType="end"/>
        </w:r>
      </w:hyperlink>
    </w:p>
    <w:p w:rsidR="00D109CF" w:rsidRPr="00482152" w:rsidRDefault="00A72946">
      <w:pPr>
        <w:pStyle w:val="11"/>
        <w:tabs>
          <w:tab w:val="left" w:pos="1200"/>
          <w:tab w:val="right" w:leader="dot" w:pos="10194"/>
        </w:tabs>
        <w:rPr>
          <w:rFonts w:eastAsia="標楷體"/>
          <w:noProof/>
          <w:szCs w:val="22"/>
        </w:rPr>
      </w:pPr>
      <w:hyperlink w:anchor="_Toc377370998" w:history="1">
        <w:r w:rsidR="00D109CF" w:rsidRPr="00482152">
          <w:rPr>
            <w:rStyle w:val="af"/>
            <w:rFonts w:eastAsia="標楷體"/>
            <w:noProof/>
          </w:rPr>
          <w:t>第三章</w:t>
        </w:r>
        <w:r w:rsidR="00D109CF" w:rsidRPr="00482152">
          <w:rPr>
            <w:rFonts w:eastAsia="標楷體"/>
            <w:noProof/>
            <w:szCs w:val="22"/>
          </w:rPr>
          <w:tab/>
        </w:r>
        <w:r w:rsidR="00D109CF" w:rsidRPr="00482152">
          <w:rPr>
            <w:rStyle w:val="af"/>
            <w:rFonts w:eastAsia="標楷體"/>
            <w:noProof/>
          </w:rPr>
          <w:t>名詞定義</w:t>
        </w:r>
        <w:r w:rsidR="00D109CF" w:rsidRPr="00482152">
          <w:rPr>
            <w:rFonts w:eastAsia="標楷體"/>
            <w:noProof/>
            <w:webHidden/>
          </w:rPr>
          <w:tab/>
        </w:r>
        <w:r w:rsidR="00D109CF" w:rsidRPr="00482152">
          <w:rPr>
            <w:rFonts w:eastAsia="標楷體"/>
            <w:noProof/>
            <w:webHidden/>
          </w:rPr>
          <w:fldChar w:fldCharType="begin"/>
        </w:r>
        <w:r w:rsidR="00D109CF" w:rsidRPr="00482152">
          <w:rPr>
            <w:rFonts w:eastAsia="標楷體"/>
            <w:noProof/>
            <w:webHidden/>
          </w:rPr>
          <w:instrText xml:space="preserve"> PAGEREF _Toc377370998 \h </w:instrText>
        </w:r>
        <w:r w:rsidR="00D109CF" w:rsidRPr="00482152">
          <w:rPr>
            <w:rFonts w:eastAsia="標楷體"/>
            <w:noProof/>
            <w:webHidden/>
          </w:rPr>
        </w:r>
        <w:r w:rsidR="00D109CF" w:rsidRPr="00482152">
          <w:rPr>
            <w:rFonts w:eastAsia="標楷體"/>
            <w:noProof/>
            <w:webHidden/>
          </w:rPr>
          <w:fldChar w:fldCharType="separate"/>
        </w:r>
        <w:r w:rsidR="00D8172E" w:rsidRPr="00482152">
          <w:rPr>
            <w:rFonts w:eastAsia="標楷體"/>
            <w:noProof/>
            <w:webHidden/>
          </w:rPr>
          <w:t>4</w:t>
        </w:r>
        <w:r w:rsidR="00D109CF" w:rsidRPr="00482152">
          <w:rPr>
            <w:rFonts w:eastAsia="標楷體"/>
            <w:noProof/>
            <w:webHidden/>
          </w:rPr>
          <w:fldChar w:fldCharType="end"/>
        </w:r>
      </w:hyperlink>
    </w:p>
    <w:p w:rsidR="00D109CF" w:rsidRPr="00482152" w:rsidRDefault="00A72946">
      <w:pPr>
        <w:pStyle w:val="11"/>
        <w:tabs>
          <w:tab w:val="left" w:pos="1200"/>
          <w:tab w:val="right" w:leader="dot" w:pos="10194"/>
        </w:tabs>
        <w:rPr>
          <w:rFonts w:eastAsia="標楷體"/>
          <w:noProof/>
          <w:szCs w:val="22"/>
        </w:rPr>
      </w:pPr>
      <w:hyperlink w:anchor="_Toc377370999" w:history="1">
        <w:r w:rsidR="00D109CF" w:rsidRPr="00482152">
          <w:rPr>
            <w:rStyle w:val="af"/>
            <w:rFonts w:eastAsia="標楷體"/>
            <w:noProof/>
          </w:rPr>
          <w:t>第四章</w:t>
        </w:r>
        <w:r w:rsidR="00D109CF" w:rsidRPr="00482152">
          <w:rPr>
            <w:rFonts w:eastAsia="標楷體"/>
            <w:noProof/>
            <w:szCs w:val="22"/>
          </w:rPr>
          <w:tab/>
        </w:r>
        <w:r w:rsidR="00D109CF" w:rsidRPr="00482152">
          <w:rPr>
            <w:rStyle w:val="af"/>
            <w:rFonts w:eastAsia="標楷體"/>
            <w:noProof/>
          </w:rPr>
          <w:t>相關文件</w:t>
        </w:r>
        <w:r w:rsidR="00D109CF" w:rsidRPr="00482152">
          <w:rPr>
            <w:rFonts w:eastAsia="標楷體"/>
            <w:noProof/>
            <w:webHidden/>
          </w:rPr>
          <w:tab/>
        </w:r>
        <w:r w:rsidR="00D109CF" w:rsidRPr="00482152">
          <w:rPr>
            <w:rFonts w:eastAsia="標楷體"/>
            <w:noProof/>
            <w:webHidden/>
          </w:rPr>
          <w:fldChar w:fldCharType="begin"/>
        </w:r>
        <w:r w:rsidR="00D109CF" w:rsidRPr="00482152">
          <w:rPr>
            <w:rFonts w:eastAsia="標楷體"/>
            <w:noProof/>
            <w:webHidden/>
          </w:rPr>
          <w:instrText xml:space="preserve"> PAGEREF _Toc377370999 \h </w:instrText>
        </w:r>
        <w:r w:rsidR="00D109CF" w:rsidRPr="00482152">
          <w:rPr>
            <w:rFonts w:eastAsia="標楷體"/>
            <w:noProof/>
            <w:webHidden/>
          </w:rPr>
        </w:r>
        <w:r w:rsidR="00D109CF" w:rsidRPr="00482152">
          <w:rPr>
            <w:rFonts w:eastAsia="標楷體"/>
            <w:noProof/>
            <w:webHidden/>
          </w:rPr>
          <w:fldChar w:fldCharType="separate"/>
        </w:r>
        <w:r w:rsidR="00D8172E" w:rsidRPr="00482152">
          <w:rPr>
            <w:rFonts w:eastAsia="標楷體"/>
            <w:noProof/>
            <w:webHidden/>
          </w:rPr>
          <w:t>4</w:t>
        </w:r>
        <w:r w:rsidR="00D109CF" w:rsidRPr="00482152">
          <w:rPr>
            <w:rFonts w:eastAsia="標楷體"/>
            <w:noProof/>
            <w:webHidden/>
          </w:rPr>
          <w:fldChar w:fldCharType="end"/>
        </w:r>
      </w:hyperlink>
    </w:p>
    <w:p w:rsidR="00D109CF" w:rsidRPr="00482152" w:rsidRDefault="00A72946">
      <w:pPr>
        <w:pStyle w:val="11"/>
        <w:tabs>
          <w:tab w:val="left" w:pos="1200"/>
          <w:tab w:val="right" w:leader="dot" w:pos="10194"/>
        </w:tabs>
        <w:rPr>
          <w:rFonts w:eastAsia="標楷體"/>
          <w:noProof/>
          <w:szCs w:val="22"/>
        </w:rPr>
      </w:pPr>
      <w:hyperlink w:anchor="_Toc377371000" w:history="1">
        <w:r w:rsidR="00D109CF" w:rsidRPr="00482152">
          <w:rPr>
            <w:rStyle w:val="af"/>
            <w:rFonts w:eastAsia="標楷體"/>
            <w:noProof/>
          </w:rPr>
          <w:t>第五章</w:t>
        </w:r>
        <w:r w:rsidR="00D109CF" w:rsidRPr="00482152">
          <w:rPr>
            <w:rFonts w:eastAsia="標楷體"/>
            <w:noProof/>
            <w:szCs w:val="22"/>
          </w:rPr>
          <w:tab/>
        </w:r>
        <w:r w:rsidR="00D109CF" w:rsidRPr="00482152">
          <w:rPr>
            <w:rStyle w:val="af"/>
            <w:rFonts w:eastAsia="標楷體"/>
            <w:noProof/>
          </w:rPr>
          <w:t>權責</w:t>
        </w:r>
        <w:r w:rsidR="00D109CF" w:rsidRPr="00482152">
          <w:rPr>
            <w:rFonts w:eastAsia="標楷體"/>
            <w:noProof/>
            <w:webHidden/>
          </w:rPr>
          <w:tab/>
        </w:r>
        <w:r w:rsidR="00D109CF" w:rsidRPr="00482152">
          <w:rPr>
            <w:rFonts w:eastAsia="標楷體"/>
            <w:noProof/>
            <w:webHidden/>
          </w:rPr>
          <w:fldChar w:fldCharType="begin"/>
        </w:r>
        <w:r w:rsidR="00D109CF" w:rsidRPr="00482152">
          <w:rPr>
            <w:rFonts w:eastAsia="標楷體"/>
            <w:noProof/>
            <w:webHidden/>
          </w:rPr>
          <w:instrText xml:space="preserve"> PAGEREF _Toc377371000 \h </w:instrText>
        </w:r>
        <w:r w:rsidR="00D109CF" w:rsidRPr="00482152">
          <w:rPr>
            <w:rFonts w:eastAsia="標楷體"/>
            <w:noProof/>
            <w:webHidden/>
          </w:rPr>
        </w:r>
        <w:r w:rsidR="00D109CF" w:rsidRPr="00482152">
          <w:rPr>
            <w:rFonts w:eastAsia="標楷體"/>
            <w:noProof/>
            <w:webHidden/>
          </w:rPr>
          <w:fldChar w:fldCharType="separate"/>
        </w:r>
        <w:r w:rsidR="00D8172E" w:rsidRPr="00482152">
          <w:rPr>
            <w:rFonts w:eastAsia="標楷體"/>
            <w:noProof/>
            <w:webHidden/>
          </w:rPr>
          <w:t>4</w:t>
        </w:r>
        <w:r w:rsidR="00D109CF" w:rsidRPr="00482152">
          <w:rPr>
            <w:rFonts w:eastAsia="標楷體"/>
            <w:noProof/>
            <w:webHidden/>
          </w:rPr>
          <w:fldChar w:fldCharType="end"/>
        </w:r>
      </w:hyperlink>
    </w:p>
    <w:p w:rsidR="00D109CF" w:rsidRPr="00482152" w:rsidRDefault="00A72946">
      <w:pPr>
        <w:pStyle w:val="11"/>
        <w:tabs>
          <w:tab w:val="left" w:pos="1200"/>
          <w:tab w:val="right" w:leader="dot" w:pos="10194"/>
        </w:tabs>
        <w:rPr>
          <w:rFonts w:eastAsia="標楷體"/>
          <w:noProof/>
          <w:szCs w:val="22"/>
        </w:rPr>
      </w:pPr>
      <w:hyperlink w:anchor="_Toc377371001" w:history="1">
        <w:r w:rsidR="00D109CF" w:rsidRPr="00482152">
          <w:rPr>
            <w:rStyle w:val="af"/>
            <w:rFonts w:eastAsia="標楷體"/>
            <w:noProof/>
          </w:rPr>
          <w:t>第六章</w:t>
        </w:r>
        <w:r w:rsidR="00D109CF" w:rsidRPr="00482152">
          <w:rPr>
            <w:rFonts w:eastAsia="標楷體"/>
            <w:noProof/>
            <w:szCs w:val="22"/>
          </w:rPr>
          <w:tab/>
        </w:r>
        <w:r w:rsidR="00D109CF" w:rsidRPr="00482152">
          <w:rPr>
            <w:rStyle w:val="af"/>
            <w:rFonts w:eastAsia="標楷體"/>
            <w:noProof/>
          </w:rPr>
          <w:t>作業內容</w:t>
        </w:r>
        <w:r w:rsidR="00D109CF" w:rsidRPr="00482152">
          <w:rPr>
            <w:rFonts w:eastAsia="標楷體"/>
            <w:noProof/>
            <w:webHidden/>
          </w:rPr>
          <w:tab/>
        </w:r>
        <w:r w:rsidR="00D109CF" w:rsidRPr="00482152">
          <w:rPr>
            <w:rFonts w:eastAsia="標楷體"/>
            <w:noProof/>
            <w:webHidden/>
          </w:rPr>
          <w:fldChar w:fldCharType="begin"/>
        </w:r>
        <w:r w:rsidR="00D109CF" w:rsidRPr="00482152">
          <w:rPr>
            <w:rFonts w:eastAsia="標楷體"/>
            <w:noProof/>
            <w:webHidden/>
          </w:rPr>
          <w:instrText xml:space="preserve"> PAGEREF _Toc377371001 \h </w:instrText>
        </w:r>
        <w:r w:rsidR="00D109CF" w:rsidRPr="00482152">
          <w:rPr>
            <w:rFonts w:eastAsia="標楷體"/>
            <w:noProof/>
            <w:webHidden/>
          </w:rPr>
        </w:r>
        <w:r w:rsidR="00D109CF" w:rsidRPr="00482152">
          <w:rPr>
            <w:rFonts w:eastAsia="標楷體"/>
            <w:noProof/>
            <w:webHidden/>
          </w:rPr>
          <w:fldChar w:fldCharType="separate"/>
        </w:r>
        <w:r w:rsidR="00D8172E" w:rsidRPr="00482152">
          <w:rPr>
            <w:rFonts w:eastAsia="標楷體"/>
            <w:noProof/>
            <w:webHidden/>
          </w:rPr>
          <w:t>5</w:t>
        </w:r>
        <w:r w:rsidR="00D109CF" w:rsidRPr="00482152">
          <w:rPr>
            <w:rFonts w:eastAsia="標楷體"/>
            <w:noProof/>
            <w:webHidden/>
          </w:rPr>
          <w:fldChar w:fldCharType="end"/>
        </w:r>
      </w:hyperlink>
    </w:p>
    <w:p w:rsidR="00D109CF" w:rsidRPr="00482152" w:rsidRDefault="00A72946">
      <w:pPr>
        <w:pStyle w:val="21"/>
        <w:tabs>
          <w:tab w:val="left" w:pos="1680"/>
          <w:tab w:val="right" w:leader="dot" w:pos="10194"/>
        </w:tabs>
        <w:rPr>
          <w:rFonts w:eastAsia="標楷體"/>
          <w:noProof/>
        </w:rPr>
      </w:pPr>
      <w:hyperlink w:anchor="_Toc377371002" w:history="1">
        <w:r w:rsidR="00D109CF" w:rsidRPr="00482152">
          <w:rPr>
            <w:rStyle w:val="af"/>
            <w:rFonts w:eastAsia="標楷體"/>
            <w:noProof/>
          </w:rPr>
          <w:t>第一節</w:t>
        </w:r>
        <w:r w:rsidR="00D109CF" w:rsidRPr="00482152">
          <w:rPr>
            <w:rFonts w:eastAsia="標楷體"/>
            <w:noProof/>
          </w:rPr>
          <w:tab/>
        </w:r>
        <w:r w:rsidR="00D109CF" w:rsidRPr="00482152">
          <w:rPr>
            <w:rStyle w:val="af"/>
            <w:rFonts w:eastAsia="標楷體"/>
            <w:noProof/>
          </w:rPr>
          <w:t>軟體管理</w:t>
        </w:r>
        <w:r w:rsidR="00D109CF" w:rsidRPr="00482152">
          <w:rPr>
            <w:rFonts w:eastAsia="標楷體"/>
            <w:noProof/>
            <w:webHidden/>
          </w:rPr>
          <w:tab/>
        </w:r>
        <w:r w:rsidR="00D109CF" w:rsidRPr="00482152">
          <w:rPr>
            <w:rFonts w:eastAsia="標楷體"/>
            <w:noProof/>
            <w:webHidden/>
          </w:rPr>
          <w:fldChar w:fldCharType="begin"/>
        </w:r>
        <w:r w:rsidR="00D109CF" w:rsidRPr="00482152">
          <w:rPr>
            <w:rFonts w:eastAsia="標楷體"/>
            <w:noProof/>
            <w:webHidden/>
          </w:rPr>
          <w:instrText xml:space="preserve"> PAGEREF _Toc377371002 \h </w:instrText>
        </w:r>
        <w:r w:rsidR="00D109CF" w:rsidRPr="00482152">
          <w:rPr>
            <w:rFonts w:eastAsia="標楷體"/>
            <w:noProof/>
            <w:webHidden/>
          </w:rPr>
        </w:r>
        <w:r w:rsidR="00D109CF" w:rsidRPr="00482152">
          <w:rPr>
            <w:rFonts w:eastAsia="標楷體"/>
            <w:noProof/>
            <w:webHidden/>
          </w:rPr>
          <w:fldChar w:fldCharType="separate"/>
        </w:r>
        <w:r w:rsidR="00D8172E" w:rsidRPr="00482152">
          <w:rPr>
            <w:rFonts w:eastAsia="標楷體"/>
            <w:noProof/>
            <w:webHidden/>
          </w:rPr>
          <w:t>5</w:t>
        </w:r>
        <w:r w:rsidR="00D109CF" w:rsidRPr="00482152">
          <w:rPr>
            <w:rFonts w:eastAsia="標楷體"/>
            <w:noProof/>
            <w:webHidden/>
          </w:rPr>
          <w:fldChar w:fldCharType="end"/>
        </w:r>
      </w:hyperlink>
    </w:p>
    <w:p w:rsidR="00D109CF" w:rsidRPr="00482152" w:rsidRDefault="00A72946">
      <w:pPr>
        <w:pStyle w:val="21"/>
        <w:tabs>
          <w:tab w:val="left" w:pos="1680"/>
          <w:tab w:val="right" w:leader="dot" w:pos="10194"/>
        </w:tabs>
        <w:rPr>
          <w:rFonts w:eastAsia="標楷體"/>
          <w:noProof/>
        </w:rPr>
      </w:pPr>
      <w:hyperlink w:anchor="_Toc377371003" w:history="1">
        <w:r w:rsidR="00D109CF" w:rsidRPr="00482152">
          <w:rPr>
            <w:rStyle w:val="af"/>
            <w:rFonts w:eastAsia="標楷體"/>
            <w:noProof/>
          </w:rPr>
          <w:t>第二節</w:t>
        </w:r>
        <w:r w:rsidR="00D109CF" w:rsidRPr="00482152">
          <w:rPr>
            <w:rFonts w:eastAsia="標楷體"/>
            <w:noProof/>
          </w:rPr>
          <w:tab/>
        </w:r>
        <w:r w:rsidR="00D109CF" w:rsidRPr="00482152">
          <w:rPr>
            <w:rStyle w:val="af"/>
            <w:rFonts w:eastAsia="標楷體"/>
            <w:noProof/>
          </w:rPr>
          <w:t>軟體盤點</w:t>
        </w:r>
        <w:r w:rsidR="00D109CF" w:rsidRPr="00482152">
          <w:rPr>
            <w:rFonts w:eastAsia="標楷體"/>
            <w:noProof/>
            <w:webHidden/>
          </w:rPr>
          <w:tab/>
        </w:r>
        <w:r w:rsidR="00D109CF" w:rsidRPr="00482152">
          <w:rPr>
            <w:rFonts w:eastAsia="標楷體"/>
            <w:noProof/>
            <w:webHidden/>
          </w:rPr>
          <w:fldChar w:fldCharType="begin"/>
        </w:r>
        <w:r w:rsidR="00D109CF" w:rsidRPr="00482152">
          <w:rPr>
            <w:rFonts w:eastAsia="標楷體"/>
            <w:noProof/>
            <w:webHidden/>
          </w:rPr>
          <w:instrText xml:space="preserve"> PAGEREF _Toc377371003 \h </w:instrText>
        </w:r>
        <w:r w:rsidR="00D109CF" w:rsidRPr="00482152">
          <w:rPr>
            <w:rFonts w:eastAsia="標楷體"/>
            <w:noProof/>
            <w:webHidden/>
          </w:rPr>
        </w:r>
        <w:r w:rsidR="00D109CF" w:rsidRPr="00482152">
          <w:rPr>
            <w:rFonts w:eastAsia="標楷體"/>
            <w:noProof/>
            <w:webHidden/>
          </w:rPr>
          <w:fldChar w:fldCharType="separate"/>
        </w:r>
        <w:r w:rsidR="00D8172E" w:rsidRPr="00482152">
          <w:rPr>
            <w:rFonts w:eastAsia="標楷體"/>
            <w:noProof/>
            <w:webHidden/>
          </w:rPr>
          <w:t>6</w:t>
        </w:r>
        <w:r w:rsidR="00D109CF" w:rsidRPr="00482152">
          <w:rPr>
            <w:rFonts w:eastAsia="標楷體"/>
            <w:noProof/>
            <w:webHidden/>
          </w:rPr>
          <w:fldChar w:fldCharType="end"/>
        </w:r>
      </w:hyperlink>
    </w:p>
    <w:p w:rsidR="00D109CF" w:rsidRPr="00482152" w:rsidRDefault="00A72946">
      <w:pPr>
        <w:pStyle w:val="11"/>
        <w:tabs>
          <w:tab w:val="left" w:pos="1200"/>
          <w:tab w:val="right" w:leader="dot" w:pos="10194"/>
        </w:tabs>
        <w:rPr>
          <w:rFonts w:eastAsia="標楷體"/>
          <w:noProof/>
          <w:szCs w:val="22"/>
        </w:rPr>
      </w:pPr>
      <w:hyperlink w:anchor="_Toc377371004" w:history="1">
        <w:r w:rsidR="00D109CF" w:rsidRPr="00482152">
          <w:rPr>
            <w:rStyle w:val="af"/>
            <w:rFonts w:eastAsia="標楷體"/>
            <w:noProof/>
          </w:rPr>
          <w:t>第七章</w:t>
        </w:r>
        <w:r w:rsidR="00D109CF" w:rsidRPr="00482152">
          <w:rPr>
            <w:rFonts w:eastAsia="標楷體"/>
            <w:noProof/>
            <w:szCs w:val="22"/>
          </w:rPr>
          <w:tab/>
        </w:r>
        <w:r w:rsidR="00D109CF" w:rsidRPr="00482152">
          <w:rPr>
            <w:rStyle w:val="af"/>
            <w:rFonts w:eastAsia="標楷體"/>
            <w:noProof/>
          </w:rPr>
          <w:t>輸出文件記錄</w:t>
        </w:r>
        <w:r w:rsidR="00D109CF" w:rsidRPr="00482152">
          <w:rPr>
            <w:rFonts w:eastAsia="標楷體"/>
            <w:noProof/>
            <w:webHidden/>
          </w:rPr>
          <w:tab/>
        </w:r>
        <w:r w:rsidR="00D109CF" w:rsidRPr="00482152">
          <w:rPr>
            <w:rFonts w:eastAsia="標楷體"/>
            <w:noProof/>
            <w:webHidden/>
          </w:rPr>
          <w:fldChar w:fldCharType="begin"/>
        </w:r>
        <w:r w:rsidR="00D109CF" w:rsidRPr="00482152">
          <w:rPr>
            <w:rFonts w:eastAsia="標楷體"/>
            <w:noProof/>
            <w:webHidden/>
          </w:rPr>
          <w:instrText xml:space="preserve"> PAGEREF _Toc377371004 \h </w:instrText>
        </w:r>
        <w:r w:rsidR="00D109CF" w:rsidRPr="00482152">
          <w:rPr>
            <w:rFonts w:eastAsia="標楷體"/>
            <w:noProof/>
            <w:webHidden/>
          </w:rPr>
        </w:r>
        <w:r w:rsidR="00D109CF" w:rsidRPr="00482152">
          <w:rPr>
            <w:rFonts w:eastAsia="標楷體"/>
            <w:noProof/>
            <w:webHidden/>
          </w:rPr>
          <w:fldChar w:fldCharType="separate"/>
        </w:r>
        <w:r w:rsidR="00D8172E" w:rsidRPr="00482152">
          <w:rPr>
            <w:rFonts w:eastAsia="標楷體"/>
            <w:noProof/>
            <w:webHidden/>
          </w:rPr>
          <w:t>6</w:t>
        </w:r>
        <w:r w:rsidR="00D109CF" w:rsidRPr="00482152">
          <w:rPr>
            <w:rFonts w:eastAsia="標楷體"/>
            <w:noProof/>
            <w:webHidden/>
          </w:rPr>
          <w:fldChar w:fldCharType="end"/>
        </w:r>
      </w:hyperlink>
    </w:p>
    <w:p w:rsidR="00896499" w:rsidRPr="00482152" w:rsidRDefault="00D109CF" w:rsidP="00896499">
      <w:pPr>
        <w:rPr>
          <w:rFonts w:eastAsia="標楷體"/>
        </w:rPr>
      </w:pPr>
      <w:r w:rsidRPr="00482152">
        <w:rPr>
          <w:rFonts w:eastAsia="標楷體"/>
        </w:rPr>
        <w:fldChar w:fldCharType="end"/>
      </w:r>
    </w:p>
    <w:p w:rsidR="00896499" w:rsidRPr="00482152" w:rsidRDefault="00896499" w:rsidP="00896499">
      <w:pPr>
        <w:rPr>
          <w:rFonts w:eastAsia="標楷體"/>
        </w:rPr>
      </w:pPr>
    </w:p>
    <w:p w:rsidR="00896499" w:rsidRPr="00482152" w:rsidRDefault="00896499" w:rsidP="00E16F23">
      <w:pPr>
        <w:rPr>
          <w:rFonts w:eastAsia="標楷體"/>
        </w:rPr>
        <w:sectPr w:rsidR="00896499" w:rsidRPr="00482152" w:rsidSect="00B448B4">
          <w:headerReference w:type="default" r:id="rId11"/>
          <w:footerReference w:type="default" r:id="rId12"/>
          <w:pgSz w:w="11906" w:h="16838" w:code="9"/>
          <w:pgMar w:top="1304" w:right="851" w:bottom="1077" w:left="851" w:header="454" w:footer="454" w:gutter="0"/>
          <w:cols w:sep="1" w:space="425"/>
          <w:docGrid w:type="lines" w:linePitch="360"/>
        </w:sectPr>
      </w:pPr>
    </w:p>
    <w:p w:rsidR="008142A8" w:rsidRPr="00482152" w:rsidRDefault="008142A8" w:rsidP="00232296">
      <w:pPr>
        <w:pStyle w:val="1"/>
        <w:rPr>
          <w:rFonts w:ascii="Times New Roman" w:hAnsi="Times New Roman"/>
        </w:rPr>
      </w:pPr>
      <w:bookmarkStart w:id="3" w:name="_Toc83524746"/>
      <w:bookmarkStart w:id="4" w:name="_Toc103573726"/>
      <w:bookmarkStart w:id="5" w:name="_Toc103749814"/>
      <w:bookmarkStart w:id="6" w:name="_Toc306363484"/>
      <w:bookmarkStart w:id="7" w:name="_Toc377370918"/>
      <w:bookmarkStart w:id="8" w:name="_Toc377370996"/>
      <w:r w:rsidRPr="00482152">
        <w:rPr>
          <w:rFonts w:ascii="Times New Roman" w:hAnsi="Times New Roman"/>
        </w:rPr>
        <w:lastRenderedPageBreak/>
        <w:t>目的</w:t>
      </w:r>
      <w:bookmarkEnd w:id="3"/>
      <w:bookmarkEnd w:id="4"/>
      <w:bookmarkEnd w:id="5"/>
      <w:bookmarkEnd w:id="6"/>
      <w:bookmarkEnd w:id="7"/>
      <w:bookmarkEnd w:id="8"/>
    </w:p>
    <w:p w:rsidR="001852D9" w:rsidRPr="00482152" w:rsidRDefault="001852D9" w:rsidP="00232296">
      <w:pPr>
        <w:pStyle w:val="10"/>
        <w:rPr>
          <w:rFonts w:ascii="Times New Roman" w:hAnsi="Times New Roman"/>
        </w:rPr>
      </w:pPr>
      <w:r w:rsidRPr="00482152">
        <w:rPr>
          <w:rFonts w:ascii="Times New Roman" w:hAnsi="Times New Roman"/>
        </w:rPr>
        <w:t>為確保本公司電腦資訊軟體之合法使用，避免本公司各單位人員因使用非法軟體，致觸犯著作權法，影響本公司聲譽或造成電腦病毒侵害，影響本公司交易環境</w:t>
      </w:r>
      <w:r w:rsidR="00C522FE" w:rsidRPr="00482152">
        <w:rPr>
          <w:rFonts w:ascii="Times New Roman" w:hAnsi="Times New Roman"/>
        </w:rPr>
        <w:t>作業之進行，特訂定本作業程序</w:t>
      </w:r>
      <w:r w:rsidR="00232296" w:rsidRPr="00482152">
        <w:rPr>
          <w:rFonts w:ascii="Times New Roman" w:hAnsi="Times New Roman"/>
        </w:rPr>
        <w:t>。</w:t>
      </w:r>
    </w:p>
    <w:p w:rsidR="008142A8" w:rsidRPr="00482152" w:rsidRDefault="008142A8" w:rsidP="00232296">
      <w:pPr>
        <w:pStyle w:val="1"/>
        <w:rPr>
          <w:rFonts w:ascii="Times New Roman" w:hAnsi="Times New Roman"/>
        </w:rPr>
      </w:pPr>
      <w:bookmarkStart w:id="9" w:name="_Toc83524747"/>
      <w:bookmarkStart w:id="10" w:name="_Toc103573727"/>
      <w:bookmarkStart w:id="11" w:name="_Toc103749815"/>
      <w:bookmarkStart w:id="12" w:name="_Toc306363485"/>
      <w:bookmarkStart w:id="13" w:name="_Toc377370919"/>
      <w:bookmarkStart w:id="14" w:name="_Toc377370997"/>
      <w:r w:rsidRPr="00482152">
        <w:rPr>
          <w:rFonts w:ascii="Times New Roman" w:hAnsi="Times New Roman"/>
        </w:rPr>
        <w:t>範圍</w:t>
      </w:r>
      <w:bookmarkEnd w:id="9"/>
      <w:bookmarkEnd w:id="10"/>
      <w:bookmarkEnd w:id="11"/>
      <w:bookmarkEnd w:id="12"/>
      <w:bookmarkEnd w:id="13"/>
      <w:bookmarkEnd w:id="14"/>
    </w:p>
    <w:p w:rsidR="008142A8" w:rsidRPr="00482152" w:rsidRDefault="001852D9" w:rsidP="00232296">
      <w:pPr>
        <w:pStyle w:val="10"/>
        <w:rPr>
          <w:rFonts w:ascii="Times New Roman" w:hAnsi="Times New Roman"/>
        </w:rPr>
      </w:pPr>
      <w:r w:rsidRPr="00482152">
        <w:rPr>
          <w:rFonts w:ascii="Times New Roman" w:hAnsi="Times New Roman" w:hint="eastAsia"/>
        </w:rPr>
        <w:t>本公司</w:t>
      </w:r>
      <w:r w:rsidR="00EC63CB" w:rsidRPr="00482152">
        <w:rPr>
          <w:rFonts w:ascii="Times New Roman" w:hAnsi="Times New Roman" w:hint="eastAsia"/>
        </w:rPr>
        <w:t>資訊</w:t>
      </w:r>
      <w:r w:rsidRPr="00482152">
        <w:rPr>
          <w:rFonts w:ascii="Times New Roman" w:hAnsi="Times New Roman" w:hint="eastAsia"/>
        </w:rPr>
        <w:t>軟、硬體資產及相關周邊設備使用之軟體</w:t>
      </w:r>
      <w:r w:rsidR="008142A8" w:rsidRPr="00482152">
        <w:rPr>
          <w:rFonts w:ascii="Times New Roman" w:hAnsi="Times New Roman" w:hint="eastAsia"/>
        </w:rPr>
        <w:t>。</w:t>
      </w:r>
    </w:p>
    <w:p w:rsidR="008142A8" w:rsidRPr="00482152" w:rsidRDefault="008142A8" w:rsidP="00232296">
      <w:pPr>
        <w:pStyle w:val="1"/>
        <w:rPr>
          <w:rFonts w:ascii="Times New Roman" w:hAnsi="Times New Roman"/>
        </w:rPr>
      </w:pPr>
      <w:bookmarkStart w:id="15" w:name="_Toc83524748"/>
      <w:bookmarkStart w:id="16" w:name="_Toc103573728"/>
      <w:bookmarkStart w:id="17" w:name="_Toc103749817"/>
      <w:bookmarkStart w:id="18" w:name="_Toc306363486"/>
      <w:bookmarkStart w:id="19" w:name="_Toc377370920"/>
      <w:bookmarkStart w:id="20" w:name="_Toc377370998"/>
      <w:r w:rsidRPr="00482152">
        <w:rPr>
          <w:rFonts w:ascii="Times New Roman" w:hAnsi="Times New Roman"/>
        </w:rPr>
        <w:t>名詞定義</w:t>
      </w:r>
      <w:bookmarkEnd w:id="15"/>
      <w:bookmarkEnd w:id="16"/>
      <w:bookmarkEnd w:id="17"/>
      <w:bookmarkEnd w:id="18"/>
      <w:bookmarkEnd w:id="19"/>
      <w:bookmarkEnd w:id="20"/>
    </w:p>
    <w:p w:rsidR="00A31EDF" w:rsidRPr="00482152" w:rsidRDefault="00A31EDF" w:rsidP="00232296">
      <w:pPr>
        <w:pStyle w:val="3"/>
        <w:rPr>
          <w:rFonts w:ascii="Times New Roman" w:hAnsi="Times New Roman"/>
        </w:rPr>
      </w:pPr>
      <w:bookmarkStart w:id="21" w:name="_Toc78793637"/>
      <w:r w:rsidRPr="00482152">
        <w:rPr>
          <w:rFonts w:ascii="Times New Roman" w:hAnsi="Times New Roman"/>
        </w:rPr>
        <w:t>軟體：包含一般軟體及系統軟體</w:t>
      </w:r>
    </w:p>
    <w:p w:rsidR="008142A8" w:rsidRPr="00482152" w:rsidRDefault="004B0541" w:rsidP="00232296">
      <w:pPr>
        <w:pStyle w:val="4"/>
        <w:rPr>
          <w:rFonts w:ascii="Times New Roman" w:hAnsi="Times New Roman"/>
        </w:rPr>
      </w:pPr>
      <w:r w:rsidRPr="00482152">
        <w:rPr>
          <w:rFonts w:ascii="Times New Roman" w:hAnsi="Times New Roman"/>
        </w:rPr>
        <w:t>一般軟體：泛指本公司辦公室日常作業基本需要之軟體，如</w:t>
      </w:r>
      <w:r w:rsidRPr="00482152">
        <w:rPr>
          <w:rFonts w:ascii="Times New Roman" w:hAnsi="Times New Roman"/>
        </w:rPr>
        <w:t>Windows</w:t>
      </w:r>
      <w:r w:rsidRPr="00482152">
        <w:rPr>
          <w:rFonts w:ascii="Times New Roman" w:hAnsi="Times New Roman"/>
        </w:rPr>
        <w:t>作業系統、</w:t>
      </w:r>
      <w:r w:rsidRPr="00482152">
        <w:rPr>
          <w:rFonts w:ascii="Times New Roman" w:hAnsi="Times New Roman"/>
        </w:rPr>
        <w:t>Office</w:t>
      </w:r>
      <w:r w:rsidRPr="00482152">
        <w:rPr>
          <w:rFonts w:ascii="Times New Roman" w:hAnsi="Times New Roman"/>
        </w:rPr>
        <w:t>辦公軟體、防毒</w:t>
      </w:r>
      <w:r w:rsidRPr="00482152">
        <w:rPr>
          <w:rFonts w:ascii="Times New Roman" w:hAnsi="Times New Roman"/>
          <w:lang w:val="zh-TW"/>
        </w:rPr>
        <w:t>軟體</w:t>
      </w:r>
      <w:r w:rsidRPr="00482152">
        <w:rPr>
          <w:rFonts w:ascii="Times New Roman" w:hAnsi="Times New Roman"/>
        </w:rPr>
        <w:t>等。</w:t>
      </w:r>
    </w:p>
    <w:p w:rsidR="004B0541" w:rsidRPr="00482152" w:rsidRDefault="004B0541" w:rsidP="00232296">
      <w:pPr>
        <w:pStyle w:val="4"/>
        <w:rPr>
          <w:rFonts w:ascii="Times New Roman" w:hAnsi="Times New Roman"/>
        </w:rPr>
      </w:pPr>
      <w:r w:rsidRPr="00482152">
        <w:rPr>
          <w:rFonts w:ascii="Times New Roman" w:hAnsi="Times New Roman"/>
          <w:lang w:val="zh-TW"/>
        </w:rPr>
        <w:t>系統軟體</w:t>
      </w:r>
      <w:r w:rsidR="00A31EDF" w:rsidRPr="00482152">
        <w:rPr>
          <w:rFonts w:ascii="Times New Roman" w:hAnsi="Times New Roman"/>
          <w:lang w:val="zh-TW"/>
        </w:rPr>
        <w:t>：</w:t>
      </w:r>
      <w:r w:rsidRPr="00482152">
        <w:rPr>
          <w:rFonts w:ascii="Times New Roman" w:hAnsi="Times New Roman"/>
          <w:lang w:val="zh-TW"/>
        </w:rPr>
        <w:t>泛指如伺服器作業系統、資料庫軟體、程式開發軟體</w:t>
      </w:r>
      <w:r w:rsidRPr="00482152">
        <w:rPr>
          <w:rFonts w:ascii="Times New Roman" w:hAnsi="Times New Roman"/>
          <w:lang w:val="zh-TW"/>
        </w:rPr>
        <w:t>…</w:t>
      </w:r>
      <w:r w:rsidRPr="00482152">
        <w:rPr>
          <w:rFonts w:ascii="Times New Roman" w:hAnsi="Times New Roman"/>
          <w:lang w:val="zh-TW"/>
        </w:rPr>
        <w:t>等，非屬前述一般軟體之特殊用途軟體</w:t>
      </w:r>
      <w:r w:rsidR="00A31EDF" w:rsidRPr="00482152">
        <w:rPr>
          <w:rFonts w:ascii="Times New Roman" w:hAnsi="Times New Roman"/>
          <w:lang w:val="zh-TW"/>
        </w:rPr>
        <w:t>。</w:t>
      </w:r>
    </w:p>
    <w:p w:rsidR="008142A8" w:rsidRPr="00482152" w:rsidRDefault="008142A8" w:rsidP="00232296">
      <w:pPr>
        <w:pStyle w:val="1"/>
        <w:rPr>
          <w:rFonts w:ascii="Times New Roman" w:hAnsi="Times New Roman"/>
        </w:rPr>
      </w:pPr>
      <w:bookmarkStart w:id="22" w:name="_Toc83524756"/>
      <w:bookmarkStart w:id="23" w:name="_Toc103573730"/>
      <w:bookmarkStart w:id="24" w:name="_Toc103749819"/>
      <w:bookmarkStart w:id="25" w:name="_Toc306363487"/>
      <w:bookmarkStart w:id="26" w:name="_Toc377370921"/>
      <w:bookmarkStart w:id="27" w:name="_Toc377370999"/>
      <w:bookmarkEnd w:id="21"/>
      <w:r w:rsidRPr="00482152">
        <w:rPr>
          <w:rFonts w:ascii="Times New Roman" w:hAnsi="Times New Roman"/>
        </w:rPr>
        <w:t>相關文件</w:t>
      </w:r>
      <w:bookmarkEnd w:id="22"/>
      <w:bookmarkEnd w:id="23"/>
      <w:bookmarkEnd w:id="24"/>
      <w:bookmarkEnd w:id="25"/>
      <w:bookmarkEnd w:id="26"/>
      <w:bookmarkEnd w:id="27"/>
    </w:p>
    <w:p w:rsidR="008142A8" w:rsidRPr="00482152" w:rsidRDefault="00EC63CB" w:rsidP="00232296">
      <w:pPr>
        <w:pStyle w:val="3"/>
        <w:rPr>
          <w:rFonts w:ascii="Times New Roman" w:hAnsi="Times New Roman"/>
        </w:rPr>
      </w:pPr>
      <w:r w:rsidRPr="00482152">
        <w:rPr>
          <w:rFonts w:ascii="Times New Roman" w:hAnsi="Times New Roman"/>
        </w:rPr>
        <w:t>SC-00-001_</w:t>
      </w:r>
      <w:r w:rsidRPr="00482152">
        <w:rPr>
          <w:rFonts w:ascii="Times New Roman" w:hAnsi="Times New Roman"/>
        </w:rPr>
        <w:t>資訊資產管理</w:t>
      </w:r>
      <w:r w:rsidR="00C522FE" w:rsidRPr="00482152">
        <w:rPr>
          <w:rFonts w:ascii="Times New Roman" w:hAnsi="Times New Roman" w:hint="eastAsia"/>
        </w:rPr>
        <w:t>要點</w:t>
      </w:r>
    </w:p>
    <w:p w:rsidR="008142A8" w:rsidRPr="00482152" w:rsidRDefault="00E2433A" w:rsidP="00232296">
      <w:pPr>
        <w:pStyle w:val="3"/>
        <w:rPr>
          <w:rFonts w:ascii="Times New Roman" w:hAnsi="Times New Roman"/>
        </w:rPr>
      </w:pPr>
      <w:r w:rsidRPr="00482152">
        <w:rPr>
          <w:rFonts w:ascii="Times New Roman" w:hAnsi="Times New Roman"/>
        </w:rPr>
        <w:t>SO-</w:t>
      </w:r>
      <w:r w:rsidR="00BC542A" w:rsidRPr="00482152">
        <w:rPr>
          <w:rFonts w:ascii="Times New Roman" w:hAnsi="Times New Roman" w:hint="eastAsia"/>
        </w:rPr>
        <w:t>05</w:t>
      </w:r>
      <w:r w:rsidR="00BC542A" w:rsidRPr="00482152">
        <w:rPr>
          <w:rFonts w:ascii="Times New Roman" w:hAnsi="Times New Roman"/>
        </w:rPr>
        <w:t>-00</w:t>
      </w:r>
      <w:r w:rsidR="00BC542A" w:rsidRPr="00482152">
        <w:rPr>
          <w:rFonts w:ascii="Times New Roman" w:hAnsi="Times New Roman" w:hint="eastAsia"/>
        </w:rPr>
        <w:t>1</w:t>
      </w:r>
      <w:r w:rsidRPr="00482152">
        <w:rPr>
          <w:rFonts w:ascii="Times New Roman" w:hAnsi="Times New Roman"/>
        </w:rPr>
        <w:t>_</w:t>
      </w:r>
      <w:r w:rsidRPr="00482152">
        <w:rPr>
          <w:rFonts w:ascii="Times New Roman" w:hAnsi="Times New Roman"/>
        </w:rPr>
        <w:t>個人電腦</w:t>
      </w:r>
      <w:r w:rsidR="00C522FE" w:rsidRPr="00482152">
        <w:rPr>
          <w:rFonts w:ascii="Times New Roman" w:hAnsi="Times New Roman" w:hint="eastAsia"/>
        </w:rPr>
        <w:t>作業程序</w:t>
      </w:r>
    </w:p>
    <w:p w:rsidR="008142A8" w:rsidRPr="00482152" w:rsidRDefault="007F6981" w:rsidP="00232296">
      <w:pPr>
        <w:pStyle w:val="3"/>
        <w:rPr>
          <w:rFonts w:ascii="Times New Roman" w:hAnsi="Times New Roman"/>
        </w:rPr>
      </w:pPr>
      <w:r w:rsidRPr="00482152">
        <w:rPr>
          <w:rFonts w:ascii="Times New Roman" w:hAnsi="Times New Roman"/>
        </w:rPr>
        <w:t>SO-01-002_</w:t>
      </w:r>
      <w:r w:rsidRPr="00482152">
        <w:rPr>
          <w:rFonts w:ascii="Times New Roman" w:hAnsi="Times New Roman"/>
        </w:rPr>
        <w:t>資訊資產採購</w:t>
      </w:r>
      <w:r w:rsidR="00C522FE" w:rsidRPr="00482152">
        <w:rPr>
          <w:rFonts w:ascii="Times New Roman" w:hAnsi="Times New Roman" w:hint="eastAsia"/>
        </w:rPr>
        <w:t>作業程序</w:t>
      </w:r>
    </w:p>
    <w:p w:rsidR="008142A8" w:rsidRPr="00482152" w:rsidRDefault="008142A8" w:rsidP="00232296">
      <w:pPr>
        <w:pStyle w:val="1"/>
        <w:rPr>
          <w:rFonts w:ascii="Times New Roman" w:hAnsi="Times New Roman"/>
        </w:rPr>
      </w:pPr>
      <w:bookmarkStart w:id="28" w:name="_Toc83524757"/>
      <w:bookmarkStart w:id="29" w:name="_Toc103573731"/>
      <w:bookmarkStart w:id="30" w:name="_Toc103749821"/>
      <w:bookmarkStart w:id="31" w:name="_Toc306363488"/>
      <w:bookmarkStart w:id="32" w:name="_Toc377370922"/>
      <w:bookmarkStart w:id="33" w:name="_Toc377371000"/>
      <w:r w:rsidRPr="00482152">
        <w:rPr>
          <w:rFonts w:ascii="Times New Roman" w:hAnsi="Times New Roman"/>
        </w:rPr>
        <w:t>權責</w:t>
      </w:r>
      <w:bookmarkEnd w:id="28"/>
      <w:bookmarkEnd w:id="29"/>
      <w:bookmarkEnd w:id="30"/>
      <w:bookmarkEnd w:id="31"/>
      <w:bookmarkEnd w:id="32"/>
      <w:bookmarkEnd w:id="33"/>
    </w:p>
    <w:p w:rsidR="008142A8" w:rsidRPr="00482152" w:rsidRDefault="00EC63CB" w:rsidP="00232296">
      <w:pPr>
        <w:pStyle w:val="3"/>
        <w:rPr>
          <w:rFonts w:ascii="Times New Roman" w:hAnsi="Times New Roman"/>
        </w:rPr>
      </w:pPr>
      <w:r w:rsidRPr="00482152">
        <w:rPr>
          <w:rFonts w:ascii="Times New Roman" w:hAnsi="Times New Roman" w:hint="eastAsia"/>
        </w:rPr>
        <w:t>申請單位：提出</w:t>
      </w:r>
      <w:r w:rsidR="001A5C3C" w:rsidRPr="00482152">
        <w:rPr>
          <w:rFonts w:ascii="Times New Roman" w:hAnsi="Times New Roman" w:hint="eastAsia"/>
        </w:rPr>
        <w:t>軟體</w:t>
      </w:r>
      <w:r w:rsidRPr="00482152">
        <w:rPr>
          <w:rFonts w:ascii="Times New Roman" w:hAnsi="Times New Roman" w:hint="eastAsia"/>
        </w:rPr>
        <w:t>需求申請</w:t>
      </w:r>
      <w:r w:rsidR="001A5C3C" w:rsidRPr="00482152">
        <w:rPr>
          <w:rFonts w:ascii="Times New Roman" w:hAnsi="Times New Roman" w:hint="eastAsia"/>
        </w:rPr>
        <w:t>。</w:t>
      </w:r>
    </w:p>
    <w:p w:rsidR="00EC63CB" w:rsidRPr="00482152" w:rsidRDefault="00EC63CB" w:rsidP="00232296">
      <w:pPr>
        <w:pStyle w:val="3"/>
        <w:rPr>
          <w:rFonts w:ascii="Times New Roman" w:hAnsi="Times New Roman"/>
        </w:rPr>
      </w:pPr>
      <w:r w:rsidRPr="00482152">
        <w:rPr>
          <w:rFonts w:ascii="Times New Roman" w:hAnsi="Times New Roman" w:hint="eastAsia"/>
        </w:rPr>
        <w:t>使用單位：</w:t>
      </w:r>
    </w:p>
    <w:p w:rsidR="00EC63CB" w:rsidRPr="00482152" w:rsidRDefault="00EC63CB" w:rsidP="00232296">
      <w:pPr>
        <w:pStyle w:val="4"/>
        <w:rPr>
          <w:rFonts w:ascii="Times New Roman" w:hAnsi="Times New Roman"/>
        </w:rPr>
      </w:pPr>
      <w:r w:rsidRPr="00482152">
        <w:rPr>
          <w:rFonts w:ascii="Times New Roman" w:hAnsi="Times New Roman" w:hint="eastAsia"/>
        </w:rPr>
        <w:t>僅在所獲得之授權內，使用、存取軟體。</w:t>
      </w:r>
    </w:p>
    <w:p w:rsidR="001A5C3C" w:rsidRPr="00482152" w:rsidRDefault="00EC63CB" w:rsidP="00232296">
      <w:pPr>
        <w:pStyle w:val="4"/>
        <w:rPr>
          <w:rFonts w:ascii="Times New Roman" w:hAnsi="Times New Roman"/>
        </w:rPr>
      </w:pPr>
      <w:r w:rsidRPr="00482152">
        <w:rPr>
          <w:rFonts w:ascii="Times New Roman" w:hAnsi="Times New Roman" w:hint="eastAsia"/>
        </w:rPr>
        <w:t>軟體瑕疵及不正常運作之通報。</w:t>
      </w:r>
    </w:p>
    <w:p w:rsidR="004B0541" w:rsidRPr="00482152" w:rsidRDefault="004B0541" w:rsidP="00232296">
      <w:pPr>
        <w:pStyle w:val="3"/>
        <w:rPr>
          <w:rFonts w:ascii="Times New Roman" w:hAnsi="Times New Roman"/>
        </w:rPr>
      </w:pPr>
      <w:r w:rsidRPr="00482152">
        <w:rPr>
          <w:rFonts w:ascii="Times New Roman" w:hAnsi="Times New Roman" w:hint="eastAsia"/>
        </w:rPr>
        <w:t>維護營運處：</w:t>
      </w:r>
    </w:p>
    <w:p w:rsidR="004B0541" w:rsidRPr="00482152" w:rsidRDefault="004B0541" w:rsidP="00232296">
      <w:pPr>
        <w:pStyle w:val="4"/>
        <w:rPr>
          <w:rFonts w:ascii="Times New Roman" w:hAnsi="Times New Roman"/>
        </w:rPr>
      </w:pPr>
      <w:r w:rsidRPr="00482152">
        <w:rPr>
          <w:rFonts w:ascii="Times New Roman" w:hAnsi="Times New Roman" w:hint="eastAsia"/>
        </w:rPr>
        <w:t>軟體之借用、維護與一般軟體初始安裝。</w:t>
      </w:r>
    </w:p>
    <w:p w:rsidR="004B0541" w:rsidRPr="00482152" w:rsidRDefault="004B0541" w:rsidP="00232296">
      <w:pPr>
        <w:pStyle w:val="4"/>
        <w:rPr>
          <w:rFonts w:ascii="Times New Roman" w:hAnsi="Times New Roman"/>
        </w:rPr>
      </w:pPr>
      <w:r w:rsidRPr="00482152">
        <w:rPr>
          <w:rFonts w:ascii="Times New Roman" w:hAnsi="Times New Roman" w:hint="eastAsia"/>
        </w:rPr>
        <w:t>配合管理部總務室有關軟體之盤點作業</w:t>
      </w:r>
      <w:r w:rsidR="00052483" w:rsidRPr="00482152">
        <w:rPr>
          <w:rFonts w:ascii="Times New Roman" w:hAnsi="Times New Roman" w:hint="eastAsia"/>
        </w:rPr>
        <w:t>。</w:t>
      </w:r>
    </w:p>
    <w:p w:rsidR="0021714E" w:rsidRPr="00482152" w:rsidRDefault="0021714E" w:rsidP="00232296">
      <w:pPr>
        <w:pStyle w:val="4"/>
        <w:rPr>
          <w:rFonts w:ascii="Times New Roman" w:hAnsi="Times New Roman"/>
        </w:rPr>
      </w:pPr>
      <w:r w:rsidRPr="00482152">
        <w:rPr>
          <w:rFonts w:ascii="Times New Roman" w:hAnsi="Times New Roman" w:hint="eastAsia"/>
        </w:rPr>
        <w:t>負責執行軟體資產登記制度，建立及維護資訊資產清冊，記載軟體資料、版本、購買廠商</w:t>
      </w:r>
      <w:r w:rsidR="00E16F23" w:rsidRPr="00482152">
        <w:rPr>
          <w:rFonts w:ascii="Times New Roman" w:hAnsi="Times New Roman"/>
        </w:rPr>
        <w:t>…</w:t>
      </w:r>
      <w:r w:rsidRPr="00482152">
        <w:rPr>
          <w:rFonts w:ascii="Times New Roman" w:hAnsi="Times New Roman" w:hint="eastAsia"/>
        </w:rPr>
        <w:t>等資訊。</w:t>
      </w:r>
    </w:p>
    <w:p w:rsidR="002A64FA" w:rsidRPr="00482152" w:rsidRDefault="002A64FA" w:rsidP="00232296">
      <w:pPr>
        <w:pStyle w:val="4"/>
        <w:rPr>
          <w:rFonts w:ascii="Times New Roman" w:hAnsi="Times New Roman"/>
        </w:rPr>
      </w:pPr>
      <w:r w:rsidRPr="00482152">
        <w:rPr>
          <w:rFonts w:ascii="Times New Roman" w:hAnsi="Times New Roman" w:hint="eastAsia"/>
        </w:rPr>
        <w:t>維護管理軟體版權、原版磁片、光碟、手冊等證據和證明。</w:t>
      </w:r>
    </w:p>
    <w:p w:rsidR="002A64FA" w:rsidRPr="00482152" w:rsidRDefault="002A64FA" w:rsidP="00232296">
      <w:pPr>
        <w:pStyle w:val="4"/>
        <w:rPr>
          <w:rFonts w:ascii="Times New Roman" w:hAnsi="Times New Roman"/>
        </w:rPr>
      </w:pPr>
      <w:r w:rsidRPr="00482152">
        <w:rPr>
          <w:rFonts w:ascii="Times New Roman" w:hAnsi="Times New Roman" w:hint="eastAsia"/>
        </w:rPr>
        <w:lastRenderedPageBreak/>
        <w:t>確認需採購之軟體不會對公司現有系統環境造成危害。</w:t>
      </w:r>
    </w:p>
    <w:p w:rsidR="00EB3ABA" w:rsidRPr="00482152" w:rsidRDefault="00EB3ABA" w:rsidP="00232296">
      <w:pPr>
        <w:pStyle w:val="3"/>
        <w:rPr>
          <w:rFonts w:ascii="Times New Roman" w:hAnsi="Times New Roman"/>
        </w:rPr>
      </w:pPr>
      <w:r w:rsidRPr="00482152">
        <w:rPr>
          <w:rFonts w:ascii="Times New Roman" w:hAnsi="Times New Roman" w:hint="eastAsia"/>
        </w:rPr>
        <w:t>資訊安全人員：</w:t>
      </w:r>
    </w:p>
    <w:p w:rsidR="004B0541" w:rsidRPr="00482152" w:rsidRDefault="00C44D16" w:rsidP="00D109CF">
      <w:pPr>
        <w:pStyle w:val="4"/>
        <w:rPr>
          <w:rFonts w:ascii="Times New Roman" w:hAnsi="Times New Roman"/>
        </w:rPr>
      </w:pPr>
      <w:r w:rsidRPr="00482152">
        <w:rPr>
          <w:rFonts w:ascii="Times New Roman" w:hAnsi="Times New Roman" w:hint="eastAsia"/>
        </w:rPr>
        <w:t>配合稽核室</w:t>
      </w:r>
      <w:r w:rsidR="00D109CF" w:rsidRPr="00482152">
        <w:rPr>
          <w:rFonts w:ascii="Times New Roman" w:hAnsi="Times New Roman" w:hint="eastAsia"/>
        </w:rPr>
        <w:t>之</w:t>
      </w:r>
      <w:r w:rsidRPr="00482152">
        <w:rPr>
          <w:rFonts w:ascii="Times New Roman" w:hAnsi="Times New Roman" w:hint="eastAsia"/>
        </w:rPr>
        <w:t>查核，</w:t>
      </w:r>
      <w:r w:rsidR="002A64FA" w:rsidRPr="00482152">
        <w:rPr>
          <w:rFonts w:ascii="Times New Roman" w:hAnsi="Times New Roman" w:hint="eastAsia"/>
        </w:rPr>
        <w:t>確保電腦設備只安裝公司核可之軟體。</w:t>
      </w:r>
    </w:p>
    <w:p w:rsidR="008142A8" w:rsidRPr="00482152" w:rsidRDefault="008142A8" w:rsidP="00232296">
      <w:pPr>
        <w:pStyle w:val="1"/>
        <w:rPr>
          <w:rFonts w:ascii="Times New Roman" w:hAnsi="Times New Roman"/>
        </w:rPr>
      </w:pPr>
      <w:bookmarkStart w:id="34" w:name="_Toc83524761"/>
      <w:bookmarkStart w:id="35" w:name="_Toc103573733"/>
      <w:bookmarkStart w:id="36" w:name="_Toc103749823"/>
      <w:bookmarkStart w:id="37" w:name="_Toc306363489"/>
      <w:bookmarkStart w:id="38" w:name="_Toc377370923"/>
      <w:bookmarkStart w:id="39" w:name="_Toc377371001"/>
      <w:r w:rsidRPr="00482152">
        <w:rPr>
          <w:rFonts w:ascii="Times New Roman" w:hAnsi="Times New Roman"/>
        </w:rPr>
        <w:t>作業內容</w:t>
      </w:r>
      <w:bookmarkEnd w:id="34"/>
      <w:bookmarkEnd w:id="35"/>
      <w:bookmarkEnd w:id="36"/>
      <w:bookmarkEnd w:id="37"/>
      <w:bookmarkEnd w:id="38"/>
      <w:bookmarkEnd w:id="39"/>
    </w:p>
    <w:p w:rsidR="0051743C" w:rsidRPr="00482152" w:rsidRDefault="00A50C22" w:rsidP="00232296">
      <w:pPr>
        <w:pStyle w:val="10"/>
        <w:rPr>
          <w:rFonts w:ascii="Times New Roman" w:hAnsi="Times New Roman"/>
        </w:rPr>
      </w:pPr>
      <w:r w:rsidRPr="00482152">
        <w:rPr>
          <w:rFonts w:ascii="Times New Roman" w:hAnsi="Times New Roman" w:hint="eastAsia"/>
        </w:rPr>
        <w:t>基於公司整體性資訊安全之考量，</w:t>
      </w:r>
      <w:r w:rsidR="0051743C" w:rsidRPr="00482152">
        <w:rPr>
          <w:rFonts w:ascii="Times New Roman" w:hAnsi="Times New Roman" w:hint="eastAsia"/>
        </w:rPr>
        <w:t>本公司各單位人員必須合法使用電腦資訊</w:t>
      </w:r>
      <w:r w:rsidRPr="00482152">
        <w:rPr>
          <w:rFonts w:ascii="Times New Roman" w:hAnsi="Times New Roman" w:hint="eastAsia"/>
        </w:rPr>
        <w:t>軟體</w:t>
      </w:r>
      <w:r w:rsidR="0051743C" w:rsidRPr="00482152">
        <w:rPr>
          <w:rFonts w:ascii="Times New Roman" w:hAnsi="Times New Roman" w:hint="eastAsia"/>
        </w:rPr>
        <w:t>，</w:t>
      </w:r>
      <w:r w:rsidR="00C25C4D" w:rsidRPr="00482152">
        <w:rPr>
          <w:rFonts w:ascii="Times New Roman" w:hAnsi="Times New Roman" w:hint="eastAsia"/>
        </w:rPr>
        <w:t>購買</w:t>
      </w:r>
      <w:r w:rsidR="0051743C" w:rsidRPr="00482152">
        <w:rPr>
          <w:rFonts w:ascii="Times New Roman" w:hAnsi="Times New Roman" w:hint="eastAsia"/>
        </w:rPr>
        <w:t>合法軟體</w:t>
      </w:r>
      <w:r w:rsidR="00582B0C" w:rsidRPr="00482152">
        <w:rPr>
          <w:rFonts w:ascii="Times New Roman" w:hAnsi="Times New Roman" w:hint="eastAsia"/>
        </w:rPr>
        <w:t>依</w:t>
      </w:r>
      <w:r w:rsidR="00C522FE" w:rsidRPr="00482152">
        <w:rPr>
          <w:rFonts w:ascii="Times New Roman" w:hAnsi="Times New Roman" w:hint="eastAsia"/>
        </w:rPr>
        <w:t>資訊資產採購作業程序</w:t>
      </w:r>
      <w:r w:rsidR="009E504D" w:rsidRPr="00482152">
        <w:rPr>
          <w:rFonts w:ascii="Times New Roman" w:hAnsi="Times New Roman" w:hint="eastAsia"/>
        </w:rPr>
        <w:t>辦理</w:t>
      </w:r>
      <w:r w:rsidRPr="00482152">
        <w:rPr>
          <w:rFonts w:ascii="Times New Roman" w:hAnsi="Times New Roman" w:hint="eastAsia"/>
        </w:rPr>
        <w:t>，</w:t>
      </w:r>
      <w:r w:rsidR="001A5C3C" w:rsidRPr="00482152">
        <w:rPr>
          <w:rFonts w:ascii="Times New Roman" w:hAnsi="Times New Roman" w:hint="eastAsia"/>
        </w:rPr>
        <w:t>維護營運處</w:t>
      </w:r>
      <w:r w:rsidR="00C25C4D" w:rsidRPr="00482152">
        <w:rPr>
          <w:rFonts w:ascii="Times New Roman" w:hAnsi="Times New Roman" w:hint="eastAsia"/>
        </w:rPr>
        <w:t>應定期檢視</w:t>
      </w:r>
      <w:r w:rsidR="007C3322" w:rsidRPr="00482152">
        <w:rPr>
          <w:rFonts w:ascii="Times New Roman" w:hAnsi="Times New Roman" w:hint="eastAsia"/>
        </w:rPr>
        <w:t>採購</w:t>
      </w:r>
      <w:r w:rsidRPr="00482152">
        <w:rPr>
          <w:rFonts w:ascii="Times New Roman" w:hAnsi="Times New Roman" w:hint="eastAsia"/>
        </w:rPr>
        <w:t>軟體</w:t>
      </w:r>
      <w:r w:rsidR="007C3322" w:rsidRPr="00482152">
        <w:rPr>
          <w:rFonts w:ascii="Times New Roman" w:hAnsi="Times New Roman" w:hint="eastAsia"/>
        </w:rPr>
        <w:t>之合法性以及</w:t>
      </w:r>
      <w:r w:rsidRPr="00482152">
        <w:rPr>
          <w:rFonts w:ascii="Times New Roman" w:hAnsi="Times New Roman" w:hint="eastAsia"/>
        </w:rPr>
        <w:t>對公司現有系統環境</w:t>
      </w:r>
      <w:r w:rsidR="007C3322" w:rsidRPr="00482152">
        <w:rPr>
          <w:rFonts w:ascii="Times New Roman" w:hAnsi="Times New Roman" w:hint="eastAsia"/>
        </w:rPr>
        <w:t>之適當性。</w:t>
      </w:r>
    </w:p>
    <w:p w:rsidR="00846BED" w:rsidRPr="00482152" w:rsidRDefault="00A50C22" w:rsidP="00232296">
      <w:pPr>
        <w:pStyle w:val="2"/>
        <w:rPr>
          <w:rFonts w:ascii="Times New Roman" w:hAnsi="Times New Roman"/>
        </w:rPr>
      </w:pPr>
      <w:bookmarkStart w:id="40" w:name="_Toc306363490"/>
      <w:bookmarkStart w:id="41" w:name="_Toc377370924"/>
      <w:bookmarkStart w:id="42" w:name="_Toc377371002"/>
      <w:r w:rsidRPr="00482152">
        <w:rPr>
          <w:rFonts w:ascii="Times New Roman" w:hAnsi="Times New Roman"/>
        </w:rPr>
        <w:t>軟體管理</w:t>
      </w:r>
      <w:bookmarkEnd w:id="40"/>
      <w:bookmarkEnd w:id="41"/>
      <w:bookmarkEnd w:id="42"/>
    </w:p>
    <w:p w:rsidR="00846BED" w:rsidRPr="00482152" w:rsidRDefault="00A50C22" w:rsidP="00232296">
      <w:pPr>
        <w:pStyle w:val="3"/>
        <w:rPr>
          <w:rFonts w:ascii="Times New Roman" w:hAnsi="Times New Roman"/>
        </w:rPr>
      </w:pPr>
      <w:r w:rsidRPr="00482152">
        <w:rPr>
          <w:rFonts w:ascii="Times New Roman" w:hAnsi="Times New Roman" w:hint="eastAsia"/>
        </w:rPr>
        <w:t>軟體管理人員：</w:t>
      </w:r>
    </w:p>
    <w:p w:rsidR="00A50C22" w:rsidRPr="00482152" w:rsidRDefault="00240EB0" w:rsidP="00232296">
      <w:pPr>
        <w:pStyle w:val="4"/>
        <w:rPr>
          <w:rFonts w:ascii="Times New Roman" w:hAnsi="Times New Roman"/>
        </w:rPr>
      </w:pPr>
      <w:r w:rsidRPr="00482152">
        <w:rPr>
          <w:rFonts w:ascii="Times New Roman" w:hAnsi="Times New Roman" w:hint="eastAsia"/>
        </w:rPr>
        <w:t>資訊部各</w:t>
      </w:r>
      <w:r w:rsidR="00A50C22" w:rsidRPr="00482152">
        <w:rPr>
          <w:rFonts w:ascii="Times New Roman" w:hAnsi="Times New Roman" w:hint="eastAsia"/>
        </w:rPr>
        <w:t>處應有專人負責個人電腦暨周邊設備軟體之統籌規劃、年度預算編列、採購規格制定與實施。</w:t>
      </w:r>
    </w:p>
    <w:p w:rsidR="004C34D8" w:rsidRPr="00482152" w:rsidRDefault="00D56072" w:rsidP="00232296">
      <w:pPr>
        <w:pStyle w:val="4"/>
        <w:rPr>
          <w:rFonts w:ascii="Times New Roman" w:hAnsi="Times New Roman"/>
        </w:rPr>
      </w:pPr>
      <w:r w:rsidRPr="00482152">
        <w:rPr>
          <w:rFonts w:ascii="Times New Roman" w:hAnsi="Times New Roman" w:hint="eastAsia"/>
        </w:rPr>
        <w:t>資訊部各</w:t>
      </w:r>
      <w:r w:rsidR="004C34D8" w:rsidRPr="00482152">
        <w:rPr>
          <w:rFonts w:ascii="Times New Roman" w:hAnsi="Times New Roman" w:hint="eastAsia"/>
        </w:rPr>
        <w:t>處應評估軟體使用及需求狀況，</w:t>
      </w:r>
      <w:r w:rsidRPr="00482152">
        <w:rPr>
          <w:rFonts w:ascii="Times New Roman" w:hAnsi="Times New Roman" w:hint="eastAsia"/>
        </w:rPr>
        <w:t>以</w:t>
      </w:r>
      <w:r w:rsidR="004C34D8" w:rsidRPr="00482152">
        <w:rPr>
          <w:rFonts w:ascii="Times New Roman" w:hAnsi="Times New Roman" w:hint="eastAsia"/>
        </w:rPr>
        <w:t>辦理</w:t>
      </w:r>
      <w:r w:rsidRPr="00482152">
        <w:rPr>
          <w:rFonts w:ascii="Times New Roman" w:hAnsi="Times New Roman" w:hint="eastAsia"/>
        </w:rPr>
        <w:t>軟體</w:t>
      </w:r>
      <w:r w:rsidR="004C34D8" w:rsidRPr="00482152">
        <w:rPr>
          <w:rFonts w:ascii="Times New Roman" w:hAnsi="Times New Roman" w:hint="eastAsia"/>
        </w:rPr>
        <w:t>採購。</w:t>
      </w:r>
    </w:p>
    <w:p w:rsidR="004C34D8" w:rsidRPr="00482152" w:rsidRDefault="00240EB0" w:rsidP="00232296">
      <w:pPr>
        <w:pStyle w:val="4"/>
        <w:rPr>
          <w:rFonts w:ascii="Times New Roman" w:hAnsi="Times New Roman"/>
        </w:rPr>
      </w:pPr>
      <w:r w:rsidRPr="00482152">
        <w:rPr>
          <w:rFonts w:ascii="Times New Roman" w:hAnsi="Times New Roman" w:hint="eastAsia"/>
        </w:rPr>
        <w:t>維護營運</w:t>
      </w:r>
      <w:r w:rsidR="004C34D8" w:rsidRPr="00482152">
        <w:rPr>
          <w:rFonts w:ascii="Times New Roman" w:hAnsi="Times New Roman" w:hint="eastAsia"/>
        </w:rPr>
        <w:t>處應有專人負責注意各項軟體之使用期限及使用狀況，使用中之軟體，非因特殊考量，應與廠商簽訂維護合約。</w:t>
      </w:r>
    </w:p>
    <w:p w:rsidR="00A50C22" w:rsidRPr="00482152" w:rsidRDefault="00693A44" w:rsidP="00232296">
      <w:pPr>
        <w:pStyle w:val="4"/>
        <w:rPr>
          <w:rFonts w:ascii="Times New Roman" w:hAnsi="Times New Roman"/>
        </w:rPr>
      </w:pPr>
      <w:r w:rsidRPr="00482152">
        <w:rPr>
          <w:rFonts w:ascii="Times New Roman" w:hAnsi="Times New Roman" w:hint="eastAsia"/>
        </w:rPr>
        <w:t>維護營運</w:t>
      </w:r>
      <w:r w:rsidR="004C34D8" w:rsidRPr="00482152">
        <w:rPr>
          <w:rFonts w:ascii="Times New Roman" w:hAnsi="Times New Roman" w:hint="eastAsia"/>
        </w:rPr>
        <w:t>處應有專人</w:t>
      </w:r>
      <w:r w:rsidR="00A50C22" w:rsidRPr="00482152">
        <w:rPr>
          <w:rFonts w:ascii="Times New Roman" w:hAnsi="Times New Roman" w:hint="eastAsia"/>
        </w:rPr>
        <w:t>保</w:t>
      </w:r>
      <w:r w:rsidR="004C34D8" w:rsidRPr="00482152">
        <w:rPr>
          <w:rFonts w:ascii="Times New Roman" w:hAnsi="Times New Roman" w:hint="eastAsia"/>
        </w:rPr>
        <w:t>管軟體版權</w:t>
      </w:r>
      <w:r w:rsidR="00A50C22" w:rsidRPr="00482152">
        <w:rPr>
          <w:rFonts w:ascii="Times New Roman" w:hAnsi="Times New Roman" w:hint="eastAsia"/>
        </w:rPr>
        <w:t>、原版磁片、手冊等證據和證明。</w:t>
      </w:r>
    </w:p>
    <w:p w:rsidR="002B5F6C" w:rsidRPr="00482152" w:rsidRDefault="002B5F6C" w:rsidP="00232296">
      <w:pPr>
        <w:pStyle w:val="3"/>
        <w:rPr>
          <w:rFonts w:ascii="Times New Roman" w:hAnsi="Times New Roman"/>
        </w:rPr>
      </w:pPr>
      <w:r w:rsidRPr="00482152">
        <w:rPr>
          <w:rFonts w:ascii="Times New Roman" w:hAnsi="Times New Roman" w:hint="eastAsia"/>
        </w:rPr>
        <w:t>軟體管理原則</w:t>
      </w:r>
    </w:p>
    <w:p w:rsidR="002B5F6C" w:rsidRPr="00482152" w:rsidRDefault="002B5F6C" w:rsidP="00232296">
      <w:pPr>
        <w:pStyle w:val="4"/>
        <w:rPr>
          <w:rFonts w:ascii="Times New Roman" w:hAnsi="Times New Roman"/>
        </w:rPr>
      </w:pPr>
      <w:r w:rsidRPr="00482152">
        <w:rPr>
          <w:rFonts w:ascii="Times New Roman" w:hAnsi="Times New Roman" w:hint="eastAsia"/>
        </w:rPr>
        <w:t>軟體使用人應使用經公司核可之軟體，如有違反，輕者以移除該軟體做為處罰，如有情節重大、累犯或屢勸不聽者，則送請</w:t>
      </w:r>
      <w:proofErr w:type="gramStart"/>
      <w:r w:rsidRPr="00482152">
        <w:rPr>
          <w:rFonts w:ascii="Times New Roman" w:hAnsi="Times New Roman" w:hint="eastAsia"/>
        </w:rPr>
        <w:t>管理部依相關</w:t>
      </w:r>
      <w:proofErr w:type="gramEnd"/>
      <w:r w:rsidRPr="00482152">
        <w:rPr>
          <w:rFonts w:ascii="Times New Roman" w:hAnsi="Times New Roman" w:hint="eastAsia"/>
        </w:rPr>
        <w:t>規定辦理懲處。</w:t>
      </w:r>
    </w:p>
    <w:p w:rsidR="002B5F6C" w:rsidRPr="00482152" w:rsidRDefault="002B5F6C" w:rsidP="00232296">
      <w:pPr>
        <w:pStyle w:val="4"/>
        <w:rPr>
          <w:rFonts w:ascii="Times New Roman" w:hAnsi="Times New Roman"/>
        </w:rPr>
      </w:pPr>
      <w:r w:rsidRPr="00482152">
        <w:rPr>
          <w:rFonts w:ascii="Times New Roman" w:hAnsi="Times New Roman" w:hint="eastAsia"/>
        </w:rPr>
        <w:t>軟體使用人禁止使用自網際網路下載或其他管道取得未經核可之共用軟體或免費軟體。</w:t>
      </w:r>
    </w:p>
    <w:p w:rsidR="002B5F6C" w:rsidRPr="00482152" w:rsidRDefault="002B5F6C" w:rsidP="00232296">
      <w:pPr>
        <w:pStyle w:val="4"/>
        <w:rPr>
          <w:rFonts w:ascii="Times New Roman" w:hAnsi="Times New Roman"/>
        </w:rPr>
      </w:pPr>
      <w:r w:rsidRPr="00482152">
        <w:rPr>
          <w:rFonts w:ascii="Times New Roman" w:hAnsi="Times New Roman" w:hint="eastAsia"/>
        </w:rPr>
        <w:t>軟體使用人應使用公司核可使用清單內之軟體，或建置於公司檔案伺服器中之共用軟體</w:t>
      </w:r>
      <w:r w:rsidR="00473E6B" w:rsidRPr="00482152">
        <w:rPr>
          <w:rFonts w:ascii="Times New Roman" w:hAnsi="Times New Roman" w:hint="eastAsia"/>
        </w:rPr>
        <w:t>（</w:t>
      </w:r>
      <w:r w:rsidRPr="00482152">
        <w:rPr>
          <w:rFonts w:ascii="Times New Roman" w:hAnsi="Times New Roman" w:hint="eastAsia"/>
        </w:rPr>
        <w:t>Shareware</w:t>
      </w:r>
      <w:r w:rsidR="00473E6B" w:rsidRPr="00482152">
        <w:rPr>
          <w:rFonts w:ascii="Times New Roman" w:hAnsi="Times New Roman" w:hint="eastAsia"/>
        </w:rPr>
        <w:t>）（</w:t>
      </w:r>
      <w:r w:rsidRPr="00482152">
        <w:rPr>
          <w:rFonts w:ascii="Times New Roman" w:hAnsi="Times New Roman" w:hint="eastAsia"/>
        </w:rPr>
        <w:t>含測試版軟體</w:t>
      </w:r>
      <w:r w:rsidR="00473E6B" w:rsidRPr="00482152">
        <w:rPr>
          <w:rFonts w:ascii="Times New Roman" w:hAnsi="Times New Roman" w:hint="eastAsia"/>
        </w:rPr>
        <w:t>）</w:t>
      </w:r>
      <w:r w:rsidRPr="00482152">
        <w:rPr>
          <w:rFonts w:ascii="Times New Roman" w:hAnsi="Times New Roman" w:hint="eastAsia"/>
        </w:rPr>
        <w:t>或免費軟體</w:t>
      </w:r>
      <w:r w:rsidR="00473E6B" w:rsidRPr="00482152">
        <w:rPr>
          <w:rFonts w:ascii="Times New Roman" w:hAnsi="Times New Roman" w:hint="eastAsia"/>
        </w:rPr>
        <w:t>（</w:t>
      </w:r>
      <w:r w:rsidR="00473E6B" w:rsidRPr="00482152">
        <w:rPr>
          <w:rFonts w:ascii="Times New Roman" w:hAnsi="Times New Roman" w:hint="eastAsia"/>
        </w:rPr>
        <w:t>Freeware</w:t>
      </w:r>
      <w:r w:rsidR="00473E6B" w:rsidRPr="00482152">
        <w:rPr>
          <w:rFonts w:ascii="Times New Roman" w:hAnsi="Times New Roman" w:hint="eastAsia"/>
        </w:rPr>
        <w:t>）</w:t>
      </w:r>
      <w:r w:rsidRPr="00482152">
        <w:rPr>
          <w:rFonts w:ascii="Times New Roman" w:hAnsi="Times New Roman" w:hint="eastAsia"/>
        </w:rPr>
        <w:t>。</w:t>
      </w:r>
    </w:p>
    <w:p w:rsidR="002B5F6C" w:rsidRPr="00482152" w:rsidRDefault="002B5F6C" w:rsidP="00232296">
      <w:pPr>
        <w:pStyle w:val="4"/>
        <w:rPr>
          <w:rFonts w:ascii="Times New Roman" w:hAnsi="Times New Roman"/>
        </w:rPr>
      </w:pPr>
      <w:r w:rsidRPr="00482152">
        <w:rPr>
          <w:rFonts w:ascii="Times New Roman" w:hAnsi="Times New Roman" w:hint="eastAsia"/>
        </w:rPr>
        <w:t>軟體使用人在使用共用軟體時，如有持續使用之必要，可遵循正常採購程序提出申請，由公司統一採購供同仁使用。</w:t>
      </w:r>
    </w:p>
    <w:p w:rsidR="002B5F6C" w:rsidRPr="00482152" w:rsidRDefault="002B5F6C" w:rsidP="00232296">
      <w:pPr>
        <w:pStyle w:val="4"/>
        <w:rPr>
          <w:rFonts w:ascii="Times New Roman" w:hAnsi="Times New Roman"/>
        </w:rPr>
      </w:pPr>
      <w:r w:rsidRPr="00482152">
        <w:rPr>
          <w:rFonts w:ascii="Times New Roman" w:hAnsi="Times New Roman" w:hint="eastAsia"/>
        </w:rPr>
        <w:t>軟體使用人使用試用版軟體於試用期滿後，如有繼續使用之必要，可遵循正常採購程序提出申請，由公司統一採購供同仁使用。</w:t>
      </w:r>
    </w:p>
    <w:p w:rsidR="002B5F6C" w:rsidRPr="00482152" w:rsidRDefault="002B5F6C" w:rsidP="00232296">
      <w:pPr>
        <w:pStyle w:val="4"/>
        <w:rPr>
          <w:rFonts w:ascii="Times New Roman" w:hAnsi="Times New Roman"/>
        </w:rPr>
      </w:pPr>
      <w:r w:rsidRPr="00482152">
        <w:rPr>
          <w:rFonts w:ascii="Times New Roman" w:hAnsi="Times New Roman" w:hint="eastAsia"/>
        </w:rPr>
        <w:t>安裝於每部個人電腦上之管理性軟體，非經許可，不可自行移除。</w:t>
      </w:r>
    </w:p>
    <w:p w:rsidR="00A21736" w:rsidRPr="00482152" w:rsidRDefault="00A21736" w:rsidP="00232296">
      <w:pPr>
        <w:pStyle w:val="4"/>
        <w:rPr>
          <w:rFonts w:ascii="Times New Roman" w:hAnsi="Times New Roman"/>
        </w:rPr>
      </w:pPr>
      <w:r w:rsidRPr="00482152">
        <w:rPr>
          <w:rFonts w:ascii="Times New Roman" w:hAnsi="Times New Roman" w:hint="eastAsia"/>
        </w:rPr>
        <w:t>維護營運處每</w:t>
      </w:r>
      <w:r w:rsidR="00482152">
        <w:rPr>
          <w:rFonts w:ascii="Times New Roman" w:hAnsi="Times New Roman" w:hint="eastAsia"/>
          <w:color w:val="FF0000"/>
        </w:rPr>
        <w:t>半年</w:t>
      </w:r>
      <w:r w:rsidRPr="00482152">
        <w:rPr>
          <w:rFonts w:ascii="Times New Roman" w:hAnsi="Times New Roman" w:hint="eastAsia"/>
        </w:rPr>
        <w:t>進行一次非法軟體普查，並評估是否購買，於評估後無需購買，請同仁移除。</w:t>
      </w:r>
    </w:p>
    <w:p w:rsidR="00A839F6" w:rsidRPr="00482152" w:rsidRDefault="00A839F6" w:rsidP="00232296">
      <w:pPr>
        <w:pStyle w:val="2"/>
        <w:rPr>
          <w:rFonts w:ascii="Times New Roman" w:hAnsi="Times New Roman"/>
        </w:rPr>
      </w:pPr>
      <w:bookmarkStart w:id="43" w:name="_Toc306363491"/>
      <w:bookmarkStart w:id="44" w:name="_Toc377370925"/>
      <w:bookmarkStart w:id="45" w:name="_Toc377371003"/>
      <w:r w:rsidRPr="00482152">
        <w:rPr>
          <w:rFonts w:ascii="Times New Roman" w:hAnsi="Times New Roman" w:hint="eastAsia"/>
        </w:rPr>
        <w:t>軟體盤點</w:t>
      </w:r>
      <w:bookmarkEnd w:id="43"/>
      <w:bookmarkEnd w:id="44"/>
      <w:bookmarkEnd w:id="45"/>
    </w:p>
    <w:p w:rsidR="00A839F6" w:rsidRPr="00482152" w:rsidRDefault="003C7727" w:rsidP="00317DCE">
      <w:pPr>
        <w:pStyle w:val="3"/>
        <w:rPr>
          <w:rFonts w:ascii="Times New Roman" w:hAnsi="Times New Roman"/>
        </w:rPr>
      </w:pPr>
      <w:r w:rsidRPr="00482152">
        <w:rPr>
          <w:rFonts w:ascii="Times New Roman" w:hAnsi="Times New Roman" w:hint="eastAsia"/>
        </w:rPr>
        <w:t>資訊部使用</w:t>
      </w:r>
      <w:r w:rsidR="00F96BE7" w:rsidRPr="00482152">
        <w:rPr>
          <w:rFonts w:ascii="Times New Roman" w:hAnsi="Times New Roman"/>
        </w:rPr>
        <w:t>軟體之盤點，</w:t>
      </w:r>
      <w:r w:rsidR="00E319AD" w:rsidRPr="00482152">
        <w:rPr>
          <w:rFonts w:ascii="Times New Roman" w:hAnsi="Times New Roman" w:hint="eastAsia"/>
        </w:rPr>
        <w:t>每年</w:t>
      </w:r>
      <w:r w:rsidR="00F96BE7" w:rsidRPr="00482152">
        <w:rPr>
          <w:rFonts w:ascii="Times New Roman" w:hAnsi="Times New Roman"/>
        </w:rPr>
        <w:t>由</w:t>
      </w:r>
      <w:r w:rsidR="007A00A9" w:rsidRPr="00482152">
        <w:rPr>
          <w:rFonts w:ascii="Times New Roman" w:hAnsi="Times New Roman"/>
        </w:rPr>
        <w:t>維護營運</w:t>
      </w:r>
      <w:r w:rsidR="00F96BE7" w:rsidRPr="00482152">
        <w:rPr>
          <w:rFonts w:ascii="Times New Roman" w:hAnsi="Times New Roman"/>
        </w:rPr>
        <w:t>處人員執行，於軟體存放位置完成盤點作業。</w:t>
      </w:r>
    </w:p>
    <w:p w:rsidR="00317DCE" w:rsidRPr="00482152" w:rsidRDefault="00317DCE" w:rsidP="00317DCE">
      <w:pPr>
        <w:pStyle w:val="3"/>
        <w:rPr>
          <w:rFonts w:ascii="Times New Roman" w:hAnsi="Times New Roman"/>
          <w:bCs w:val="0"/>
        </w:rPr>
      </w:pPr>
      <w:r w:rsidRPr="00482152">
        <w:rPr>
          <w:rFonts w:ascii="Times New Roman" w:hAnsi="Times New Roman" w:hint="eastAsia"/>
          <w:bCs w:val="0"/>
        </w:rPr>
        <w:lastRenderedPageBreak/>
        <w:t>管理部總務室進行公司軟體盤點時，由維護營運處派員配合。</w:t>
      </w:r>
    </w:p>
    <w:p w:rsidR="008142A8" w:rsidRPr="00482152" w:rsidRDefault="008142A8" w:rsidP="00232296">
      <w:pPr>
        <w:pStyle w:val="1"/>
        <w:rPr>
          <w:rFonts w:ascii="Times New Roman" w:hAnsi="Times New Roman"/>
        </w:rPr>
      </w:pPr>
      <w:bookmarkStart w:id="46" w:name="_Toc103573735"/>
      <w:bookmarkStart w:id="47" w:name="_Toc103749825"/>
      <w:bookmarkStart w:id="48" w:name="_Toc306363492"/>
      <w:bookmarkStart w:id="49" w:name="_Toc377370926"/>
      <w:bookmarkStart w:id="50" w:name="_Toc377371004"/>
      <w:r w:rsidRPr="00482152">
        <w:rPr>
          <w:rFonts w:ascii="Times New Roman" w:hAnsi="Times New Roman" w:hint="eastAsia"/>
        </w:rPr>
        <w:t>輸出文件記錄</w:t>
      </w:r>
      <w:bookmarkEnd w:id="46"/>
      <w:bookmarkEnd w:id="47"/>
      <w:bookmarkEnd w:id="48"/>
      <w:bookmarkEnd w:id="49"/>
      <w:bookmarkEnd w:id="50"/>
    </w:p>
    <w:bookmarkEnd w:id="0"/>
    <w:bookmarkEnd w:id="1"/>
    <w:p w:rsidR="000F1272" w:rsidRPr="00482152" w:rsidRDefault="000F1272" w:rsidP="000F1272">
      <w:pPr>
        <w:pStyle w:val="3"/>
        <w:rPr>
          <w:rFonts w:ascii="Times New Roman" w:hAnsi="Times New Roman"/>
          <w:lang w:val="en-US"/>
        </w:rPr>
      </w:pPr>
      <w:r w:rsidRPr="00482152">
        <w:rPr>
          <w:rFonts w:ascii="Times New Roman" w:hAnsi="Times New Roman" w:hint="eastAsia"/>
        </w:rPr>
        <w:t>SO-01-004-</w:t>
      </w:r>
      <w:r w:rsidRPr="00482152">
        <w:rPr>
          <w:rFonts w:ascii="Times New Roman" w:hAnsi="Times New Roman" w:hint="eastAsia"/>
        </w:rPr>
        <w:t>附件</w:t>
      </w:r>
      <w:r w:rsidRPr="00482152">
        <w:rPr>
          <w:rFonts w:ascii="Times New Roman" w:hAnsi="Times New Roman" w:hint="eastAsia"/>
        </w:rPr>
        <w:t>A_</w:t>
      </w:r>
      <w:r w:rsidRPr="00482152">
        <w:rPr>
          <w:rFonts w:ascii="Times New Roman" w:hAnsi="Times New Roman" w:hint="eastAsia"/>
        </w:rPr>
        <w:t>軟體智慧財產權作業流程圖</w:t>
      </w:r>
    </w:p>
    <w:sectPr w:rsidR="000F1272" w:rsidRPr="00482152" w:rsidSect="001F2F37">
      <w:headerReference w:type="even" r:id="rId13"/>
      <w:pgSz w:w="11906" w:h="16838" w:code="9"/>
      <w:pgMar w:top="1304" w:right="851" w:bottom="1077" w:left="851" w:header="454" w:footer="454" w:gutter="0"/>
      <w:cols w:sep="1"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946" w:rsidRDefault="00A72946">
      <w:r>
        <w:separator/>
      </w:r>
    </w:p>
  </w:endnote>
  <w:endnote w:type="continuationSeparator" w:id="0">
    <w:p w:rsidR="00A72946" w:rsidRDefault="00A72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E98" w:rsidRDefault="00A22E98">
    <w:pPr>
      <w:tabs>
        <w:tab w:val="center" w:pos="4320"/>
        <w:tab w:val="right" w:pos="8820"/>
      </w:tabs>
      <w:spacing w:line="20" w:lineRule="exact"/>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8B4" w:rsidRPr="00B448B4" w:rsidRDefault="00B448B4" w:rsidP="00B448B4">
    <w:pPr>
      <w:pStyle w:val="a7"/>
      <w:pBdr>
        <w:top w:val="single" w:sz="12" w:space="1" w:color="auto"/>
      </w:pBdr>
      <w:tabs>
        <w:tab w:val="clear" w:pos="4153"/>
        <w:tab w:val="clear" w:pos="8306"/>
      </w:tabs>
      <w:adjustRightInd w:val="0"/>
      <w:spacing w:line="240" w:lineRule="atLeast"/>
      <w:jc w:val="right"/>
      <w:rPr>
        <w:rFonts w:ascii="Verdana" w:eastAsia="標楷體" w:hAnsi="Verdana"/>
      </w:rPr>
    </w:pPr>
    <w:r w:rsidRPr="00B448B4">
      <w:rPr>
        <w:rFonts w:ascii="Verdana" w:eastAsia="標楷體" w:hAnsi="Verdana"/>
        <w:lang w:val="zh-TW"/>
      </w:rPr>
      <w:t>第</w:t>
    </w:r>
    <w:r w:rsidRPr="00B448B4">
      <w:rPr>
        <w:rFonts w:ascii="Verdana" w:eastAsia="標楷體" w:hAnsi="Verdana"/>
      </w:rPr>
      <w:fldChar w:fldCharType="begin"/>
    </w:r>
    <w:r w:rsidRPr="00B448B4">
      <w:rPr>
        <w:rFonts w:ascii="Verdana" w:eastAsia="標楷體" w:hAnsi="Verdana"/>
      </w:rPr>
      <w:instrText>PAGE  \* Arabic  \* MERGEFORMAT</w:instrText>
    </w:r>
    <w:r w:rsidRPr="00B448B4">
      <w:rPr>
        <w:rFonts w:ascii="Verdana" w:eastAsia="標楷體" w:hAnsi="Verdana"/>
      </w:rPr>
      <w:fldChar w:fldCharType="separate"/>
    </w:r>
    <w:r w:rsidR="000A357D">
      <w:rPr>
        <w:rFonts w:ascii="Verdana" w:eastAsia="標楷體" w:hAnsi="Verdana"/>
        <w:noProof/>
      </w:rPr>
      <w:t>4</w:t>
    </w:r>
    <w:r w:rsidRPr="00B448B4">
      <w:rPr>
        <w:rFonts w:ascii="Verdana" w:eastAsia="標楷體" w:hAnsi="Verdana"/>
      </w:rPr>
      <w:fldChar w:fldCharType="end"/>
    </w:r>
    <w:r w:rsidRPr="00B448B4">
      <w:rPr>
        <w:rFonts w:ascii="Verdana" w:eastAsia="標楷體" w:hAnsi="Verdana"/>
      </w:rPr>
      <w:t>頁，含封面共</w:t>
    </w:r>
    <w:r w:rsidRPr="00B448B4">
      <w:rPr>
        <w:rFonts w:ascii="Verdana" w:eastAsia="標楷體" w:hAnsi="Verdana"/>
      </w:rPr>
      <w:fldChar w:fldCharType="begin"/>
    </w:r>
    <w:r w:rsidRPr="00B448B4">
      <w:rPr>
        <w:rFonts w:ascii="Verdana" w:eastAsia="標楷體" w:hAnsi="Verdana"/>
      </w:rPr>
      <w:instrText>NUMPAGES  \* Arabic  \* MERGEFORMAT</w:instrText>
    </w:r>
    <w:r w:rsidRPr="00B448B4">
      <w:rPr>
        <w:rFonts w:ascii="Verdana" w:eastAsia="標楷體" w:hAnsi="Verdana"/>
      </w:rPr>
      <w:fldChar w:fldCharType="separate"/>
    </w:r>
    <w:r w:rsidR="000A357D">
      <w:rPr>
        <w:rFonts w:ascii="Verdana" w:eastAsia="標楷體" w:hAnsi="Verdana"/>
        <w:noProof/>
      </w:rPr>
      <w:t>6</w:t>
    </w:r>
    <w:r w:rsidRPr="00B448B4">
      <w:rPr>
        <w:rFonts w:ascii="Verdana" w:eastAsia="標楷體" w:hAnsi="Verdana"/>
      </w:rPr>
      <w:fldChar w:fldCharType="end"/>
    </w:r>
    <w:r w:rsidRPr="00B448B4">
      <w:rPr>
        <w:rFonts w:ascii="Verdana" w:eastAsia="標楷體" w:hAnsi="Verdana"/>
      </w:rPr>
      <w:t>頁</w:t>
    </w:r>
  </w:p>
  <w:p w:rsidR="00B448B4" w:rsidRPr="00B448B4" w:rsidRDefault="00B448B4" w:rsidP="00B448B4">
    <w:pPr>
      <w:pStyle w:val="a7"/>
      <w:tabs>
        <w:tab w:val="clear" w:pos="4153"/>
        <w:tab w:val="clear" w:pos="8306"/>
      </w:tabs>
      <w:adjustRightInd w:val="0"/>
      <w:spacing w:line="240" w:lineRule="atLeast"/>
      <w:jc w:val="right"/>
      <w:rPr>
        <w:rFonts w:ascii="Verdana" w:eastAsia="標楷體" w:hAnsi="Verdana"/>
      </w:rPr>
    </w:pPr>
    <w:r w:rsidRPr="00B448B4">
      <w:rPr>
        <w:rFonts w:ascii="Verdana" w:eastAsia="標楷體" w:hAnsi="Verdana"/>
      </w:rPr>
      <w:t>版次：</w:t>
    </w:r>
    <w:r w:rsidR="00FE1A88">
      <w:rPr>
        <w:rFonts w:ascii="Verdana" w:eastAsia="標楷體" w:hAnsi="Verdana"/>
      </w:rPr>
      <w:t>V 2.</w:t>
    </w:r>
    <w:r w:rsidR="00482152">
      <w:rPr>
        <w:rFonts w:ascii="Verdana" w:eastAsia="標楷體" w:hAnsi="Verdana" w:hint="eastAsia"/>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946" w:rsidRDefault="00A72946">
      <w:r>
        <w:separator/>
      </w:r>
    </w:p>
  </w:footnote>
  <w:footnote w:type="continuationSeparator" w:id="0">
    <w:p w:rsidR="00A72946" w:rsidRDefault="00A729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E98" w:rsidRDefault="00BA626A">
    <w:pPr>
      <w:tabs>
        <w:tab w:val="center" w:pos="4320"/>
        <w:tab w:val="right" w:pos="8820"/>
      </w:tabs>
    </w:pPr>
    <w:r>
      <w:rPr>
        <w:rFonts w:hint="eastAsia"/>
        <w:noProof/>
      </w:rPr>
      <w:drawing>
        <wp:anchor distT="0" distB="0" distL="114300" distR="114300" simplePos="0" relativeHeight="251657728" behindDoc="1" locked="0" layoutInCell="1" allowOverlap="1">
          <wp:simplePos x="0" y="0"/>
          <wp:positionH relativeFrom="column">
            <wp:posOffset>443230</wp:posOffset>
          </wp:positionH>
          <wp:positionV relativeFrom="paragraph">
            <wp:posOffset>243840</wp:posOffset>
          </wp:positionV>
          <wp:extent cx="5486400" cy="657225"/>
          <wp:effectExtent l="0" t="0" r="0" b="9525"/>
          <wp:wrapNone/>
          <wp:docPr id="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E98" w:rsidRPr="00B448B4" w:rsidRDefault="00BA626A" w:rsidP="00B448B4">
    <w:pPr>
      <w:adjustRightInd w:val="0"/>
      <w:snapToGrid w:val="0"/>
      <w:spacing w:line="240" w:lineRule="atLeast"/>
      <w:jc w:val="right"/>
      <w:rPr>
        <w:rFonts w:ascii="Verdana" w:eastAsia="標楷體" w:hAnsi="Verdana"/>
        <w:sz w:val="20"/>
        <w:szCs w:val="20"/>
      </w:rPr>
    </w:pPr>
    <w:r>
      <w:rPr>
        <w:rFonts w:ascii="Verdana" w:eastAsia="標楷體" w:hAnsi="Verdana"/>
        <w:noProof/>
        <w:sz w:val="20"/>
        <w:szCs w:val="20"/>
      </w:rPr>
      <w:drawing>
        <wp:anchor distT="0" distB="0" distL="114300" distR="114300" simplePos="0" relativeHeight="251656704" behindDoc="1" locked="0" layoutInCell="1" allowOverlap="1">
          <wp:simplePos x="0" y="0"/>
          <wp:positionH relativeFrom="margin">
            <wp:align>left</wp:align>
          </wp:positionH>
          <wp:positionV relativeFrom="page">
            <wp:posOffset>215900</wp:posOffset>
          </wp:positionV>
          <wp:extent cx="990600" cy="561975"/>
          <wp:effectExtent l="0" t="0" r="0" b="9525"/>
          <wp:wrapNone/>
          <wp:docPr id="69" name="圖片 69" descr="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S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22E98" w:rsidRPr="00B448B4">
      <w:rPr>
        <w:rFonts w:ascii="Verdana" w:eastAsia="標楷體" w:hAnsi="Verdana"/>
        <w:sz w:val="20"/>
        <w:szCs w:val="20"/>
      </w:rPr>
      <w:t>文件名稱：軟體智慧財產權作業程序</w:t>
    </w:r>
  </w:p>
  <w:p w:rsidR="00A22E98" w:rsidRPr="00B448B4" w:rsidRDefault="00A22E98" w:rsidP="00B448B4">
    <w:pPr>
      <w:adjustRightInd w:val="0"/>
      <w:snapToGrid w:val="0"/>
      <w:spacing w:line="240" w:lineRule="atLeast"/>
      <w:jc w:val="right"/>
      <w:rPr>
        <w:rFonts w:ascii="Verdana" w:eastAsia="標楷體" w:hAnsi="Verdana"/>
        <w:sz w:val="20"/>
        <w:szCs w:val="20"/>
      </w:rPr>
    </w:pPr>
    <w:r w:rsidRPr="00B448B4">
      <w:rPr>
        <w:rFonts w:ascii="Verdana" w:eastAsia="標楷體" w:hAnsi="Verdana"/>
        <w:sz w:val="20"/>
        <w:szCs w:val="20"/>
      </w:rPr>
      <w:t>文件編號：</w:t>
    </w:r>
    <w:r w:rsidRPr="00B448B4">
      <w:rPr>
        <w:rFonts w:ascii="Verdana" w:eastAsia="標楷體" w:hAnsi="Verdana"/>
        <w:sz w:val="20"/>
        <w:szCs w:val="20"/>
      </w:rPr>
      <w:t>SO-01-004</w:t>
    </w:r>
  </w:p>
  <w:p w:rsidR="00A22E98" w:rsidRDefault="00A72946" w:rsidP="00B448B4">
    <w:pPr>
      <w:pBdr>
        <w:bottom w:val="single" w:sz="12" w:space="1" w:color="auto"/>
      </w:pBdr>
      <w:adjustRightInd w:val="0"/>
      <w:snapToGrid w:val="0"/>
      <w:spacing w:line="240" w:lineRule="atLeast"/>
      <w:jc w:val="right"/>
      <w:rPr>
        <w:rFonts w:ascii="Verdana" w:eastAsia="標楷體" w:hAnsi="Verdana"/>
        <w:sz w:val="20"/>
        <w:szCs w:val="20"/>
      </w:rPr>
    </w:pPr>
    <w:r>
      <w:rPr>
        <w:rFonts w:ascii="Verdana" w:eastAsia="標楷體" w:hAnsi="Verdana"/>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119" type="#_x0000_t75" style="position:absolute;left:0;text-align:left;margin-left:0;margin-top:0;width:425.55pt;height:238.9pt;z-index:-251657728;mso-position-horizontal:center;mso-position-horizontal-relative:margin;mso-position-vertical:center;mso-position-vertical-relative:margin">
          <v:imagedata r:id="rId2" o:title="浮水印2" cropbottom="11850f" gain="19661f" blacklevel="22938f"/>
          <w10:wrap anchorx="margin" anchory="margin"/>
        </v:shape>
      </w:pict>
    </w:r>
    <w:r w:rsidR="00A22E98" w:rsidRPr="00B448B4">
      <w:rPr>
        <w:rFonts w:ascii="Verdana" w:eastAsia="標楷體" w:hAnsi="Verdana"/>
        <w:sz w:val="20"/>
        <w:szCs w:val="20"/>
      </w:rPr>
      <w:t>分類等級：內部使用與限用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E98" w:rsidRDefault="00A22E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j0115863"/>
      </v:shape>
    </w:pict>
  </w:numPicBullet>
  <w:numPicBullet w:numPicBulletId="1">
    <w:pict>
      <v:shape id="_x0000_i1031" type="#_x0000_t75" style="width:11.25pt;height:11.25pt" o:bullet="t">
        <v:imagedata r:id="rId2" o:title="msoD"/>
      </v:shape>
    </w:pict>
  </w:numPicBullet>
  <w:numPicBullet w:numPicBulletId="2">
    <w:pict>
      <v:shape id="_x0000_i1032" type="#_x0000_t75" style="width:32.55pt;height:21.3pt" o:bullet="t">
        <v:imagedata r:id="rId3" o:title="" croptop="7383f" cropbottom="5860f" cropleft="3652f"/>
      </v:shape>
    </w:pict>
  </w:numPicBullet>
  <w:numPicBullet w:numPicBulletId="3">
    <w:pict>
      <v:shape id="_x0000_i1033" type="#_x0000_t75" style="width:32.55pt;height:21.3pt" o:bullet="t">
        <v:imagedata r:id="rId4" o:title="" croptop="7383f" cropbottom="5860f" cropleft="3652f"/>
      </v:shape>
    </w:pict>
  </w:numPicBullet>
  <w:abstractNum w:abstractNumId="0">
    <w:nsid w:val="01B51AC0"/>
    <w:multiLevelType w:val="hybridMultilevel"/>
    <w:tmpl w:val="4476EE10"/>
    <w:lvl w:ilvl="0" w:tplc="883A8B6A">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DDA1277"/>
    <w:multiLevelType w:val="multilevel"/>
    <w:tmpl w:val="E5B26C8A"/>
    <w:lvl w:ilvl="0">
      <w:start w:val="1"/>
      <w:numFmt w:val="taiwaneseCountingThousand"/>
      <w:pStyle w:val="1"/>
      <w:lvlText w:val="第%1章"/>
      <w:lvlJc w:val="left"/>
      <w:pPr>
        <w:tabs>
          <w:tab w:val="num" w:pos="1134"/>
        </w:tabs>
        <w:ind w:left="1134" w:hanging="1134"/>
      </w:pPr>
      <w:rPr>
        <w:rFonts w:ascii="標楷體" w:eastAsia="標楷體" w:hAnsi="標楷體" w:hint="eastAsia"/>
      </w:rPr>
    </w:lvl>
    <w:lvl w:ilvl="1">
      <w:start w:val="1"/>
      <w:numFmt w:val="taiwaneseCountingThousand"/>
      <w:pStyle w:val="2"/>
      <w:lvlText w:val="第%2節"/>
      <w:lvlJc w:val="left"/>
      <w:pPr>
        <w:tabs>
          <w:tab w:val="num" w:pos="1418"/>
        </w:tabs>
        <w:ind w:left="1418" w:hanging="1134"/>
      </w:pPr>
      <w:rPr>
        <w:rFonts w:ascii="標楷體" w:eastAsia="標楷體" w:hint="eastAsia"/>
      </w:rPr>
    </w:lvl>
    <w:lvl w:ilvl="2">
      <w:start w:val="1"/>
      <w:numFmt w:val="taiwaneseCountingThousand"/>
      <w:pStyle w:val="3"/>
      <w:lvlText w:val="%3、"/>
      <w:lvlJc w:val="left"/>
      <w:pPr>
        <w:tabs>
          <w:tab w:val="num" w:pos="1418"/>
        </w:tabs>
        <w:ind w:left="1418" w:hanging="567"/>
      </w:pPr>
      <w:rPr>
        <w:rFonts w:hint="eastAsia"/>
      </w:rPr>
    </w:lvl>
    <w:lvl w:ilvl="3">
      <w:start w:val="1"/>
      <w:numFmt w:val="taiwaneseCountingThousand"/>
      <w:pStyle w:val="4"/>
      <w:lvlText w:val="(%4)"/>
      <w:lvlJc w:val="left"/>
      <w:pPr>
        <w:tabs>
          <w:tab w:val="num" w:pos="1985"/>
        </w:tabs>
        <w:ind w:left="1985" w:hanging="567"/>
      </w:pPr>
      <w:rPr>
        <w:rFonts w:hint="eastAsia"/>
      </w:rPr>
    </w:lvl>
    <w:lvl w:ilvl="4">
      <w:start w:val="1"/>
      <w:numFmt w:val="decimal"/>
      <w:pStyle w:val="5"/>
      <w:lvlText w:val="%5、"/>
      <w:lvlJc w:val="left"/>
      <w:pPr>
        <w:tabs>
          <w:tab w:val="num" w:pos="2155"/>
        </w:tabs>
        <w:ind w:left="2155" w:hanging="454"/>
      </w:pPr>
      <w:rPr>
        <w:rFonts w:hint="eastAsia"/>
      </w:rPr>
    </w:lvl>
    <w:lvl w:ilvl="5">
      <w:start w:val="1"/>
      <w:numFmt w:val="decimal"/>
      <w:pStyle w:val="6"/>
      <w:lvlText w:val="(%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2">
    <w:nsid w:val="1498499E"/>
    <w:multiLevelType w:val="hybridMultilevel"/>
    <w:tmpl w:val="E7C86BD8"/>
    <w:lvl w:ilvl="0" w:tplc="BF8260D6">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7C61DE9"/>
    <w:multiLevelType w:val="hybridMultilevel"/>
    <w:tmpl w:val="202CA296"/>
    <w:lvl w:ilvl="0" w:tplc="DACC6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949084E"/>
    <w:multiLevelType w:val="hybridMultilevel"/>
    <w:tmpl w:val="8DC4FFC2"/>
    <w:lvl w:ilvl="0" w:tplc="EAB004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AEB59CC"/>
    <w:multiLevelType w:val="hybridMultilevel"/>
    <w:tmpl w:val="AF84DF50"/>
    <w:lvl w:ilvl="0" w:tplc="7F7659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B025996"/>
    <w:multiLevelType w:val="hybridMultilevel"/>
    <w:tmpl w:val="54A24B8E"/>
    <w:lvl w:ilvl="0" w:tplc="A60A6134">
      <w:start w:val="1"/>
      <w:numFmt w:val="decimal"/>
      <w:lvlText w:val="(%1)"/>
      <w:lvlJc w:val="left"/>
      <w:pPr>
        <w:tabs>
          <w:tab w:val="num" w:pos="1134"/>
        </w:tabs>
        <w:ind w:left="1134" w:hanging="454"/>
      </w:pPr>
      <w:rPr>
        <w:rFonts w:ascii="Arial" w:eastAsia="標楷體" w:hAnsi="Arial" w:hint="default"/>
        <w:b w:val="0"/>
        <w:i w:val="0"/>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4DE81048"/>
    <w:multiLevelType w:val="hybridMultilevel"/>
    <w:tmpl w:val="E7C86BD8"/>
    <w:lvl w:ilvl="0" w:tplc="BF8260D6">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2B94C6A"/>
    <w:multiLevelType w:val="hybridMultilevel"/>
    <w:tmpl w:val="E7C86BD8"/>
    <w:lvl w:ilvl="0" w:tplc="BF8260D6">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A1B5118"/>
    <w:multiLevelType w:val="hybridMultilevel"/>
    <w:tmpl w:val="8A460D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B2D6855"/>
    <w:multiLevelType w:val="hybridMultilevel"/>
    <w:tmpl w:val="28825A44"/>
    <w:lvl w:ilvl="0" w:tplc="DC88F19A">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1"/>
  </w:num>
  <w:num w:numId="3">
    <w:abstractNumId w:val="1"/>
  </w:num>
  <w:num w:numId="4">
    <w:abstractNumId w:val="1"/>
  </w:num>
  <w:num w:numId="5">
    <w:abstractNumId w:val="1"/>
  </w:num>
  <w:num w:numId="6">
    <w:abstractNumId w:val="6"/>
  </w:num>
  <w:num w:numId="7">
    <w:abstractNumId w:val="1"/>
  </w:num>
  <w:num w:numId="8">
    <w:abstractNumId w:val="1"/>
  </w:num>
  <w:num w:numId="9">
    <w:abstractNumId w:val="1"/>
  </w:num>
  <w:num w:numId="10">
    <w:abstractNumId w:val="1"/>
  </w:num>
  <w:num w:numId="11">
    <w:abstractNumId w:val="10"/>
  </w:num>
  <w:num w:numId="12">
    <w:abstractNumId w:val="9"/>
  </w:num>
  <w:num w:numId="13">
    <w:abstractNumId w:val="3"/>
  </w:num>
  <w:num w:numId="14">
    <w:abstractNumId w:val="4"/>
  </w:num>
  <w:num w:numId="15">
    <w:abstractNumId w:val="5"/>
  </w:num>
  <w:num w:numId="16">
    <w:abstractNumId w:val="0"/>
  </w:num>
  <w:num w:numId="17">
    <w:abstractNumId w:val="8"/>
  </w:num>
  <w:num w:numId="18">
    <w:abstractNumId w:val="2"/>
  </w:num>
  <w:num w:numId="1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isplayHorizontalDrawingGridEvery w:val="0"/>
  <w:displayVerticalDrawingGridEvery w:val="2"/>
  <w:characterSpacingControl w:val="compressPunctuation"/>
  <w:hdrShapeDefaults>
    <o:shapedefaults v:ext="edit" spidmax="2120" fillcolor="#9cf" strokecolor="blue">
      <v:fill color="#9cf" opacity="13107f"/>
      <v:stroke color="blu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3CB"/>
    <w:rsid w:val="00017258"/>
    <w:rsid w:val="00024BD2"/>
    <w:rsid w:val="00052483"/>
    <w:rsid w:val="000525CF"/>
    <w:rsid w:val="00055C63"/>
    <w:rsid w:val="00090347"/>
    <w:rsid w:val="000A357D"/>
    <w:rsid w:val="000C3112"/>
    <w:rsid w:val="000D1819"/>
    <w:rsid w:val="000F1272"/>
    <w:rsid w:val="00106763"/>
    <w:rsid w:val="00116CB9"/>
    <w:rsid w:val="00156E97"/>
    <w:rsid w:val="001703C6"/>
    <w:rsid w:val="001852D9"/>
    <w:rsid w:val="001A03B7"/>
    <w:rsid w:val="001A5C3C"/>
    <w:rsid w:val="001B6863"/>
    <w:rsid w:val="001B6AD2"/>
    <w:rsid w:val="001D7817"/>
    <w:rsid w:val="001F2F37"/>
    <w:rsid w:val="001F758E"/>
    <w:rsid w:val="0021714E"/>
    <w:rsid w:val="0023181B"/>
    <w:rsid w:val="00232296"/>
    <w:rsid w:val="00240EB0"/>
    <w:rsid w:val="00257A0E"/>
    <w:rsid w:val="002849C3"/>
    <w:rsid w:val="002A3079"/>
    <w:rsid w:val="002A3A59"/>
    <w:rsid w:val="002A64FA"/>
    <w:rsid w:val="002B5F6C"/>
    <w:rsid w:val="002C6A74"/>
    <w:rsid w:val="002D0A99"/>
    <w:rsid w:val="002D7332"/>
    <w:rsid w:val="002F08D9"/>
    <w:rsid w:val="00305012"/>
    <w:rsid w:val="00317DCE"/>
    <w:rsid w:val="003407D5"/>
    <w:rsid w:val="003473FA"/>
    <w:rsid w:val="0035105F"/>
    <w:rsid w:val="00371FE6"/>
    <w:rsid w:val="003B7D0A"/>
    <w:rsid w:val="003C7727"/>
    <w:rsid w:val="00473E6B"/>
    <w:rsid w:val="00482152"/>
    <w:rsid w:val="004A6D1A"/>
    <w:rsid w:val="004B0541"/>
    <w:rsid w:val="004B51FF"/>
    <w:rsid w:val="004C34D8"/>
    <w:rsid w:val="004F7804"/>
    <w:rsid w:val="0050334B"/>
    <w:rsid w:val="0051743C"/>
    <w:rsid w:val="005346CD"/>
    <w:rsid w:val="0053502D"/>
    <w:rsid w:val="005700CA"/>
    <w:rsid w:val="00582B0C"/>
    <w:rsid w:val="005A2C18"/>
    <w:rsid w:val="005A2FB9"/>
    <w:rsid w:val="005E6BEE"/>
    <w:rsid w:val="0061019C"/>
    <w:rsid w:val="00634421"/>
    <w:rsid w:val="00634D03"/>
    <w:rsid w:val="00693A44"/>
    <w:rsid w:val="006A5C65"/>
    <w:rsid w:val="006A69BA"/>
    <w:rsid w:val="006B4205"/>
    <w:rsid w:val="006D24BD"/>
    <w:rsid w:val="00783D46"/>
    <w:rsid w:val="00797944"/>
    <w:rsid w:val="007A00A9"/>
    <w:rsid w:val="007C3322"/>
    <w:rsid w:val="007E42FC"/>
    <w:rsid w:val="007E5D3A"/>
    <w:rsid w:val="007F6981"/>
    <w:rsid w:val="0080054C"/>
    <w:rsid w:val="008142A8"/>
    <w:rsid w:val="0081566C"/>
    <w:rsid w:val="00816675"/>
    <w:rsid w:val="008362A0"/>
    <w:rsid w:val="00846BED"/>
    <w:rsid w:val="00867BDE"/>
    <w:rsid w:val="00896499"/>
    <w:rsid w:val="008A193E"/>
    <w:rsid w:val="008F1F3D"/>
    <w:rsid w:val="0092334B"/>
    <w:rsid w:val="00947381"/>
    <w:rsid w:val="00951F15"/>
    <w:rsid w:val="009655C0"/>
    <w:rsid w:val="00973B7E"/>
    <w:rsid w:val="009830E4"/>
    <w:rsid w:val="009A11DD"/>
    <w:rsid w:val="009A5878"/>
    <w:rsid w:val="009E504D"/>
    <w:rsid w:val="009E670C"/>
    <w:rsid w:val="00A11196"/>
    <w:rsid w:val="00A21736"/>
    <w:rsid w:val="00A22E98"/>
    <w:rsid w:val="00A27D77"/>
    <w:rsid w:val="00A3192B"/>
    <w:rsid w:val="00A31EDF"/>
    <w:rsid w:val="00A4508B"/>
    <w:rsid w:val="00A50C22"/>
    <w:rsid w:val="00A54598"/>
    <w:rsid w:val="00A577D1"/>
    <w:rsid w:val="00A72946"/>
    <w:rsid w:val="00A839F6"/>
    <w:rsid w:val="00A9191E"/>
    <w:rsid w:val="00AA157A"/>
    <w:rsid w:val="00AF64C3"/>
    <w:rsid w:val="00B448B4"/>
    <w:rsid w:val="00B617A4"/>
    <w:rsid w:val="00B67E68"/>
    <w:rsid w:val="00B71E7E"/>
    <w:rsid w:val="00BA1C12"/>
    <w:rsid w:val="00BA626A"/>
    <w:rsid w:val="00BB2103"/>
    <w:rsid w:val="00BB4CE7"/>
    <w:rsid w:val="00BC3B13"/>
    <w:rsid w:val="00BC542A"/>
    <w:rsid w:val="00BD0F73"/>
    <w:rsid w:val="00BD23D6"/>
    <w:rsid w:val="00C25C4D"/>
    <w:rsid w:val="00C420A1"/>
    <w:rsid w:val="00C44D16"/>
    <w:rsid w:val="00C45F6F"/>
    <w:rsid w:val="00C522FE"/>
    <w:rsid w:val="00C76B41"/>
    <w:rsid w:val="00CA2E86"/>
    <w:rsid w:val="00CA4779"/>
    <w:rsid w:val="00CA74FA"/>
    <w:rsid w:val="00CB0CB6"/>
    <w:rsid w:val="00CF2546"/>
    <w:rsid w:val="00D109CF"/>
    <w:rsid w:val="00D500ED"/>
    <w:rsid w:val="00D52186"/>
    <w:rsid w:val="00D56072"/>
    <w:rsid w:val="00D8172E"/>
    <w:rsid w:val="00DC4A26"/>
    <w:rsid w:val="00DF1D8F"/>
    <w:rsid w:val="00E16F23"/>
    <w:rsid w:val="00E2433A"/>
    <w:rsid w:val="00E319AD"/>
    <w:rsid w:val="00E6400F"/>
    <w:rsid w:val="00E668E4"/>
    <w:rsid w:val="00EB3ABA"/>
    <w:rsid w:val="00EB55C1"/>
    <w:rsid w:val="00EC63CB"/>
    <w:rsid w:val="00EE1E1A"/>
    <w:rsid w:val="00F01A80"/>
    <w:rsid w:val="00F122D4"/>
    <w:rsid w:val="00F14401"/>
    <w:rsid w:val="00F14B67"/>
    <w:rsid w:val="00F16B55"/>
    <w:rsid w:val="00F251DF"/>
    <w:rsid w:val="00F35706"/>
    <w:rsid w:val="00F54586"/>
    <w:rsid w:val="00F936D7"/>
    <w:rsid w:val="00F96BE7"/>
    <w:rsid w:val="00FA2EC8"/>
    <w:rsid w:val="00FC17C3"/>
    <w:rsid w:val="00FE111C"/>
    <w:rsid w:val="00FE1A88"/>
    <w:rsid w:val="00FF36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0" fillcolor="#9cf" strokecolor="blue">
      <v:fill color="#9cf" opacity="13107f"/>
      <v:stroke color="blue"/>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1">
    <w:name w:val="heading 1"/>
    <w:next w:val="10"/>
    <w:qFormat/>
    <w:rsid w:val="00232296"/>
    <w:pPr>
      <w:keepNext/>
      <w:widowControl w:val="0"/>
      <w:numPr>
        <w:numId w:val="5"/>
      </w:numPr>
      <w:tabs>
        <w:tab w:val="clear" w:pos="1134"/>
      </w:tabs>
      <w:adjustRightInd w:val="0"/>
      <w:snapToGrid w:val="0"/>
      <w:spacing w:beforeLines="100" w:before="360" w:afterLines="100" w:after="360" w:line="240" w:lineRule="atLeast"/>
      <w:ind w:left="0" w:firstLine="0"/>
      <w:jc w:val="both"/>
      <w:outlineLvl w:val="0"/>
    </w:pPr>
    <w:rPr>
      <w:rFonts w:ascii="Arial" w:eastAsia="標楷體" w:hAnsi="Arial" w:cs="Arial"/>
      <w:b/>
      <w:bCs/>
      <w:kern w:val="52"/>
      <w:sz w:val="28"/>
      <w:szCs w:val="28"/>
    </w:rPr>
  </w:style>
  <w:style w:type="paragraph" w:styleId="2">
    <w:name w:val="heading 2"/>
    <w:next w:val="a"/>
    <w:qFormat/>
    <w:rsid w:val="00232296"/>
    <w:pPr>
      <w:keepNext/>
      <w:widowControl w:val="0"/>
      <w:numPr>
        <w:ilvl w:val="1"/>
        <w:numId w:val="5"/>
      </w:numPr>
      <w:tabs>
        <w:tab w:val="clear" w:pos="1418"/>
      </w:tabs>
      <w:adjustRightInd w:val="0"/>
      <w:snapToGrid w:val="0"/>
      <w:spacing w:beforeLines="100" w:before="360" w:afterLines="50" w:after="180" w:line="240" w:lineRule="atLeast"/>
      <w:ind w:leftChars="150" w:left="1201" w:hangingChars="350" w:hanging="841"/>
      <w:jc w:val="both"/>
      <w:textAlignment w:val="baseline"/>
      <w:outlineLvl w:val="1"/>
    </w:pPr>
    <w:rPr>
      <w:rFonts w:ascii="Arial" w:eastAsia="標楷體" w:hAnsi="Arial" w:cs="Arial"/>
      <w:b/>
      <w:bCs/>
      <w:sz w:val="24"/>
      <w:szCs w:val="24"/>
    </w:rPr>
  </w:style>
  <w:style w:type="paragraph" w:styleId="3">
    <w:name w:val="heading 3"/>
    <w:next w:val="30"/>
    <w:qFormat/>
    <w:rsid w:val="00232296"/>
    <w:pPr>
      <w:widowControl w:val="0"/>
      <w:numPr>
        <w:ilvl w:val="2"/>
        <w:numId w:val="5"/>
      </w:numPr>
      <w:tabs>
        <w:tab w:val="clear" w:pos="1418"/>
      </w:tabs>
      <w:adjustRightInd w:val="0"/>
      <w:snapToGrid w:val="0"/>
      <w:spacing w:beforeLines="50" w:before="180" w:afterLines="50" w:after="180" w:line="240" w:lineRule="atLeast"/>
      <w:ind w:leftChars="300" w:left="1320" w:hangingChars="250" w:hanging="600"/>
      <w:jc w:val="both"/>
      <w:outlineLvl w:val="2"/>
    </w:pPr>
    <w:rPr>
      <w:rFonts w:ascii="Verdana" w:eastAsia="標楷體" w:hAnsi="Verdana"/>
      <w:bCs/>
      <w:kern w:val="2"/>
      <w:sz w:val="24"/>
      <w:szCs w:val="36"/>
      <w:lang w:val="zh-TW"/>
    </w:rPr>
  </w:style>
  <w:style w:type="paragraph" w:styleId="4">
    <w:name w:val="heading 4"/>
    <w:next w:val="40"/>
    <w:qFormat/>
    <w:rsid w:val="00232296"/>
    <w:pPr>
      <w:widowControl w:val="0"/>
      <w:numPr>
        <w:ilvl w:val="3"/>
        <w:numId w:val="5"/>
      </w:numPr>
      <w:tabs>
        <w:tab w:val="clear" w:pos="1985"/>
      </w:tabs>
      <w:adjustRightInd w:val="0"/>
      <w:snapToGrid w:val="0"/>
      <w:spacing w:beforeLines="50" w:before="180" w:afterLines="50" w:after="180" w:line="240" w:lineRule="atLeast"/>
      <w:ind w:leftChars="500" w:left="1680" w:hangingChars="200" w:hanging="480"/>
      <w:jc w:val="both"/>
      <w:outlineLvl w:val="3"/>
    </w:pPr>
    <w:rPr>
      <w:rFonts w:ascii="Verdana" w:eastAsia="標楷體" w:hAnsi="Verdana" w:cs="細明體"/>
      <w:sz w:val="24"/>
      <w:szCs w:val="24"/>
    </w:rPr>
  </w:style>
  <w:style w:type="paragraph" w:styleId="5">
    <w:name w:val="heading 5"/>
    <w:basedOn w:val="4"/>
    <w:next w:val="50"/>
    <w:qFormat/>
    <w:rsid w:val="00EC63CB"/>
    <w:pPr>
      <w:numPr>
        <w:ilvl w:val="4"/>
      </w:numPr>
      <w:spacing w:before="240" w:after="240"/>
      <w:outlineLvl w:val="4"/>
    </w:pPr>
  </w:style>
  <w:style w:type="paragraph" w:styleId="6">
    <w:name w:val="heading 6"/>
    <w:basedOn w:val="a"/>
    <w:next w:val="a"/>
    <w:link w:val="60"/>
    <w:semiHidden/>
    <w:unhideWhenUsed/>
    <w:qFormat/>
    <w:rsid w:val="00B448B4"/>
    <w:pPr>
      <w:keepNext/>
      <w:numPr>
        <w:ilvl w:val="5"/>
        <w:numId w:val="5"/>
      </w:numPr>
      <w:spacing w:line="720" w:lineRule="auto"/>
      <w:ind w:leftChars="200" w:left="200"/>
      <w:outlineLvl w:val="5"/>
    </w:pPr>
    <w:rPr>
      <w:rFonts w:ascii="Cambria"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標題"/>
    <w:rsid w:val="00896499"/>
    <w:pPr>
      <w:keepNext/>
      <w:widowControl w:val="0"/>
      <w:adjustRightInd w:val="0"/>
      <w:snapToGrid w:val="0"/>
      <w:spacing w:line="240" w:lineRule="atLeast"/>
      <w:jc w:val="center"/>
    </w:pPr>
    <w:rPr>
      <w:rFonts w:ascii="Arial" w:eastAsia="標楷體" w:hAnsi="Arial" w:cs="新細明體"/>
      <w:b/>
      <w:bCs/>
      <w:kern w:val="2"/>
      <w:sz w:val="24"/>
    </w:rPr>
  </w:style>
  <w:style w:type="paragraph" w:customStyle="1" w:styleId="-">
    <w:name w:val="表格內文-左右齊"/>
    <w:rsid w:val="00896499"/>
    <w:pPr>
      <w:widowControl w:val="0"/>
      <w:adjustRightInd w:val="0"/>
      <w:snapToGrid w:val="0"/>
      <w:spacing w:line="240" w:lineRule="atLeast"/>
      <w:jc w:val="both"/>
    </w:pPr>
    <w:rPr>
      <w:rFonts w:ascii="Verdana" w:eastAsia="標楷體" w:hAnsi="Verdana" w:cs="新細明體"/>
      <w:kern w:val="2"/>
      <w:sz w:val="24"/>
    </w:rPr>
  </w:style>
  <w:style w:type="paragraph" w:customStyle="1" w:styleId="-0">
    <w:name w:val="表格內文-置中"/>
    <w:rsid w:val="00896499"/>
    <w:pPr>
      <w:widowControl w:val="0"/>
      <w:adjustRightInd w:val="0"/>
      <w:snapToGrid w:val="0"/>
      <w:spacing w:line="240" w:lineRule="atLeast"/>
      <w:jc w:val="center"/>
    </w:pPr>
    <w:rPr>
      <w:rFonts w:ascii="Verdana" w:eastAsia="標楷體" w:hAnsi="Verdana" w:cs="新細明體"/>
      <w:kern w:val="2"/>
      <w:sz w:val="24"/>
    </w:rPr>
  </w:style>
  <w:style w:type="paragraph" w:styleId="a4">
    <w:name w:val="header"/>
    <w:basedOn w:val="a"/>
    <w:link w:val="a5"/>
    <w:rsid w:val="00896499"/>
    <w:pPr>
      <w:tabs>
        <w:tab w:val="center" w:pos="4153"/>
        <w:tab w:val="right" w:pos="8306"/>
      </w:tabs>
      <w:snapToGrid w:val="0"/>
    </w:pPr>
    <w:rPr>
      <w:sz w:val="20"/>
      <w:szCs w:val="20"/>
    </w:rPr>
  </w:style>
  <w:style w:type="character" w:customStyle="1" w:styleId="a5">
    <w:name w:val="頁首 字元"/>
    <w:link w:val="a4"/>
    <w:rsid w:val="00896499"/>
    <w:rPr>
      <w:kern w:val="2"/>
    </w:rPr>
  </w:style>
  <w:style w:type="paragraph" w:styleId="31">
    <w:name w:val="toc 3"/>
    <w:basedOn w:val="a"/>
    <w:next w:val="a"/>
    <w:autoRedefine/>
    <w:semiHidden/>
    <w:pPr>
      <w:ind w:left="480"/>
    </w:pPr>
    <w:rPr>
      <w:i/>
      <w:iCs/>
      <w:sz w:val="20"/>
    </w:rPr>
  </w:style>
  <w:style w:type="paragraph" w:styleId="41">
    <w:name w:val="toc 4"/>
    <w:basedOn w:val="a"/>
    <w:next w:val="a"/>
    <w:autoRedefine/>
    <w:semiHidden/>
    <w:pPr>
      <w:ind w:left="720"/>
    </w:pPr>
    <w:rPr>
      <w:sz w:val="18"/>
      <w:szCs w:val="21"/>
    </w:rPr>
  </w:style>
  <w:style w:type="paragraph" w:styleId="51">
    <w:name w:val="toc 5"/>
    <w:basedOn w:val="a"/>
    <w:next w:val="a"/>
    <w:autoRedefine/>
    <w:semiHidden/>
    <w:pPr>
      <w:ind w:left="960"/>
    </w:pPr>
    <w:rPr>
      <w:sz w:val="18"/>
      <w:szCs w:val="21"/>
    </w:rPr>
  </w:style>
  <w:style w:type="paragraph" w:styleId="61">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customStyle="1" w:styleId="a6">
    <w:name w:val="獨立標題"/>
    <w:rsid w:val="00896499"/>
    <w:pPr>
      <w:widowControl w:val="0"/>
      <w:adjustRightInd w:val="0"/>
      <w:snapToGrid w:val="0"/>
      <w:spacing w:beforeLines="50" w:before="180" w:afterLines="50" w:after="180" w:line="240" w:lineRule="atLeast"/>
      <w:jc w:val="center"/>
    </w:pPr>
    <w:rPr>
      <w:rFonts w:ascii="Arial" w:eastAsia="標楷體" w:hAnsi="Arial" w:cs="Arial"/>
      <w:b/>
      <w:kern w:val="2"/>
      <w:sz w:val="32"/>
      <w:szCs w:val="32"/>
    </w:rPr>
  </w:style>
  <w:style w:type="paragraph" w:customStyle="1" w:styleId="50">
    <w:name w:val="標題5內文縮排"/>
    <w:basedOn w:val="40"/>
    <w:pPr>
      <w:ind w:left="2155"/>
    </w:pPr>
  </w:style>
  <w:style w:type="paragraph" w:styleId="a7">
    <w:name w:val="footer"/>
    <w:basedOn w:val="a"/>
    <w:link w:val="a8"/>
    <w:rsid w:val="00896499"/>
    <w:pPr>
      <w:tabs>
        <w:tab w:val="center" w:pos="4153"/>
        <w:tab w:val="right" w:pos="8306"/>
      </w:tabs>
      <w:snapToGrid w:val="0"/>
    </w:pPr>
    <w:rPr>
      <w:sz w:val="20"/>
      <w:szCs w:val="20"/>
    </w:rPr>
  </w:style>
  <w:style w:type="paragraph" w:customStyle="1" w:styleId="10">
    <w:name w:val="標題1內文縮排"/>
    <w:rsid w:val="00232296"/>
    <w:pPr>
      <w:widowControl w:val="0"/>
      <w:adjustRightInd w:val="0"/>
      <w:snapToGrid w:val="0"/>
      <w:spacing w:beforeLines="50" w:before="180" w:afterLines="50" w:after="180" w:line="240" w:lineRule="atLeast"/>
      <w:ind w:leftChars="300" w:left="720"/>
      <w:jc w:val="both"/>
    </w:pPr>
    <w:rPr>
      <w:rFonts w:ascii="Verdana" w:eastAsia="標楷體" w:hAnsi="Verdana" w:cs="細明體"/>
      <w:sz w:val="24"/>
      <w:szCs w:val="24"/>
    </w:rPr>
  </w:style>
  <w:style w:type="character" w:styleId="a9">
    <w:name w:val="annotation reference"/>
    <w:semiHidden/>
    <w:rsid w:val="005A2FB9"/>
    <w:rPr>
      <w:sz w:val="18"/>
      <w:szCs w:val="18"/>
    </w:rPr>
  </w:style>
  <w:style w:type="paragraph" w:customStyle="1" w:styleId="40">
    <w:name w:val="標題4內文縮排"/>
    <w:basedOn w:val="10"/>
    <w:rsid w:val="00EC63CB"/>
    <w:pPr>
      <w:ind w:left="1985"/>
    </w:pPr>
  </w:style>
  <w:style w:type="character" w:customStyle="1" w:styleId="a8">
    <w:name w:val="頁尾 字元"/>
    <w:link w:val="a7"/>
    <w:rsid w:val="00896499"/>
    <w:rPr>
      <w:kern w:val="2"/>
    </w:rPr>
  </w:style>
  <w:style w:type="paragraph" w:customStyle="1" w:styleId="20">
    <w:name w:val="標題2內文縮排"/>
    <w:rsid w:val="00E16F23"/>
    <w:pPr>
      <w:widowControl w:val="0"/>
      <w:adjustRightInd w:val="0"/>
      <w:snapToGrid w:val="0"/>
      <w:spacing w:beforeLines="50" w:before="180" w:afterLines="50" w:after="180" w:line="240" w:lineRule="atLeast"/>
      <w:ind w:leftChars="400" w:left="960"/>
      <w:jc w:val="both"/>
    </w:pPr>
    <w:rPr>
      <w:rFonts w:ascii="Verdana" w:eastAsia="標楷體" w:hAnsi="Verdana"/>
      <w:kern w:val="2"/>
      <w:sz w:val="24"/>
      <w:szCs w:val="24"/>
    </w:rPr>
  </w:style>
  <w:style w:type="paragraph" w:styleId="21">
    <w:name w:val="toc 2"/>
    <w:basedOn w:val="a"/>
    <w:next w:val="a"/>
    <w:autoRedefine/>
    <w:uiPriority w:val="39"/>
    <w:rsid w:val="00D109CF"/>
    <w:pPr>
      <w:ind w:leftChars="200" w:left="480"/>
    </w:pPr>
  </w:style>
  <w:style w:type="paragraph" w:customStyle="1" w:styleId="30">
    <w:name w:val="標題3內文縮排"/>
    <w:basedOn w:val="10"/>
    <w:autoRedefine/>
    <w:rsid w:val="00EC63CB"/>
    <w:pPr>
      <w:ind w:left="1418"/>
    </w:pPr>
  </w:style>
  <w:style w:type="paragraph" w:styleId="11">
    <w:name w:val="toc 1"/>
    <w:basedOn w:val="a"/>
    <w:next w:val="a"/>
    <w:autoRedefine/>
    <w:uiPriority w:val="39"/>
    <w:rsid w:val="00D109CF"/>
  </w:style>
  <w:style w:type="paragraph" w:customStyle="1" w:styleId="aa">
    <w:name w:val="文件標題"/>
    <w:rsid w:val="00B448B4"/>
    <w:pPr>
      <w:widowControl w:val="0"/>
      <w:adjustRightInd w:val="0"/>
      <w:snapToGrid w:val="0"/>
      <w:spacing w:line="240" w:lineRule="atLeast"/>
      <w:jc w:val="center"/>
    </w:pPr>
    <w:rPr>
      <w:rFonts w:ascii="Arial" w:eastAsia="標楷體" w:hAnsi="Arial" w:cs="Arial"/>
      <w:b/>
      <w:kern w:val="2"/>
      <w:sz w:val="56"/>
    </w:rPr>
  </w:style>
  <w:style w:type="paragraph" w:styleId="ab">
    <w:name w:val="annotation text"/>
    <w:basedOn w:val="a"/>
    <w:semiHidden/>
    <w:rsid w:val="005A2FB9"/>
  </w:style>
  <w:style w:type="table" w:styleId="ac">
    <w:name w:val="Table Grid"/>
    <w:basedOn w:val="a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annotation subject"/>
    <w:basedOn w:val="ab"/>
    <w:next w:val="ab"/>
    <w:semiHidden/>
    <w:rsid w:val="005A2FB9"/>
    <w:rPr>
      <w:b/>
      <w:bCs/>
    </w:rPr>
  </w:style>
  <w:style w:type="paragraph" w:styleId="ae">
    <w:name w:val="Balloon Text"/>
    <w:basedOn w:val="a"/>
    <w:semiHidden/>
    <w:rsid w:val="005A2FB9"/>
    <w:rPr>
      <w:rFonts w:ascii="Arial" w:hAnsi="Arial"/>
      <w:sz w:val="18"/>
      <w:szCs w:val="18"/>
    </w:rPr>
  </w:style>
  <w:style w:type="character" w:customStyle="1" w:styleId="60">
    <w:name w:val="標題 6 字元"/>
    <w:link w:val="6"/>
    <w:semiHidden/>
    <w:rsid w:val="00B448B4"/>
    <w:rPr>
      <w:rFonts w:ascii="Cambria" w:eastAsia="新細明體" w:hAnsi="Cambria" w:cs="Times New Roman"/>
      <w:kern w:val="2"/>
      <w:sz w:val="36"/>
      <w:szCs w:val="36"/>
    </w:rPr>
  </w:style>
  <w:style w:type="character" w:styleId="af">
    <w:name w:val="Hyperlink"/>
    <w:uiPriority w:val="99"/>
    <w:unhideWhenUsed/>
    <w:rsid w:val="00D109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1">
    <w:name w:val="heading 1"/>
    <w:next w:val="10"/>
    <w:qFormat/>
    <w:rsid w:val="00232296"/>
    <w:pPr>
      <w:keepNext/>
      <w:widowControl w:val="0"/>
      <w:numPr>
        <w:numId w:val="5"/>
      </w:numPr>
      <w:tabs>
        <w:tab w:val="clear" w:pos="1134"/>
      </w:tabs>
      <w:adjustRightInd w:val="0"/>
      <w:snapToGrid w:val="0"/>
      <w:spacing w:beforeLines="100" w:before="360" w:afterLines="100" w:after="360" w:line="240" w:lineRule="atLeast"/>
      <w:ind w:left="0" w:firstLine="0"/>
      <w:jc w:val="both"/>
      <w:outlineLvl w:val="0"/>
    </w:pPr>
    <w:rPr>
      <w:rFonts w:ascii="Arial" w:eastAsia="標楷體" w:hAnsi="Arial" w:cs="Arial"/>
      <w:b/>
      <w:bCs/>
      <w:kern w:val="52"/>
      <w:sz w:val="28"/>
      <w:szCs w:val="28"/>
    </w:rPr>
  </w:style>
  <w:style w:type="paragraph" w:styleId="2">
    <w:name w:val="heading 2"/>
    <w:next w:val="a"/>
    <w:qFormat/>
    <w:rsid w:val="00232296"/>
    <w:pPr>
      <w:keepNext/>
      <w:widowControl w:val="0"/>
      <w:numPr>
        <w:ilvl w:val="1"/>
        <w:numId w:val="5"/>
      </w:numPr>
      <w:tabs>
        <w:tab w:val="clear" w:pos="1418"/>
      </w:tabs>
      <w:adjustRightInd w:val="0"/>
      <w:snapToGrid w:val="0"/>
      <w:spacing w:beforeLines="100" w:before="360" w:afterLines="50" w:after="180" w:line="240" w:lineRule="atLeast"/>
      <w:ind w:leftChars="150" w:left="1201" w:hangingChars="350" w:hanging="841"/>
      <w:jc w:val="both"/>
      <w:textAlignment w:val="baseline"/>
      <w:outlineLvl w:val="1"/>
    </w:pPr>
    <w:rPr>
      <w:rFonts w:ascii="Arial" w:eastAsia="標楷體" w:hAnsi="Arial" w:cs="Arial"/>
      <w:b/>
      <w:bCs/>
      <w:sz w:val="24"/>
      <w:szCs w:val="24"/>
    </w:rPr>
  </w:style>
  <w:style w:type="paragraph" w:styleId="3">
    <w:name w:val="heading 3"/>
    <w:next w:val="30"/>
    <w:qFormat/>
    <w:rsid w:val="00232296"/>
    <w:pPr>
      <w:widowControl w:val="0"/>
      <w:numPr>
        <w:ilvl w:val="2"/>
        <w:numId w:val="5"/>
      </w:numPr>
      <w:tabs>
        <w:tab w:val="clear" w:pos="1418"/>
      </w:tabs>
      <w:adjustRightInd w:val="0"/>
      <w:snapToGrid w:val="0"/>
      <w:spacing w:beforeLines="50" w:before="180" w:afterLines="50" w:after="180" w:line="240" w:lineRule="atLeast"/>
      <w:ind w:leftChars="300" w:left="1320" w:hangingChars="250" w:hanging="600"/>
      <w:jc w:val="both"/>
      <w:outlineLvl w:val="2"/>
    </w:pPr>
    <w:rPr>
      <w:rFonts w:ascii="Verdana" w:eastAsia="標楷體" w:hAnsi="Verdana"/>
      <w:bCs/>
      <w:kern w:val="2"/>
      <w:sz w:val="24"/>
      <w:szCs w:val="36"/>
      <w:lang w:val="zh-TW"/>
    </w:rPr>
  </w:style>
  <w:style w:type="paragraph" w:styleId="4">
    <w:name w:val="heading 4"/>
    <w:next w:val="40"/>
    <w:qFormat/>
    <w:rsid w:val="00232296"/>
    <w:pPr>
      <w:widowControl w:val="0"/>
      <w:numPr>
        <w:ilvl w:val="3"/>
        <w:numId w:val="5"/>
      </w:numPr>
      <w:tabs>
        <w:tab w:val="clear" w:pos="1985"/>
      </w:tabs>
      <w:adjustRightInd w:val="0"/>
      <w:snapToGrid w:val="0"/>
      <w:spacing w:beforeLines="50" w:before="180" w:afterLines="50" w:after="180" w:line="240" w:lineRule="atLeast"/>
      <w:ind w:leftChars="500" w:left="1680" w:hangingChars="200" w:hanging="480"/>
      <w:jc w:val="both"/>
      <w:outlineLvl w:val="3"/>
    </w:pPr>
    <w:rPr>
      <w:rFonts w:ascii="Verdana" w:eastAsia="標楷體" w:hAnsi="Verdana" w:cs="細明體"/>
      <w:sz w:val="24"/>
      <w:szCs w:val="24"/>
    </w:rPr>
  </w:style>
  <w:style w:type="paragraph" w:styleId="5">
    <w:name w:val="heading 5"/>
    <w:basedOn w:val="4"/>
    <w:next w:val="50"/>
    <w:qFormat/>
    <w:rsid w:val="00EC63CB"/>
    <w:pPr>
      <w:numPr>
        <w:ilvl w:val="4"/>
      </w:numPr>
      <w:spacing w:before="240" w:after="240"/>
      <w:outlineLvl w:val="4"/>
    </w:pPr>
  </w:style>
  <w:style w:type="paragraph" w:styleId="6">
    <w:name w:val="heading 6"/>
    <w:basedOn w:val="a"/>
    <w:next w:val="a"/>
    <w:link w:val="60"/>
    <w:semiHidden/>
    <w:unhideWhenUsed/>
    <w:qFormat/>
    <w:rsid w:val="00B448B4"/>
    <w:pPr>
      <w:keepNext/>
      <w:numPr>
        <w:ilvl w:val="5"/>
        <w:numId w:val="5"/>
      </w:numPr>
      <w:spacing w:line="720" w:lineRule="auto"/>
      <w:ind w:leftChars="200" w:left="200"/>
      <w:outlineLvl w:val="5"/>
    </w:pPr>
    <w:rPr>
      <w:rFonts w:ascii="Cambria"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標題"/>
    <w:rsid w:val="00896499"/>
    <w:pPr>
      <w:keepNext/>
      <w:widowControl w:val="0"/>
      <w:adjustRightInd w:val="0"/>
      <w:snapToGrid w:val="0"/>
      <w:spacing w:line="240" w:lineRule="atLeast"/>
      <w:jc w:val="center"/>
    </w:pPr>
    <w:rPr>
      <w:rFonts w:ascii="Arial" w:eastAsia="標楷體" w:hAnsi="Arial" w:cs="新細明體"/>
      <w:b/>
      <w:bCs/>
      <w:kern w:val="2"/>
      <w:sz w:val="24"/>
    </w:rPr>
  </w:style>
  <w:style w:type="paragraph" w:customStyle="1" w:styleId="-">
    <w:name w:val="表格內文-左右齊"/>
    <w:rsid w:val="00896499"/>
    <w:pPr>
      <w:widowControl w:val="0"/>
      <w:adjustRightInd w:val="0"/>
      <w:snapToGrid w:val="0"/>
      <w:spacing w:line="240" w:lineRule="atLeast"/>
      <w:jc w:val="both"/>
    </w:pPr>
    <w:rPr>
      <w:rFonts w:ascii="Verdana" w:eastAsia="標楷體" w:hAnsi="Verdana" w:cs="新細明體"/>
      <w:kern w:val="2"/>
      <w:sz w:val="24"/>
    </w:rPr>
  </w:style>
  <w:style w:type="paragraph" w:customStyle="1" w:styleId="-0">
    <w:name w:val="表格內文-置中"/>
    <w:rsid w:val="00896499"/>
    <w:pPr>
      <w:widowControl w:val="0"/>
      <w:adjustRightInd w:val="0"/>
      <w:snapToGrid w:val="0"/>
      <w:spacing w:line="240" w:lineRule="atLeast"/>
      <w:jc w:val="center"/>
    </w:pPr>
    <w:rPr>
      <w:rFonts w:ascii="Verdana" w:eastAsia="標楷體" w:hAnsi="Verdana" w:cs="新細明體"/>
      <w:kern w:val="2"/>
      <w:sz w:val="24"/>
    </w:rPr>
  </w:style>
  <w:style w:type="paragraph" w:styleId="a4">
    <w:name w:val="header"/>
    <w:basedOn w:val="a"/>
    <w:link w:val="a5"/>
    <w:rsid w:val="00896499"/>
    <w:pPr>
      <w:tabs>
        <w:tab w:val="center" w:pos="4153"/>
        <w:tab w:val="right" w:pos="8306"/>
      </w:tabs>
      <w:snapToGrid w:val="0"/>
    </w:pPr>
    <w:rPr>
      <w:sz w:val="20"/>
      <w:szCs w:val="20"/>
    </w:rPr>
  </w:style>
  <w:style w:type="character" w:customStyle="1" w:styleId="a5">
    <w:name w:val="頁首 字元"/>
    <w:link w:val="a4"/>
    <w:rsid w:val="00896499"/>
    <w:rPr>
      <w:kern w:val="2"/>
    </w:rPr>
  </w:style>
  <w:style w:type="paragraph" w:styleId="31">
    <w:name w:val="toc 3"/>
    <w:basedOn w:val="a"/>
    <w:next w:val="a"/>
    <w:autoRedefine/>
    <w:semiHidden/>
    <w:pPr>
      <w:ind w:left="480"/>
    </w:pPr>
    <w:rPr>
      <w:i/>
      <w:iCs/>
      <w:sz w:val="20"/>
    </w:rPr>
  </w:style>
  <w:style w:type="paragraph" w:styleId="41">
    <w:name w:val="toc 4"/>
    <w:basedOn w:val="a"/>
    <w:next w:val="a"/>
    <w:autoRedefine/>
    <w:semiHidden/>
    <w:pPr>
      <w:ind w:left="720"/>
    </w:pPr>
    <w:rPr>
      <w:sz w:val="18"/>
      <w:szCs w:val="21"/>
    </w:rPr>
  </w:style>
  <w:style w:type="paragraph" w:styleId="51">
    <w:name w:val="toc 5"/>
    <w:basedOn w:val="a"/>
    <w:next w:val="a"/>
    <w:autoRedefine/>
    <w:semiHidden/>
    <w:pPr>
      <w:ind w:left="960"/>
    </w:pPr>
    <w:rPr>
      <w:sz w:val="18"/>
      <w:szCs w:val="21"/>
    </w:rPr>
  </w:style>
  <w:style w:type="paragraph" w:styleId="61">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customStyle="1" w:styleId="a6">
    <w:name w:val="獨立標題"/>
    <w:rsid w:val="00896499"/>
    <w:pPr>
      <w:widowControl w:val="0"/>
      <w:adjustRightInd w:val="0"/>
      <w:snapToGrid w:val="0"/>
      <w:spacing w:beforeLines="50" w:before="180" w:afterLines="50" w:after="180" w:line="240" w:lineRule="atLeast"/>
      <w:jc w:val="center"/>
    </w:pPr>
    <w:rPr>
      <w:rFonts w:ascii="Arial" w:eastAsia="標楷體" w:hAnsi="Arial" w:cs="Arial"/>
      <w:b/>
      <w:kern w:val="2"/>
      <w:sz w:val="32"/>
      <w:szCs w:val="32"/>
    </w:rPr>
  </w:style>
  <w:style w:type="paragraph" w:customStyle="1" w:styleId="50">
    <w:name w:val="標題5內文縮排"/>
    <w:basedOn w:val="40"/>
    <w:pPr>
      <w:ind w:left="2155"/>
    </w:pPr>
  </w:style>
  <w:style w:type="paragraph" w:styleId="a7">
    <w:name w:val="footer"/>
    <w:basedOn w:val="a"/>
    <w:link w:val="a8"/>
    <w:rsid w:val="00896499"/>
    <w:pPr>
      <w:tabs>
        <w:tab w:val="center" w:pos="4153"/>
        <w:tab w:val="right" w:pos="8306"/>
      </w:tabs>
      <w:snapToGrid w:val="0"/>
    </w:pPr>
    <w:rPr>
      <w:sz w:val="20"/>
      <w:szCs w:val="20"/>
    </w:rPr>
  </w:style>
  <w:style w:type="paragraph" w:customStyle="1" w:styleId="10">
    <w:name w:val="標題1內文縮排"/>
    <w:rsid w:val="00232296"/>
    <w:pPr>
      <w:widowControl w:val="0"/>
      <w:adjustRightInd w:val="0"/>
      <w:snapToGrid w:val="0"/>
      <w:spacing w:beforeLines="50" w:before="180" w:afterLines="50" w:after="180" w:line="240" w:lineRule="atLeast"/>
      <w:ind w:leftChars="300" w:left="720"/>
      <w:jc w:val="both"/>
    </w:pPr>
    <w:rPr>
      <w:rFonts w:ascii="Verdana" w:eastAsia="標楷體" w:hAnsi="Verdana" w:cs="細明體"/>
      <w:sz w:val="24"/>
      <w:szCs w:val="24"/>
    </w:rPr>
  </w:style>
  <w:style w:type="character" w:styleId="a9">
    <w:name w:val="annotation reference"/>
    <w:semiHidden/>
    <w:rsid w:val="005A2FB9"/>
    <w:rPr>
      <w:sz w:val="18"/>
      <w:szCs w:val="18"/>
    </w:rPr>
  </w:style>
  <w:style w:type="paragraph" w:customStyle="1" w:styleId="40">
    <w:name w:val="標題4內文縮排"/>
    <w:basedOn w:val="10"/>
    <w:rsid w:val="00EC63CB"/>
    <w:pPr>
      <w:ind w:left="1985"/>
    </w:pPr>
  </w:style>
  <w:style w:type="character" w:customStyle="1" w:styleId="a8">
    <w:name w:val="頁尾 字元"/>
    <w:link w:val="a7"/>
    <w:rsid w:val="00896499"/>
    <w:rPr>
      <w:kern w:val="2"/>
    </w:rPr>
  </w:style>
  <w:style w:type="paragraph" w:customStyle="1" w:styleId="20">
    <w:name w:val="標題2內文縮排"/>
    <w:rsid w:val="00E16F23"/>
    <w:pPr>
      <w:widowControl w:val="0"/>
      <w:adjustRightInd w:val="0"/>
      <w:snapToGrid w:val="0"/>
      <w:spacing w:beforeLines="50" w:before="180" w:afterLines="50" w:after="180" w:line="240" w:lineRule="atLeast"/>
      <w:ind w:leftChars="400" w:left="960"/>
      <w:jc w:val="both"/>
    </w:pPr>
    <w:rPr>
      <w:rFonts w:ascii="Verdana" w:eastAsia="標楷體" w:hAnsi="Verdana"/>
      <w:kern w:val="2"/>
      <w:sz w:val="24"/>
      <w:szCs w:val="24"/>
    </w:rPr>
  </w:style>
  <w:style w:type="paragraph" w:styleId="21">
    <w:name w:val="toc 2"/>
    <w:basedOn w:val="a"/>
    <w:next w:val="a"/>
    <w:autoRedefine/>
    <w:uiPriority w:val="39"/>
    <w:rsid w:val="00D109CF"/>
    <w:pPr>
      <w:ind w:leftChars="200" w:left="480"/>
    </w:pPr>
  </w:style>
  <w:style w:type="paragraph" w:customStyle="1" w:styleId="30">
    <w:name w:val="標題3內文縮排"/>
    <w:basedOn w:val="10"/>
    <w:autoRedefine/>
    <w:rsid w:val="00EC63CB"/>
    <w:pPr>
      <w:ind w:left="1418"/>
    </w:pPr>
  </w:style>
  <w:style w:type="paragraph" w:styleId="11">
    <w:name w:val="toc 1"/>
    <w:basedOn w:val="a"/>
    <w:next w:val="a"/>
    <w:autoRedefine/>
    <w:uiPriority w:val="39"/>
    <w:rsid w:val="00D109CF"/>
  </w:style>
  <w:style w:type="paragraph" w:customStyle="1" w:styleId="aa">
    <w:name w:val="文件標題"/>
    <w:rsid w:val="00B448B4"/>
    <w:pPr>
      <w:widowControl w:val="0"/>
      <w:adjustRightInd w:val="0"/>
      <w:snapToGrid w:val="0"/>
      <w:spacing w:line="240" w:lineRule="atLeast"/>
      <w:jc w:val="center"/>
    </w:pPr>
    <w:rPr>
      <w:rFonts w:ascii="Arial" w:eastAsia="標楷體" w:hAnsi="Arial" w:cs="Arial"/>
      <w:b/>
      <w:kern w:val="2"/>
      <w:sz w:val="56"/>
    </w:rPr>
  </w:style>
  <w:style w:type="paragraph" w:styleId="ab">
    <w:name w:val="annotation text"/>
    <w:basedOn w:val="a"/>
    <w:semiHidden/>
    <w:rsid w:val="005A2FB9"/>
  </w:style>
  <w:style w:type="table" w:styleId="ac">
    <w:name w:val="Table Grid"/>
    <w:basedOn w:val="a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annotation subject"/>
    <w:basedOn w:val="ab"/>
    <w:next w:val="ab"/>
    <w:semiHidden/>
    <w:rsid w:val="005A2FB9"/>
    <w:rPr>
      <w:b/>
      <w:bCs/>
    </w:rPr>
  </w:style>
  <w:style w:type="paragraph" w:styleId="ae">
    <w:name w:val="Balloon Text"/>
    <w:basedOn w:val="a"/>
    <w:semiHidden/>
    <w:rsid w:val="005A2FB9"/>
    <w:rPr>
      <w:rFonts w:ascii="Arial" w:hAnsi="Arial"/>
      <w:sz w:val="18"/>
      <w:szCs w:val="18"/>
    </w:rPr>
  </w:style>
  <w:style w:type="character" w:customStyle="1" w:styleId="60">
    <w:name w:val="標題 6 字元"/>
    <w:link w:val="6"/>
    <w:semiHidden/>
    <w:rsid w:val="00B448B4"/>
    <w:rPr>
      <w:rFonts w:ascii="Cambria" w:eastAsia="新細明體" w:hAnsi="Cambria" w:cs="Times New Roman"/>
      <w:kern w:val="2"/>
      <w:sz w:val="36"/>
      <w:szCs w:val="36"/>
    </w:rPr>
  </w:style>
  <w:style w:type="character" w:styleId="af">
    <w:name w:val="Hyperlink"/>
    <w:uiPriority w:val="99"/>
    <w:unhideWhenUsed/>
    <w:rsid w:val="00D10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5622">
      <w:bodyDiv w:val="1"/>
      <w:marLeft w:val="0"/>
      <w:marRight w:val="0"/>
      <w:marTop w:val="0"/>
      <w:marBottom w:val="0"/>
      <w:divBdr>
        <w:top w:val="none" w:sz="0" w:space="0" w:color="auto"/>
        <w:left w:val="none" w:sz="0" w:space="0" w:color="auto"/>
        <w:bottom w:val="none" w:sz="0" w:space="0" w:color="auto"/>
        <w:right w:val="none" w:sz="0" w:space="0" w:color="auto"/>
      </w:divBdr>
    </w:div>
    <w:div w:id="159277852">
      <w:bodyDiv w:val="1"/>
      <w:marLeft w:val="0"/>
      <w:marRight w:val="0"/>
      <w:marTop w:val="0"/>
      <w:marBottom w:val="0"/>
      <w:divBdr>
        <w:top w:val="none" w:sz="0" w:space="0" w:color="auto"/>
        <w:left w:val="none" w:sz="0" w:space="0" w:color="auto"/>
        <w:bottom w:val="none" w:sz="0" w:space="0" w:color="auto"/>
        <w:right w:val="none" w:sz="0" w:space="0" w:color="auto"/>
      </w:divBdr>
    </w:div>
    <w:div w:id="227541656">
      <w:bodyDiv w:val="1"/>
      <w:marLeft w:val="0"/>
      <w:marRight w:val="0"/>
      <w:marTop w:val="0"/>
      <w:marBottom w:val="0"/>
      <w:divBdr>
        <w:top w:val="none" w:sz="0" w:space="0" w:color="auto"/>
        <w:left w:val="none" w:sz="0" w:space="0" w:color="auto"/>
        <w:bottom w:val="none" w:sz="0" w:space="0" w:color="auto"/>
        <w:right w:val="none" w:sz="0" w:space="0" w:color="auto"/>
      </w:divBdr>
    </w:div>
    <w:div w:id="316226070">
      <w:bodyDiv w:val="1"/>
      <w:marLeft w:val="0"/>
      <w:marRight w:val="0"/>
      <w:marTop w:val="0"/>
      <w:marBottom w:val="0"/>
      <w:divBdr>
        <w:top w:val="none" w:sz="0" w:space="0" w:color="auto"/>
        <w:left w:val="none" w:sz="0" w:space="0" w:color="auto"/>
        <w:bottom w:val="none" w:sz="0" w:space="0" w:color="auto"/>
        <w:right w:val="none" w:sz="0" w:space="0" w:color="auto"/>
      </w:divBdr>
    </w:div>
    <w:div w:id="492914416">
      <w:bodyDiv w:val="1"/>
      <w:marLeft w:val="0"/>
      <w:marRight w:val="0"/>
      <w:marTop w:val="0"/>
      <w:marBottom w:val="0"/>
      <w:divBdr>
        <w:top w:val="none" w:sz="0" w:space="0" w:color="auto"/>
        <w:left w:val="none" w:sz="0" w:space="0" w:color="auto"/>
        <w:bottom w:val="none" w:sz="0" w:space="0" w:color="auto"/>
        <w:right w:val="none" w:sz="0" w:space="0" w:color="auto"/>
      </w:divBdr>
    </w:div>
    <w:div w:id="747656261">
      <w:bodyDiv w:val="1"/>
      <w:marLeft w:val="0"/>
      <w:marRight w:val="0"/>
      <w:marTop w:val="0"/>
      <w:marBottom w:val="0"/>
      <w:divBdr>
        <w:top w:val="none" w:sz="0" w:space="0" w:color="auto"/>
        <w:left w:val="none" w:sz="0" w:space="0" w:color="auto"/>
        <w:bottom w:val="none" w:sz="0" w:space="0" w:color="auto"/>
        <w:right w:val="none" w:sz="0" w:space="0" w:color="auto"/>
      </w:divBdr>
    </w:div>
    <w:div w:id="768308487">
      <w:bodyDiv w:val="1"/>
      <w:marLeft w:val="0"/>
      <w:marRight w:val="0"/>
      <w:marTop w:val="0"/>
      <w:marBottom w:val="0"/>
      <w:divBdr>
        <w:top w:val="none" w:sz="0" w:space="0" w:color="auto"/>
        <w:left w:val="none" w:sz="0" w:space="0" w:color="auto"/>
        <w:bottom w:val="none" w:sz="0" w:space="0" w:color="auto"/>
        <w:right w:val="none" w:sz="0" w:space="0" w:color="auto"/>
      </w:divBdr>
      <w:divsChild>
        <w:div w:id="1430855803">
          <w:marLeft w:val="0"/>
          <w:marRight w:val="0"/>
          <w:marTop w:val="0"/>
          <w:marBottom w:val="0"/>
          <w:divBdr>
            <w:top w:val="none" w:sz="0" w:space="0" w:color="auto"/>
            <w:left w:val="none" w:sz="0" w:space="0" w:color="auto"/>
            <w:bottom w:val="none" w:sz="0" w:space="0" w:color="auto"/>
            <w:right w:val="none" w:sz="0" w:space="0" w:color="auto"/>
          </w:divBdr>
          <w:divsChild>
            <w:div w:id="1578901289">
              <w:marLeft w:val="0"/>
              <w:marRight w:val="0"/>
              <w:marTop w:val="0"/>
              <w:marBottom w:val="0"/>
              <w:divBdr>
                <w:top w:val="none" w:sz="0" w:space="0" w:color="auto"/>
                <w:left w:val="none" w:sz="0" w:space="0" w:color="auto"/>
                <w:bottom w:val="none" w:sz="0" w:space="0" w:color="auto"/>
                <w:right w:val="none" w:sz="0" w:space="0" w:color="auto"/>
              </w:divBdr>
            </w:div>
            <w:div w:id="1785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007">
      <w:bodyDiv w:val="1"/>
      <w:marLeft w:val="0"/>
      <w:marRight w:val="0"/>
      <w:marTop w:val="0"/>
      <w:marBottom w:val="0"/>
      <w:divBdr>
        <w:top w:val="none" w:sz="0" w:space="0" w:color="auto"/>
        <w:left w:val="none" w:sz="0" w:space="0" w:color="auto"/>
        <w:bottom w:val="none" w:sz="0" w:space="0" w:color="auto"/>
        <w:right w:val="none" w:sz="0" w:space="0" w:color="auto"/>
      </w:divBdr>
      <w:divsChild>
        <w:div w:id="28189500">
          <w:marLeft w:val="0"/>
          <w:marRight w:val="0"/>
          <w:marTop w:val="0"/>
          <w:marBottom w:val="0"/>
          <w:divBdr>
            <w:top w:val="none" w:sz="0" w:space="0" w:color="auto"/>
            <w:left w:val="none" w:sz="0" w:space="0" w:color="auto"/>
            <w:bottom w:val="none" w:sz="0" w:space="0" w:color="auto"/>
            <w:right w:val="none" w:sz="0" w:space="0" w:color="auto"/>
          </w:divBdr>
        </w:div>
      </w:divsChild>
    </w:div>
    <w:div w:id="1083185242">
      <w:bodyDiv w:val="1"/>
      <w:marLeft w:val="0"/>
      <w:marRight w:val="0"/>
      <w:marTop w:val="0"/>
      <w:marBottom w:val="0"/>
      <w:divBdr>
        <w:top w:val="none" w:sz="0" w:space="0" w:color="auto"/>
        <w:left w:val="none" w:sz="0" w:space="0" w:color="auto"/>
        <w:bottom w:val="none" w:sz="0" w:space="0" w:color="auto"/>
        <w:right w:val="none" w:sz="0" w:space="0" w:color="auto"/>
      </w:divBdr>
    </w:div>
    <w:div w:id="1140734993">
      <w:bodyDiv w:val="1"/>
      <w:marLeft w:val="0"/>
      <w:marRight w:val="0"/>
      <w:marTop w:val="0"/>
      <w:marBottom w:val="0"/>
      <w:divBdr>
        <w:top w:val="none" w:sz="0" w:space="0" w:color="auto"/>
        <w:left w:val="none" w:sz="0" w:space="0" w:color="auto"/>
        <w:bottom w:val="none" w:sz="0" w:space="0" w:color="auto"/>
        <w:right w:val="none" w:sz="0" w:space="0" w:color="auto"/>
      </w:divBdr>
    </w:div>
    <w:div w:id="1449617939">
      <w:bodyDiv w:val="1"/>
      <w:marLeft w:val="0"/>
      <w:marRight w:val="0"/>
      <w:marTop w:val="0"/>
      <w:marBottom w:val="0"/>
      <w:divBdr>
        <w:top w:val="none" w:sz="0" w:space="0" w:color="auto"/>
        <w:left w:val="none" w:sz="0" w:space="0" w:color="auto"/>
        <w:bottom w:val="none" w:sz="0" w:space="0" w:color="auto"/>
        <w:right w:val="none" w:sz="0" w:space="0" w:color="auto"/>
      </w:divBdr>
    </w:div>
    <w:div w:id="1643343053">
      <w:bodyDiv w:val="1"/>
      <w:marLeft w:val="0"/>
      <w:marRight w:val="0"/>
      <w:marTop w:val="0"/>
      <w:marBottom w:val="0"/>
      <w:divBdr>
        <w:top w:val="none" w:sz="0" w:space="0" w:color="auto"/>
        <w:left w:val="none" w:sz="0" w:space="0" w:color="auto"/>
        <w:bottom w:val="none" w:sz="0" w:space="0" w:color="auto"/>
        <w:right w:val="none" w:sz="0" w:space="0" w:color="auto"/>
      </w:divBdr>
    </w:div>
    <w:div w:id="1766804607">
      <w:bodyDiv w:val="1"/>
      <w:marLeft w:val="0"/>
      <w:marRight w:val="0"/>
      <w:marTop w:val="0"/>
      <w:marBottom w:val="0"/>
      <w:divBdr>
        <w:top w:val="none" w:sz="0" w:space="0" w:color="auto"/>
        <w:left w:val="none" w:sz="0" w:space="0" w:color="auto"/>
        <w:bottom w:val="none" w:sz="0" w:space="0" w:color="auto"/>
        <w:right w:val="none" w:sz="0" w:space="0" w:color="auto"/>
      </w:divBdr>
    </w:div>
    <w:div w:id="1857621991">
      <w:bodyDiv w:val="1"/>
      <w:marLeft w:val="0"/>
      <w:marRight w:val="0"/>
      <w:marTop w:val="0"/>
      <w:marBottom w:val="0"/>
      <w:divBdr>
        <w:top w:val="none" w:sz="0" w:space="0" w:color="auto"/>
        <w:left w:val="none" w:sz="0" w:space="0" w:color="auto"/>
        <w:bottom w:val="none" w:sz="0" w:space="0" w:color="auto"/>
        <w:right w:val="none" w:sz="0" w:space="0" w:color="auto"/>
      </w:divBdr>
      <w:divsChild>
        <w:div w:id="1586187612">
          <w:marLeft w:val="0"/>
          <w:marRight w:val="0"/>
          <w:marTop w:val="0"/>
          <w:marBottom w:val="0"/>
          <w:divBdr>
            <w:top w:val="none" w:sz="0" w:space="0" w:color="auto"/>
            <w:left w:val="none" w:sz="0" w:space="0" w:color="auto"/>
            <w:bottom w:val="none" w:sz="0" w:space="0" w:color="auto"/>
            <w:right w:val="none" w:sz="0" w:space="0" w:color="auto"/>
          </w:divBdr>
        </w:div>
      </w:divsChild>
    </w:div>
    <w:div w:id="2000767322">
      <w:bodyDiv w:val="1"/>
      <w:marLeft w:val="0"/>
      <w:marRight w:val="0"/>
      <w:marTop w:val="0"/>
      <w:marBottom w:val="0"/>
      <w:divBdr>
        <w:top w:val="none" w:sz="0" w:space="0" w:color="auto"/>
        <w:left w:val="none" w:sz="0" w:space="0" w:color="auto"/>
        <w:bottom w:val="none" w:sz="0" w:space="0" w:color="auto"/>
        <w:right w:val="none" w:sz="0" w:space="0" w:color="auto"/>
      </w:divBdr>
      <w:divsChild>
        <w:div w:id="1152015873">
          <w:marLeft w:val="0"/>
          <w:marRight w:val="0"/>
          <w:marTop w:val="0"/>
          <w:marBottom w:val="0"/>
          <w:divBdr>
            <w:top w:val="none" w:sz="0" w:space="0" w:color="auto"/>
            <w:left w:val="none" w:sz="0" w:space="0" w:color="auto"/>
            <w:bottom w:val="none" w:sz="0" w:space="0" w:color="auto"/>
            <w:right w:val="none" w:sz="0" w:space="0" w:color="auto"/>
          </w:divBdr>
          <w:divsChild>
            <w:div w:id="689382385">
              <w:marLeft w:val="0"/>
              <w:marRight w:val="0"/>
              <w:marTop w:val="0"/>
              <w:marBottom w:val="0"/>
              <w:divBdr>
                <w:top w:val="none" w:sz="0" w:space="0" w:color="auto"/>
                <w:left w:val="none" w:sz="0" w:space="0" w:color="auto"/>
                <w:bottom w:val="none" w:sz="0" w:space="0" w:color="auto"/>
                <w:right w:val="none" w:sz="0" w:space="0" w:color="auto"/>
              </w:divBdr>
            </w:div>
            <w:div w:id="1084693057">
              <w:marLeft w:val="0"/>
              <w:marRight w:val="0"/>
              <w:marTop w:val="0"/>
              <w:marBottom w:val="0"/>
              <w:divBdr>
                <w:top w:val="none" w:sz="0" w:space="0" w:color="auto"/>
                <w:left w:val="none" w:sz="0" w:space="0" w:color="auto"/>
                <w:bottom w:val="none" w:sz="0" w:space="0" w:color="auto"/>
                <w:right w:val="none" w:sz="0" w:space="0" w:color="auto"/>
              </w:divBdr>
            </w:div>
            <w:div w:id="16175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0033">
      <w:bodyDiv w:val="1"/>
      <w:marLeft w:val="0"/>
      <w:marRight w:val="0"/>
      <w:marTop w:val="0"/>
      <w:marBottom w:val="0"/>
      <w:divBdr>
        <w:top w:val="none" w:sz="0" w:space="0" w:color="auto"/>
        <w:left w:val="none" w:sz="0" w:space="0" w:color="auto"/>
        <w:bottom w:val="none" w:sz="0" w:space="0" w:color="auto"/>
        <w:right w:val="none" w:sz="0" w:space="0" w:color="auto"/>
      </w:divBdr>
    </w:div>
    <w:div w:id="210228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apital\BS7799&#23560;&#26696;\&#19977;&#38542;&#25991;&#20214;&#31684;&#26412;\CSC_&#19977;&#38542;&#25991;&#20214;&#31684;&#2641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A6EAA-7592-433C-A79B-D2F9C059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CSC_三階文件範本.dot</Template>
  <TotalTime>1</TotalTime>
  <Pages>1</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Links>
    <vt:vector size="54" baseType="variant">
      <vt:variant>
        <vt:i4>1179699</vt:i4>
      </vt:variant>
      <vt:variant>
        <vt:i4>50</vt:i4>
      </vt:variant>
      <vt:variant>
        <vt:i4>0</vt:i4>
      </vt:variant>
      <vt:variant>
        <vt:i4>5</vt:i4>
      </vt:variant>
      <vt:variant>
        <vt:lpwstr/>
      </vt:variant>
      <vt:variant>
        <vt:lpwstr>_Toc377371004</vt:lpwstr>
      </vt:variant>
      <vt:variant>
        <vt:i4>1179699</vt:i4>
      </vt:variant>
      <vt:variant>
        <vt:i4>44</vt:i4>
      </vt:variant>
      <vt:variant>
        <vt:i4>0</vt:i4>
      </vt:variant>
      <vt:variant>
        <vt:i4>5</vt:i4>
      </vt:variant>
      <vt:variant>
        <vt:lpwstr/>
      </vt:variant>
      <vt:variant>
        <vt:lpwstr>_Toc377371003</vt:lpwstr>
      </vt:variant>
      <vt:variant>
        <vt:i4>1179699</vt:i4>
      </vt:variant>
      <vt:variant>
        <vt:i4>38</vt:i4>
      </vt:variant>
      <vt:variant>
        <vt:i4>0</vt:i4>
      </vt:variant>
      <vt:variant>
        <vt:i4>5</vt:i4>
      </vt:variant>
      <vt:variant>
        <vt:lpwstr/>
      </vt:variant>
      <vt:variant>
        <vt:lpwstr>_Toc377371002</vt:lpwstr>
      </vt:variant>
      <vt:variant>
        <vt:i4>1179699</vt:i4>
      </vt:variant>
      <vt:variant>
        <vt:i4>32</vt:i4>
      </vt:variant>
      <vt:variant>
        <vt:i4>0</vt:i4>
      </vt:variant>
      <vt:variant>
        <vt:i4>5</vt:i4>
      </vt:variant>
      <vt:variant>
        <vt:lpwstr/>
      </vt:variant>
      <vt:variant>
        <vt:lpwstr>_Toc377371001</vt:lpwstr>
      </vt:variant>
      <vt:variant>
        <vt:i4>1179699</vt:i4>
      </vt:variant>
      <vt:variant>
        <vt:i4>26</vt:i4>
      </vt:variant>
      <vt:variant>
        <vt:i4>0</vt:i4>
      </vt:variant>
      <vt:variant>
        <vt:i4>5</vt:i4>
      </vt:variant>
      <vt:variant>
        <vt:lpwstr/>
      </vt:variant>
      <vt:variant>
        <vt:lpwstr>_Toc377371000</vt:lpwstr>
      </vt:variant>
      <vt:variant>
        <vt:i4>1703994</vt:i4>
      </vt:variant>
      <vt:variant>
        <vt:i4>20</vt:i4>
      </vt:variant>
      <vt:variant>
        <vt:i4>0</vt:i4>
      </vt:variant>
      <vt:variant>
        <vt:i4>5</vt:i4>
      </vt:variant>
      <vt:variant>
        <vt:lpwstr/>
      </vt:variant>
      <vt:variant>
        <vt:lpwstr>_Toc377370999</vt:lpwstr>
      </vt:variant>
      <vt:variant>
        <vt:i4>1703994</vt:i4>
      </vt:variant>
      <vt:variant>
        <vt:i4>14</vt:i4>
      </vt:variant>
      <vt:variant>
        <vt:i4>0</vt:i4>
      </vt:variant>
      <vt:variant>
        <vt:i4>5</vt:i4>
      </vt:variant>
      <vt:variant>
        <vt:lpwstr/>
      </vt:variant>
      <vt:variant>
        <vt:lpwstr>_Toc377370998</vt:lpwstr>
      </vt:variant>
      <vt:variant>
        <vt:i4>1703994</vt:i4>
      </vt:variant>
      <vt:variant>
        <vt:i4>8</vt:i4>
      </vt:variant>
      <vt:variant>
        <vt:i4>0</vt:i4>
      </vt:variant>
      <vt:variant>
        <vt:i4>5</vt:i4>
      </vt:variant>
      <vt:variant>
        <vt:lpwstr/>
      </vt:variant>
      <vt:variant>
        <vt:lpwstr>_Toc377370997</vt:lpwstr>
      </vt:variant>
      <vt:variant>
        <vt:i4>1703994</vt:i4>
      </vt:variant>
      <vt:variant>
        <vt:i4>2</vt:i4>
      </vt:variant>
      <vt:variant>
        <vt:i4>0</vt:i4>
      </vt:variant>
      <vt:variant>
        <vt:i4>5</vt:i4>
      </vt:variant>
      <vt:variant>
        <vt:lpwstr/>
      </vt:variant>
      <vt:variant>
        <vt:lpwstr>_Toc377370996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群益證券資訊部內部系統文件</dc:title>
  <dc:creator>Robin</dc:creator>
  <cp:lastModifiedBy>簡嘉慧資訊部策略發展處</cp:lastModifiedBy>
  <cp:revision>4</cp:revision>
  <cp:lastPrinted>2015-10-26T09:18:00Z</cp:lastPrinted>
  <dcterms:created xsi:type="dcterms:W3CDTF">2016-07-13T11:09:00Z</dcterms:created>
  <dcterms:modified xsi:type="dcterms:W3CDTF">2016-07-28T02:37:00Z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電話號碼">
    <vt:lpwstr>87898888</vt:lpwstr>
  </property>
  <property fmtid="{D5CDD505-2E9C-101B-9397-08002B2CF9AE}" pid="3" name="部門">
    <vt:lpwstr>資訊部</vt:lpwstr>
  </property>
</Properties>
</file>