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CB295" w14:textId="4BD1F16E" w:rsidR="00E12073" w:rsidRDefault="00E12073" w:rsidP="007E08DB">
      <w:pPr>
        <w:ind w:left="800" w:hanging="360"/>
      </w:pPr>
    </w:p>
    <w:tbl>
      <w:tblPr>
        <w:tblStyle w:val="40"/>
        <w:tblW w:w="10500" w:type="dxa"/>
        <w:tblLook w:val="04A0" w:firstRow="1" w:lastRow="0" w:firstColumn="1" w:lastColumn="0" w:noHBand="0" w:noVBand="1"/>
      </w:tblPr>
      <w:tblGrid>
        <w:gridCol w:w="5250"/>
        <w:gridCol w:w="5240"/>
        <w:gridCol w:w="10"/>
      </w:tblGrid>
      <w:tr w:rsidR="00E12073" w14:paraId="720928A0" w14:textId="77777777" w:rsidTr="009610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0" w:type="dxa"/>
          </w:tcPr>
          <w:p w14:paraId="536236C1" w14:textId="16FFE70C" w:rsidR="00E12073" w:rsidRDefault="00E12073" w:rsidP="007E08DB">
            <w:r>
              <w:rPr>
                <w:rFonts w:hint="eastAsia"/>
              </w:rPr>
              <w:t>2026.04.</w:t>
            </w:r>
            <w:r w:rsidR="00A87AC8">
              <w:rPr>
                <w:rFonts w:hint="eastAsia"/>
              </w:rPr>
              <w:t>20</w:t>
            </w:r>
            <w:r>
              <w:rPr>
                <w:rFonts w:hint="eastAsia"/>
              </w:rPr>
              <w:t>. CV 과제</w:t>
            </w:r>
          </w:p>
        </w:tc>
        <w:tc>
          <w:tcPr>
            <w:tcW w:w="5250" w:type="dxa"/>
            <w:gridSpan w:val="2"/>
          </w:tcPr>
          <w:p w14:paraId="79DB6D9D" w14:textId="3D09FF47" w:rsidR="00E12073" w:rsidRDefault="00E12073" w:rsidP="00E12073">
            <w:pPr>
              <w:ind w:left="800" w:hanging="3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2601340040 최이재</w:t>
            </w:r>
          </w:p>
        </w:tc>
      </w:tr>
      <w:tr w:rsidR="00E12073" w14:paraId="434807F9" w14:textId="77777777" w:rsidTr="0096106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" w:type="dxa"/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  <w:gridSpan w:val="2"/>
          </w:tcPr>
          <w:p w14:paraId="1574F783" w14:textId="577131CD" w:rsidR="00E12073" w:rsidRDefault="00DE2DBD" w:rsidP="00E12073">
            <w:pPr>
              <w:pStyle w:val="a6"/>
              <w:numPr>
                <w:ilvl w:val="0"/>
                <w:numId w:val="2"/>
              </w:numPr>
            </w:pPr>
            <w:r w:rsidRPr="00DE2DBD">
              <w:rPr>
                <w:rFonts w:asciiTheme="majorHAnsi" w:eastAsiaTheme="majorHAnsi" w:hAnsiTheme="majorHAnsi" w:hint="eastAsia"/>
              </w:rPr>
              <w:t>Edge</w:t>
            </w:r>
            <w:r w:rsidR="00A87AC8">
              <w:rPr>
                <w:rFonts w:hint="eastAsia"/>
              </w:rPr>
              <w:t xml:space="preserve"> 검출과 영역 분할이 컴퓨터 비전에서 갖는 중요성과 두 개념의 쌍대성에 대해 서술하세요.</w:t>
            </w:r>
          </w:p>
        </w:tc>
      </w:tr>
      <w:tr w:rsidR="00E12073" w14:paraId="29400B08" w14:textId="77777777" w:rsidTr="0096106E">
        <w:trPr>
          <w:gridAfter w:val="1"/>
          <w:wAfter w:w="10" w:type="dxa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  <w:gridSpan w:val="2"/>
          </w:tcPr>
          <w:p w14:paraId="22E7A4D0" w14:textId="1E84F67D" w:rsidR="004E1792" w:rsidRPr="004E1792" w:rsidRDefault="004E1792" w:rsidP="004E1792">
            <w:pPr>
              <w:pStyle w:val="ae"/>
              <w:numPr>
                <w:ilvl w:val="0"/>
                <w:numId w:val="4"/>
              </w:numPr>
              <w:rPr>
                <w:rFonts w:asciiTheme="majorHAnsi" w:eastAsiaTheme="majorHAnsi" w:hAnsiTheme="majorHAnsi"/>
                <w:b w:val="0"/>
                <w:bCs w:val="0"/>
              </w:rPr>
            </w:pPr>
            <w:r w:rsidRPr="004E1792">
              <w:rPr>
                <w:rFonts w:asciiTheme="majorHAnsi" w:eastAsiaTheme="majorHAnsi" w:hAnsiTheme="majorHAnsi"/>
                <w:b w:val="0"/>
                <w:bCs w:val="0"/>
              </w:rPr>
              <w:t>컴퓨터 비전에서 Edge 검출과 영역 분할은 이미지</w:t>
            </w:r>
            <w:r>
              <w:rPr>
                <w:rFonts w:asciiTheme="majorHAnsi" w:eastAsiaTheme="majorHAnsi" w:hAnsiTheme="majorHAnsi" w:hint="eastAsia"/>
                <w:b w:val="0"/>
                <w:bCs w:val="0"/>
              </w:rPr>
              <w:t>를 이해하고 해석하기 위한 가장 필수적인 두 축이다.</w:t>
            </w:r>
          </w:p>
          <w:p w14:paraId="7B3D1D20" w14:textId="3C237D84" w:rsidR="004E1792" w:rsidRPr="004E1792" w:rsidRDefault="004E1792" w:rsidP="004E1792">
            <w:pPr>
              <w:pStyle w:val="ae"/>
              <w:numPr>
                <w:ilvl w:val="0"/>
                <w:numId w:val="4"/>
              </w:numPr>
              <w:rPr>
                <w:rFonts w:asciiTheme="majorHAnsi" w:eastAsiaTheme="majorHAnsi" w:hAnsiTheme="majorHAnsi"/>
                <w:b w:val="0"/>
                <w:bCs w:val="0"/>
              </w:rPr>
            </w:pPr>
            <w:r w:rsidRPr="004E1792">
              <w:rPr>
                <w:rFonts w:asciiTheme="majorHAnsi" w:eastAsiaTheme="majorHAnsi" w:hAnsiTheme="majorHAnsi"/>
              </w:rPr>
              <w:t>Edge 검출</w:t>
            </w:r>
            <w:r>
              <w:rPr>
                <w:rFonts w:asciiTheme="majorHAnsi" w:eastAsiaTheme="majorHAnsi" w:hAnsiTheme="majorHAnsi" w:hint="eastAsia"/>
              </w:rPr>
              <w:t>(구조의 이해)</w:t>
            </w:r>
            <w:r>
              <w:rPr>
                <w:rFonts w:asciiTheme="majorHAnsi" w:eastAsiaTheme="majorHAnsi" w:hAnsiTheme="majorHAnsi" w:hint="eastAsia"/>
                <w:b w:val="0"/>
                <w:bCs w:val="0"/>
              </w:rPr>
              <w:t>:</w:t>
            </w:r>
            <w:r w:rsidRPr="004E1792">
              <w:rPr>
                <w:rFonts w:asciiTheme="majorHAnsi" w:eastAsiaTheme="majorHAnsi" w:hAnsiTheme="majorHAnsi"/>
                <w:b w:val="0"/>
                <w:bCs w:val="0"/>
              </w:rPr>
              <w:t xml:space="preserve"> 픽셀의 급격한 변화를 통해 객체의 경계와 형태를 파악함으로써 이미지의 구조적 </w:t>
            </w:r>
            <w:r>
              <w:rPr>
                <w:rFonts w:asciiTheme="majorHAnsi" w:eastAsiaTheme="majorHAnsi" w:hAnsiTheme="majorHAnsi" w:hint="eastAsia"/>
                <w:b w:val="0"/>
                <w:bCs w:val="0"/>
              </w:rPr>
              <w:t xml:space="preserve">정보를 추출하는 데 </w:t>
            </w:r>
            <w:r w:rsidR="00314BDF">
              <w:rPr>
                <w:rFonts w:asciiTheme="majorHAnsi" w:eastAsiaTheme="majorHAnsi" w:hAnsiTheme="majorHAnsi" w:hint="eastAsia"/>
                <w:b w:val="0"/>
                <w:bCs w:val="0"/>
              </w:rPr>
              <w:t>핵심적인 역할을 함</w:t>
            </w:r>
          </w:p>
          <w:p w14:paraId="7D5F506A" w14:textId="37A1FAD1" w:rsidR="00314BDF" w:rsidRPr="00204A40" w:rsidRDefault="004E1792" w:rsidP="00204A40">
            <w:pPr>
              <w:pStyle w:val="ae"/>
              <w:numPr>
                <w:ilvl w:val="0"/>
                <w:numId w:val="4"/>
              </w:numPr>
              <w:rPr>
                <w:rFonts w:asciiTheme="majorHAnsi" w:eastAsiaTheme="majorHAnsi" w:hAnsiTheme="majorHAnsi" w:hint="eastAsia"/>
                <w:b w:val="0"/>
                <w:bCs w:val="0"/>
              </w:rPr>
            </w:pPr>
            <w:r w:rsidRPr="004E1792">
              <w:rPr>
                <w:rFonts w:asciiTheme="majorHAnsi" w:eastAsiaTheme="majorHAnsi" w:hAnsiTheme="majorHAnsi"/>
              </w:rPr>
              <w:t>영역 분할</w:t>
            </w:r>
            <w:r w:rsidR="00314BDF">
              <w:rPr>
                <w:rFonts w:asciiTheme="majorHAnsi" w:eastAsiaTheme="majorHAnsi" w:hAnsiTheme="majorHAnsi" w:hint="eastAsia"/>
              </w:rPr>
              <w:t>(의미의 해석)</w:t>
            </w:r>
            <w:r>
              <w:rPr>
                <w:rFonts w:asciiTheme="majorHAnsi" w:eastAsiaTheme="majorHAnsi" w:hAnsiTheme="majorHAnsi" w:hint="eastAsia"/>
              </w:rPr>
              <w:t xml:space="preserve">: </w:t>
            </w:r>
            <w:r w:rsidRPr="004E1792">
              <w:rPr>
                <w:rFonts w:asciiTheme="majorHAnsi" w:eastAsiaTheme="majorHAnsi" w:hAnsiTheme="majorHAnsi"/>
                <w:b w:val="0"/>
                <w:bCs w:val="0"/>
              </w:rPr>
              <w:t xml:space="preserve"> 유사한 특성의 픽셀들을 집합으로 묶어 의미 있는 객체 단위로 이미지를 </w:t>
            </w:r>
            <w:r w:rsidR="00314BDF">
              <w:rPr>
                <w:rFonts w:asciiTheme="majorHAnsi" w:eastAsiaTheme="majorHAnsi" w:hAnsiTheme="majorHAnsi" w:hint="eastAsia"/>
                <w:b w:val="0"/>
                <w:bCs w:val="0"/>
              </w:rPr>
              <w:t>분할하여, 장면</w:t>
            </w:r>
            <w:r w:rsidR="00314BDF">
              <w:rPr>
                <w:rFonts w:asciiTheme="majorHAnsi" w:eastAsiaTheme="majorHAnsi" w:hAnsiTheme="majorHAnsi"/>
                <w:b w:val="0"/>
                <w:bCs w:val="0"/>
              </w:rPr>
              <w:t>의</w:t>
            </w:r>
            <w:r w:rsidR="00314BDF">
              <w:rPr>
                <w:rFonts w:asciiTheme="majorHAnsi" w:eastAsiaTheme="majorHAnsi" w:hAnsiTheme="majorHAnsi" w:hint="eastAsia"/>
                <w:b w:val="0"/>
                <w:bCs w:val="0"/>
              </w:rPr>
              <w:t xml:space="preserve"> 구성과 의미를 해석하는 역할을 함.</w:t>
            </w:r>
          </w:p>
          <w:p w14:paraId="657936C1" w14:textId="7F2786A0" w:rsidR="00314BDF" w:rsidRPr="00314BDF" w:rsidRDefault="004E1792" w:rsidP="00314BDF">
            <w:pPr>
              <w:pStyle w:val="ae"/>
              <w:numPr>
                <w:ilvl w:val="0"/>
                <w:numId w:val="4"/>
              </w:numPr>
              <w:rPr>
                <w:rFonts w:asciiTheme="majorHAnsi" w:eastAsiaTheme="majorHAnsi" w:hAnsiTheme="majorHAnsi"/>
                <w:b w:val="0"/>
                <w:bCs w:val="0"/>
              </w:rPr>
            </w:pPr>
            <w:r w:rsidRPr="004E1792">
              <w:rPr>
                <w:rFonts w:asciiTheme="majorHAnsi" w:eastAsiaTheme="majorHAnsi" w:hAnsiTheme="majorHAnsi"/>
                <w:b w:val="0"/>
                <w:bCs w:val="0"/>
              </w:rPr>
              <w:t xml:space="preserve">이 두 기술은 각각 구조와 의미라는 서로 다른 측면에서 이미지의 본질에 접근하며, 상호 보완적인 사용을 통해 컴퓨터 비전의 인식 정확도를 </w:t>
            </w:r>
            <w:r w:rsidR="00314BDF">
              <w:rPr>
                <w:rFonts w:asciiTheme="majorHAnsi" w:eastAsiaTheme="majorHAnsi" w:hAnsiTheme="majorHAnsi" w:hint="eastAsia"/>
                <w:b w:val="0"/>
                <w:bCs w:val="0"/>
              </w:rPr>
              <w:t>극대화하고, 쌍대문제(Dual Problem)</w:t>
            </w:r>
            <w:r w:rsidR="00314BDF">
              <w:rPr>
                <w:rFonts w:asciiTheme="majorHAnsi" w:eastAsiaTheme="majorHAnsi" w:hAnsiTheme="majorHAnsi"/>
                <w:b w:val="0"/>
                <w:bCs w:val="0"/>
              </w:rPr>
              <w:t>의</w:t>
            </w:r>
            <w:r w:rsidR="00314BDF">
              <w:rPr>
                <w:rFonts w:asciiTheme="majorHAnsi" w:eastAsiaTheme="majorHAnsi" w:hAnsiTheme="majorHAnsi" w:hint="eastAsia"/>
                <w:b w:val="0"/>
                <w:bCs w:val="0"/>
              </w:rPr>
              <w:t xml:space="preserve"> 관계에 있다.</w:t>
            </w:r>
          </w:p>
          <w:p w14:paraId="3D66BBD1" w14:textId="23351BB7" w:rsidR="00DE2DBD" w:rsidRPr="00314BDF" w:rsidRDefault="00314BDF" w:rsidP="00314BDF">
            <w:pPr>
              <w:pStyle w:val="ae"/>
              <w:numPr>
                <w:ilvl w:val="0"/>
                <w:numId w:val="4"/>
              </w:numPr>
              <w:rPr>
                <w:rFonts w:asciiTheme="majorHAnsi" w:eastAsiaTheme="majorHAnsi" w:hAnsiTheme="majorHAnsi"/>
                <w:b w:val="0"/>
                <w:bCs w:val="0"/>
              </w:rPr>
            </w:pPr>
            <w:r>
              <w:rPr>
                <w:rFonts w:asciiTheme="majorHAnsi" w:eastAsiaTheme="majorHAnsi" w:hAnsiTheme="majorHAnsi" w:hint="eastAsia"/>
                <w:b w:val="0"/>
                <w:bCs w:val="0"/>
              </w:rPr>
              <w:t>Edge</w:t>
            </w:r>
            <w:r w:rsidR="00DE2DBD" w:rsidRPr="00314BDF">
              <w:rPr>
                <w:rFonts w:asciiTheme="majorHAnsi" w:eastAsiaTheme="majorHAnsi" w:hAnsiTheme="majorHAnsi" w:hint="eastAsia"/>
                <w:b w:val="0"/>
                <w:bCs w:val="0"/>
              </w:rPr>
              <w:t>를 완벽</w:t>
            </w:r>
            <w:r>
              <w:rPr>
                <w:rFonts w:asciiTheme="majorHAnsi" w:eastAsiaTheme="majorHAnsi" w:hAnsiTheme="majorHAnsi" w:hint="eastAsia"/>
                <w:b w:val="0"/>
                <w:bCs w:val="0"/>
              </w:rPr>
              <w:t>히</w:t>
            </w:r>
            <w:r w:rsidR="00DE2DBD" w:rsidRPr="00314BDF">
              <w:rPr>
                <w:rFonts w:asciiTheme="majorHAnsi" w:eastAsiaTheme="majorHAnsi" w:hAnsiTheme="majorHAnsi" w:hint="eastAsia"/>
                <w:b w:val="0"/>
                <w:bCs w:val="0"/>
              </w:rPr>
              <w:t xml:space="preserve"> 검출해 폐곡선</w:t>
            </w:r>
            <w:r>
              <w:rPr>
                <w:rFonts w:asciiTheme="majorHAnsi" w:eastAsiaTheme="majorHAnsi" w:hAnsiTheme="majorHAnsi" w:hint="eastAsia"/>
                <w:b w:val="0"/>
                <w:bCs w:val="0"/>
              </w:rPr>
              <w:t xml:space="preserve">을 만들면 영역이 정의되고, </w:t>
            </w:r>
            <w:r w:rsidR="00DE2DBD" w:rsidRPr="00314BDF">
              <w:rPr>
                <w:rFonts w:asciiTheme="majorHAnsi" w:eastAsiaTheme="majorHAnsi" w:hAnsiTheme="majorHAnsi" w:hint="eastAsia"/>
                <w:b w:val="0"/>
                <w:bCs w:val="0"/>
              </w:rPr>
              <w:t>반대로 영역 분할</w:t>
            </w:r>
            <w:r>
              <w:rPr>
                <w:rFonts w:asciiTheme="majorHAnsi" w:eastAsiaTheme="majorHAnsi" w:hAnsiTheme="majorHAnsi" w:hint="eastAsia"/>
                <w:b w:val="0"/>
                <w:bCs w:val="0"/>
              </w:rPr>
              <w:t>이</w:t>
            </w:r>
            <w:r w:rsidR="00DE2DBD" w:rsidRPr="00314BDF">
              <w:rPr>
                <w:rFonts w:asciiTheme="majorHAnsi" w:eastAsiaTheme="majorHAnsi" w:hAnsiTheme="majorHAnsi" w:hint="eastAsia"/>
                <w:b w:val="0"/>
                <w:bCs w:val="0"/>
              </w:rPr>
              <w:t xml:space="preserve">  완벽</w:t>
            </w:r>
            <w:r>
              <w:rPr>
                <w:rFonts w:asciiTheme="majorHAnsi" w:eastAsiaTheme="majorHAnsi" w:hAnsiTheme="majorHAnsi" w:hint="eastAsia"/>
                <w:b w:val="0"/>
                <w:bCs w:val="0"/>
              </w:rPr>
              <w:t>하면 경계면이 곧 edge가 된다. 즉 하나를 풀면 나머지가 자동으로 해결되는 거울처럼 대응되는 구조다.</w:t>
            </w:r>
            <w:r w:rsidR="00DE2DBD" w:rsidRPr="00314BDF">
              <w:rPr>
                <w:rFonts w:asciiTheme="majorHAnsi" w:eastAsiaTheme="majorHAnsi" w:hAnsiTheme="majorHAnsi" w:hint="eastAsia"/>
                <w:b w:val="0"/>
                <w:bCs w:val="0"/>
              </w:rPr>
              <w:t xml:space="preserve"> 따라서 둘은 쌍대 문제다.</w:t>
            </w:r>
          </w:p>
        </w:tc>
      </w:tr>
      <w:tr w:rsidR="00E12073" w14:paraId="636567B9" w14:textId="77777777" w:rsidTr="0096106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" w:type="dxa"/>
          <w:trHeight w:val="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  <w:gridSpan w:val="2"/>
          </w:tcPr>
          <w:p w14:paraId="18F3FE09" w14:textId="78E77E8C" w:rsidR="00C16089" w:rsidRPr="00C16089" w:rsidRDefault="00DE2DBD" w:rsidP="00C16089">
            <w:pPr>
              <w:pStyle w:val="a6"/>
              <w:numPr>
                <w:ilvl w:val="0"/>
                <w:numId w:val="2"/>
              </w:numPr>
              <w:rPr>
                <w:rFonts w:hint="eastAsia"/>
              </w:rPr>
            </w:pPr>
            <w:r w:rsidRPr="00C16089">
              <w:rPr>
                <w:rFonts w:asciiTheme="majorHAnsi" w:eastAsiaTheme="majorHAnsi" w:hAnsiTheme="majorHAnsi" w:hint="eastAsia"/>
              </w:rPr>
              <w:t>Edge</w:t>
            </w:r>
            <w:r w:rsidRPr="00C16089">
              <w:rPr>
                <w:rFonts w:hint="eastAsia"/>
              </w:rPr>
              <w:t xml:space="preserve"> </w:t>
            </w:r>
            <w:r w:rsidR="00A87AC8" w:rsidRPr="00C16089">
              <w:rPr>
                <w:rFonts w:hint="eastAsia"/>
              </w:rPr>
              <w:t>와 영역의 정</w:t>
            </w:r>
            <w:r w:rsidR="00F205BE" w:rsidRPr="00C16089">
              <w:rPr>
                <w:rFonts w:hint="eastAsia"/>
              </w:rPr>
              <w:t>의</w:t>
            </w:r>
            <w:r w:rsidR="00A87AC8" w:rsidRPr="00C16089">
              <w:rPr>
                <w:rFonts w:hint="eastAsia"/>
              </w:rPr>
              <w:t xml:space="preserve"> 차이를 서술하세요.</w:t>
            </w:r>
          </w:p>
        </w:tc>
      </w:tr>
      <w:tr w:rsidR="00E12073" w14:paraId="42FE5939" w14:textId="77777777" w:rsidTr="0096106E">
        <w:trPr>
          <w:gridAfter w:val="1"/>
          <w:wAfter w:w="10" w:type="dxa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  <w:gridSpan w:val="2"/>
          </w:tcPr>
          <w:p w14:paraId="7F4060E5" w14:textId="7ACB8CE8" w:rsidR="00B27F6A" w:rsidRDefault="00B27F6A" w:rsidP="00B27F6A">
            <w:pPr>
              <w:pStyle w:val="a6"/>
              <w:ind w:left="800"/>
            </w:pPr>
            <w:r w:rsidRPr="00E5696C">
              <w:rPr>
                <w:b w:val="0"/>
                <w:bCs w:val="0"/>
              </w:rPr>
              <w:t xml:space="preserve">두 개념은 **'영상을 바라보는 수학적 기준'**이 </w:t>
            </w:r>
            <w:r w:rsidR="00E5696C">
              <w:rPr>
                <w:rFonts w:hint="eastAsia"/>
                <w:b w:val="0"/>
                <w:bCs w:val="0"/>
              </w:rPr>
              <w:t>다르다.</w:t>
            </w:r>
          </w:p>
          <w:p w14:paraId="77855C62" w14:textId="70B51552" w:rsidR="00F12A10" w:rsidRPr="00F12A10" w:rsidRDefault="00B27F6A" w:rsidP="00F12A10">
            <w:pPr>
              <w:pStyle w:val="a6"/>
              <w:numPr>
                <w:ilvl w:val="0"/>
                <w:numId w:val="10"/>
              </w:numPr>
            </w:pPr>
            <w:r w:rsidRPr="00F12A10">
              <w:t>Edge: '불연속성</w:t>
            </w:r>
            <w:r w:rsidR="00314BDF" w:rsidRPr="00F12A10">
              <w:rPr>
                <w:rFonts w:hint="eastAsia"/>
              </w:rPr>
              <w:t>(</w:t>
            </w:r>
            <w:r w:rsidR="00314BDF" w:rsidRPr="00F12A10">
              <w:t>Discontinuity</w:t>
            </w:r>
            <w:r w:rsidR="00314BDF" w:rsidRPr="00F12A10">
              <w:rPr>
                <w:rFonts w:hint="eastAsia"/>
              </w:rPr>
              <w:t>)</w:t>
            </w:r>
            <w:r w:rsidRPr="00F12A10">
              <w:t>'</w:t>
            </w:r>
            <w:r w:rsidR="00E5696C" w:rsidRPr="00F12A10">
              <w:rPr>
                <w:rFonts w:hint="eastAsia"/>
              </w:rPr>
              <w:t>이</w:t>
            </w:r>
            <w:r w:rsidRPr="00F12A10">
              <w:t xml:space="preserve"> </w:t>
            </w:r>
            <w:r w:rsidR="00E5696C" w:rsidRPr="00F12A10">
              <w:rPr>
                <w:rFonts w:hint="eastAsia"/>
              </w:rPr>
              <w:t>기준</w:t>
            </w:r>
          </w:p>
          <w:p w14:paraId="27D9D393" w14:textId="048EB173" w:rsidR="00F12A10" w:rsidRPr="00F12A10" w:rsidRDefault="00F12A10" w:rsidP="00F12A10">
            <w:pPr>
              <w:pStyle w:val="a6"/>
              <w:numPr>
                <w:ilvl w:val="0"/>
                <w:numId w:val="4"/>
              </w:numPr>
              <w:rPr>
                <w:rFonts w:hint="eastAsia"/>
                <w:b w:val="0"/>
                <w:bCs w:val="0"/>
              </w:rPr>
            </w:pPr>
            <w:r w:rsidRPr="00F12A10">
              <w:rPr>
                <w:rFonts w:hint="eastAsia"/>
                <w:b w:val="0"/>
                <w:bCs w:val="0"/>
              </w:rPr>
              <w:t xml:space="preserve">영상 내에서 밝기 나 색상의 변화가 </w:t>
            </w:r>
            <w:r>
              <w:rPr>
                <w:rFonts w:hint="eastAsia"/>
                <w:b w:val="0"/>
                <w:bCs w:val="0"/>
              </w:rPr>
              <w:t>급격하게 일어나는 국소적인 지점을 탐색한다.</w:t>
            </w:r>
          </w:p>
          <w:p w14:paraId="16B4E5FD" w14:textId="7523E286" w:rsidR="00E5696C" w:rsidRPr="00F12A10" w:rsidRDefault="00F12A10" w:rsidP="00F12A10">
            <w:pPr>
              <w:pStyle w:val="a6"/>
              <w:numPr>
                <w:ilvl w:val="0"/>
                <w:numId w:val="4"/>
              </w:numPr>
              <w:rPr>
                <w:b w:val="0"/>
                <w:bCs w:val="0"/>
              </w:rPr>
            </w:pPr>
            <w:r w:rsidRPr="00F12A10">
              <w:rPr>
                <w:rFonts w:hint="eastAsia"/>
                <w:b w:val="0"/>
                <w:bCs w:val="0"/>
              </w:rPr>
              <w:t>픽셀 값의 1차 미분이나 2차 미분연산자를 사용한다. 미분 값이 임계값을 넘는 지점을 edge로 간주한다.</w:t>
            </w:r>
          </w:p>
          <w:p w14:paraId="7539D9F3" w14:textId="780A39BA" w:rsidR="00F12A10" w:rsidRPr="00F12A10" w:rsidRDefault="00F12A10" w:rsidP="00F12A10">
            <w:pPr>
              <w:pStyle w:val="a6"/>
              <w:numPr>
                <w:ilvl w:val="0"/>
                <w:numId w:val="4"/>
              </w:numPr>
              <w:rPr>
                <w:b w:val="0"/>
                <w:bCs w:val="0"/>
              </w:rPr>
            </w:pPr>
            <w:r w:rsidRPr="00F12A10">
              <w:rPr>
                <w:rFonts w:hint="eastAsia"/>
                <w:b w:val="0"/>
                <w:bCs w:val="0"/>
              </w:rPr>
              <w:t>물체와 배경의 경계를 찾아내는 데 특화되어 있으며, 연산 속도가 빠르지만 노이즈에 취약할 수 있다.</w:t>
            </w:r>
          </w:p>
          <w:p w14:paraId="049BCAD2" w14:textId="05400CA0" w:rsidR="00F12A10" w:rsidRPr="00F12A10" w:rsidRDefault="00F12A10" w:rsidP="00F12A10">
            <w:pPr>
              <w:pStyle w:val="a6"/>
              <w:numPr>
                <w:ilvl w:val="0"/>
                <w:numId w:val="4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Sobel, Canny, Prewitt</w:t>
            </w:r>
          </w:p>
          <w:p w14:paraId="5E0DF81B" w14:textId="32C1AD12" w:rsidR="00F12A10" w:rsidRPr="00F12A10" w:rsidRDefault="00F12A10" w:rsidP="00F12A10">
            <w:pPr>
              <w:rPr>
                <w:rFonts w:hint="eastAsia"/>
              </w:rPr>
            </w:pPr>
          </w:p>
          <w:p w14:paraId="0087951E" w14:textId="69629679" w:rsidR="00B27F6A" w:rsidRPr="00F12A10" w:rsidRDefault="00B27F6A" w:rsidP="00F12A10">
            <w:pPr>
              <w:pStyle w:val="a6"/>
              <w:numPr>
                <w:ilvl w:val="0"/>
                <w:numId w:val="10"/>
              </w:numPr>
            </w:pPr>
            <w:r w:rsidRPr="00F12A10">
              <w:t>Region: '동질성(Homogeneity)'</w:t>
            </w:r>
            <w:r w:rsidR="00E5696C" w:rsidRPr="00F12A10">
              <w:rPr>
                <w:rFonts w:hint="eastAsia"/>
              </w:rPr>
              <w:t>이</w:t>
            </w:r>
            <w:r w:rsidRPr="00F12A10">
              <w:t xml:space="preserve"> </w:t>
            </w:r>
            <w:r w:rsidR="00E5696C" w:rsidRPr="00F12A10">
              <w:rPr>
                <w:rFonts w:hint="eastAsia"/>
              </w:rPr>
              <w:t>기준</w:t>
            </w:r>
          </w:p>
          <w:p w14:paraId="67CC0C8A" w14:textId="57AA6E72" w:rsidR="00F12A10" w:rsidRPr="00F12A10" w:rsidRDefault="00F12A10" w:rsidP="00F12A10">
            <w:pPr>
              <w:pStyle w:val="a6"/>
              <w:numPr>
                <w:ilvl w:val="0"/>
                <w:numId w:val="4"/>
              </w:numPr>
              <w:rPr>
                <w:b w:val="0"/>
                <w:bCs w:val="0"/>
              </w:rPr>
            </w:pPr>
            <w:r w:rsidRPr="00F12A10">
              <w:rPr>
                <w:rFonts w:hint="eastAsia"/>
                <w:b w:val="0"/>
                <w:bCs w:val="0"/>
              </w:rPr>
              <w:t>인접한 픽셀들이 서로 유사한 특성을 공유할 때, 이를 하나의 집합으로 묶어버린다.</w:t>
            </w:r>
          </w:p>
          <w:p w14:paraId="20C45CCC" w14:textId="48A1F09E" w:rsidR="00F12A10" w:rsidRPr="00F12A10" w:rsidRDefault="00F12A10" w:rsidP="00F12A10">
            <w:pPr>
              <w:pStyle w:val="a6"/>
              <w:numPr>
                <w:ilvl w:val="0"/>
                <w:numId w:val="4"/>
              </w:numPr>
              <w:rPr>
                <w:b w:val="0"/>
                <w:bCs w:val="0"/>
              </w:rPr>
            </w:pPr>
            <w:r w:rsidRPr="00F12A10">
              <w:rPr>
                <w:rFonts w:hint="eastAsia"/>
                <w:b w:val="0"/>
                <w:bCs w:val="0"/>
              </w:rPr>
              <w:t>픽셀 간의 유클리드 거리, 통계적 분호, 혹은 히스토그램 유사도 등을 측정한다.</w:t>
            </w:r>
          </w:p>
          <w:p w14:paraId="0622E0F5" w14:textId="77777777" w:rsidR="0073483B" w:rsidRPr="00F12A10" w:rsidRDefault="00F12A10" w:rsidP="00F12A10">
            <w:pPr>
              <w:pStyle w:val="a6"/>
              <w:numPr>
                <w:ilvl w:val="0"/>
                <w:numId w:val="4"/>
              </w:numPr>
              <w:rPr>
                <w:b w:val="0"/>
                <w:bCs w:val="0"/>
              </w:rPr>
            </w:pPr>
            <w:r w:rsidRPr="00F12A10">
              <w:rPr>
                <w:rFonts w:hint="eastAsia"/>
                <w:b w:val="0"/>
                <w:bCs w:val="0"/>
              </w:rPr>
              <w:t xml:space="preserve">물체의 형태를 </w:t>
            </w:r>
            <w:r w:rsidRPr="00F12A10">
              <w:rPr>
                <w:b w:val="0"/>
                <w:bCs w:val="0"/>
              </w:rPr>
              <w:t>‘</w:t>
            </w:r>
            <w:r w:rsidRPr="00F12A10">
              <w:rPr>
                <w:rFonts w:hint="eastAsia"/>
                <w:b w:val="0"/>
                <w:bCs w:val="0"/>
              </w:rPr>
              <w:t>닫힌 영역</w:t>
            </w:r>
            <w:r w:rsidRPr="00F12A10">
              <w:rPr>
                <w:b w:val="0"/>
                <w:bCs w:val="0"/>
              </w:rPr>
              <w:t>’</w:t>
            </w:r>
            <w:r w:rsidRPr="00F12A10">
              <w:rPr>
                <w:rFonts w:hint="eastAsia"/>
                <w:b w:val="0"/>
                <w:bCs w:val="0"/>
              </w:rPr>
              <w:t>으로 정의하며, 잡음이 섞인 영상에서도 비교적 안정적인 결과물을 얻을 수 있다.</w:t>
            </w:r>
          </w:p>
          <w:p w14:paraId="7627106D" w14:textId="14CD28E9" w:rsidR="00F12A10" w:rsidRPr="00F12A10" w:rsidRDefault="00F12A10" w:rsidP="00F12A10">
            <w:pPr>
              <w:pStyle w:val="a6"/>
              <w:numPr>
                <w:ilvl w:val="0"/>
                <w:numId w:val="4"/>
              </w:num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Region Growing, K=Means Clustering</w:t>
            </w:r>
          </w:p>
          <w:p w14:paraId="56CB2ACF" w14:textId="77777777" w:rsidR="00F12A10" w:rsidRPr="00F12A10" w:rsidRDefault="00F12A10" w:rsidP="00F12A10">
            <w:pPr>
              <w:pStyle w:val="a6"/>
              <w:ind w:left="800"/>
              <w:rPr>
                <w:b w:val="0"/>
                <w:bCs w:val="0"/>
              </w:rPr>
            </w:pPr>
          </w:p>
          <w:p w14:paraId="444916D9" w14:textId="6B41A529" w:rsidR="00F12A10" w:rsidRPr="00F12A10" w:rsidRDefault="00F12A10" w:rsidP="00F12A10">
            <w:pPr>
              <w:pStyle w:val="a6"/>
              <w:numPr>
                <w:ilvl w:val="0"/>
                <w:numId w:val="10"/>
              </w:numPr>
              <w:rPr>
                <w:rFonts w:hint="eastAsia"/>
              </w:rPr>
            </w:pPr>
            <w:r w:rsidRPr="00F12A10">
              <w:rPr>
                <w:rFonts w:hint="eastAsia"/>
                <w:b w:val="0"/>
                <w:bCs w:val="0"/>
              </w:rPr>
              <w:t>실제 영상 처리 현자</w:t>
            </w:r>
            <w:r w:rsidR="00204A40">
              <w:rPr>
                <w:rFonts w:hint="eastAsia"/>
                <w:b w:val="0"/>
                <w:bCs w:val="0"/>
              </w:rPr>
              <w:t>에</w:t>
            </w:r>
            <w:r w:rsidRPr="00F12A10">
              <w:rPr>
                <w:rFonts w:hint="eastAsia"/>
                <w:b w:val="0"/>
                <w:bCs w:val="0"/>
              </w:rPr>
              <w:t>서는 edge 정보만으로 폐곡선을 완전히 얻기 어렵고, 영역 정보만으로는 경계가 모호해지는 경우가 많다. 따라서 최근에는 edge정보를 통해 경계를 추정하고, 영역 기반 방식을 통해 내부를 채우는 등 두 방식을 하이브리드로 사용하는 경우가 많다.</w:t>
            </w:r>
          </w:p>
        </w:tc>
      </w:tr>
      <w:tr w:rsidR="00E12073" w14:paraId="69A344F3" w14:textId="77777777" w:rsidTr="0096106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" w:type="dxa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  <w:gridSpan w:val="2"/>
          </w:tcPr>
          <w:p w14:paraId="32B1CA1B" w14:textId="261F6AAD" w:rsidR="00E12073" w:rsidRPr="002F0AE9" w:rsidRDefault="00A87AC8" w:rsidP="002F0AE9">
            <w:pPr>
              <w:pStyle w:val="a6"/>
              <w:numPr>
                <w:ilvl w:val="0"/>
                <w:numId w:val="2"/>
              </w:numPr>
            </w:pPr>
            <w:r>
              <w:rPr>
                <w:rFonts w:hint="eastAsia"/>
              </w:rPr>
              <w:t>영상처리에서 미분의 정의와 이를 필터 컨볼루션으로 구현하는 원리를 서술하세요.</w:t>
            </w:r>
          </w:p>
        </w:tc>
      </w:tr>
      <w:tr w:rsidR="00CD0CBE" w14:paraId="66B0CB00" w14:textId="77777777" w:rsidTr="0096106E">
        <w:trPr>
          <w:gridAfter w:val="1"/>
          <w:wAfter w:w="10" w:type="dxa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  <w:gridSpan w:val="2"/>
          </w:tcPr>
          <w:p w14:paraId="121F0CF7" w14:textId="77777777" w:rsidR="00C16089" w:rsidRPr="005641FF" w:rsidRDefault="00C16089" w:rsidP="00C16089">
            <w:pPr>
              <w:pStyle w:val="a6"/>
              <w:numPr>
                <w:ilvl w:val="0"/>
                <w:numId w:val="10"/>
              </w:numPr>
              <w:rPr>
                <w:rFonts w:hint="eastAsia"/>
              </w:rPr>
            </w:pPr>
            <w:r w:rsidRPr="00CD0CBE">
              <w:rPr>
                <w:rFonts w:hint="eastAsia"/>
              </w:rPr>
              <w:lastRenderedPageBreak/>
              <w:t>영상 처리에서 미분의 정의</w:t>
            </w:r>
          </w:p>
          <w:p w14:paraId="4C4109D0" w14:textId="77777777" w:rsidR="00C16089" w:rsidRPr="00503D46" w:rsidRDefault="00C16089" w:rsidP="00C16089">
            <w:pPr>
              <w:pStyle w:val="a6"/>
              <w:numPr>
                <w:ilvl w:val="0"/>
                <w:numId w:val="4"/>
              </w:numPr>
              <w:rPr>
                <w:b w:val="0"/>
                <w:bCs w:val="0"/>
              </w:rPr>
            </w:pPr>
            <w:r w:rsidRPr="00503D46">
              <w:rPr>
                <w:rFonts w:hint="eastAsia"/>
                <w:b w:val="0"/>
                <w:bCs w:val="0"/>
              </w:rPr>
              <w:t>영상 처리에서 미분은 인전</w:t>
            </w:r>
            <w:r>
              <w:rPr>
                <w:rFonts w:hint="eastAsia"/>
                <w:b w:val="0"/>
                <w:bCs w:val="0"/>
              </w:rPr>
              <w:t>한</w:t>
            </w:r>
            <w:r w:rsidRPr="00503D46">
              <w:rPr>
                <w:rFonts w:hint="eastAsia"/>
                <w:b w:val="0"/>
                <w:bCs w:val="0"/>
              </w:rPr>
              <w:t xml:space="preserve"> 픽셀 간의 밝기 변화율을 측정하는 수학적 도구다. </w:t>
            </w:r>
            <w:r w:rsidRPr="00503D46">
              <w:rPr>
                <w:b w:val="0"/>
                <w:bCs w:val="0"/>
              </w:rPr>
              <w:drawing>
                <wp:inline distT="0" distB="0" distL="0" distR="0" wp14:anchorId="7A7D041E" wp14:editId="2913F607">
                  <wp:extent cx="2152950" cy="533474"/>
                  <wp:effectExtent l="0" t="0" r="0" b="0"/>
                  <wp:docPr id="113505045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6259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950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24621" w14:textId="77777777" w:rsidR="00C16089" w:rsidRPr="005641FF" w:rsidRDefault="00C16089" w:rsidP="00C16089">
            <w:pPr>
              <w:pStyle w:val="a6"/>
              <w:numPr>
                <w:ilvl w:val="0"/>
                <w:numId w:val="4"/>
              </w:numPr>
              <w:rPr>
                <w:b w:val="0"/>
                <w:bCs w:val="0"/>
              </w:rPr>
            </w:pPr>
            <w:r w:rsidRPr="00503D46">
              <w:rPr>
                <w:rFonts w:hint="eastAsia"/>
                <w:b w:val="0"/>
                <w:bCs w:val="0"/>
              </w:rPr>
              <w:t xml:space="preserve">연속적인 함수에서 특정 지점의 기울기를 구하는 가장 기본이 되는 식이다. 하지만 디지털  영상은 이산적인 픽셀로 구성되어 있어, h를 0으로 보낼 수 없다. 따라서 영상 처리에서는 최소 단위인 h=1을 가정하여 차분을 통해 변화의 정도를 수치화한다. </w:t>
            </w:r>
          </w:p>
          <w:p w14:paraId="1BE94A77" w14:textId="77777777" w:rsidR="00C16089" w:rsidRPr="005641FF" w:rsidRDefault="00C16089" w:rsidP="00C16089">
            <w:pPr>
              <w:pStyle w:val="a6"/>
              <w:ind w:left="800"/>
              <w:rPr>
                <w:rFonts w:hint="eastAsia"/>
                <w:b w:val="0"/>
                <w:bCs w:val="0"/>
              </w:rPr>
            </w:pPr>
          </w:p>
          <w:p w14:paraId="5FDA6F0D" w14:textId="77777777" w:rsidR="00C16089" w:rsidRPr="00503D46" w:rsidRDefault="00C16089" w:rsidP="00C16089">
            <w:pPr>
              <w:pStyle w:val="a6"/>
              <w:numPr>
                <w:ilvl w:val="0"/>
                <w:numId w:val="10"/>
              </w:num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에지 검출을 위한 미분 필터</w:t>
            </w:r>
          </w:p>
          <w:p w14:paraId="59E32BEC" w14:textId="77777777" w:rsidR="00C16089" w:rsidRPr="00503D46" w:rsidRDefault="00C16089" w:rsidP="00C16089">
            <w:pPr>
              <w:pStyle w:val="a6"/>
              <w:numPr>
                <w:ilvl w:val="0"/>
                <w:numId w:val="4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차분 연산을 영상 전체에 효율적으로 적용하기 위해 필터(커널)를 사용한다.</w:t>
            </w:r>
          </w:p>
          <w:p w14:paraId="7B18F3A4" w14:textId="77777777" w:rsidR="00C16089" w:rsidRPr="00503D46" w:rsidRDefault="00C16089" w:rsidP="00C16089">
            <w:pPr>
              <w:pStyle w:val="a6"/>
              <w:numPr>
                <w:ilvl w:val="0"/>
                <w:numId w:val="4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 xml:space="preserve">1차 미분 필터 [ -1, 0, 1]: 변화의 </w:t>
            </w:r>
            <w:r>
              <w:rPr>
                <w:b w:val="0"/>
                <w:bCs w:val="0"/>
              </w:rPr>
              <w:t>‘</w:t>
            </w:r>
            <w:r>
              <w:rPr>
                <w:rFonts w:hint="eastAsia"/>
                <w:b w:val="0"/>
                <w:bCs w:val="0"/>
              </w:rPr>
              <w:t>유무</w:t>
            </w:r>
            <w:r>
              <w:rPr>
                <w:b w:val="0"/>
                <w:bCs w:val="0"/>
              </w:rPr>
              <w:t>’</w:t>
            </w:r>
            <w:r>
              <w:rPr>
                <w:rFonts w:hint="eastAsia"/>
                <w:b w:val="0"/>
                <w:bCs w:val="0"/>
              </w:rPr>
              <w:t xml:space="preserve">와 </w:t>
            </w:r>
            <w:r>
              <w:rPr>
                <w:b w:val="0"/>
                <w:bCs w:val="0"/>
              </w:rPr>
              <w:t>‘</w:t>
            </w:r>
            <w:r>
              <w:rPr>
                <w:rFonts w:hint="eastAsia"/>
                <w:b w:val="0"/>
                <w:bCs w:val="0"/>
              </w:rPr>
              <w:t>크기(강도)</w:t>
            </w:r>
            <w:r>
              <w:rPr>
                <w:b w:val="0"/>
                <w:bCs w:val="0"/>
              </w:rPr>
              <w:t>’</w:t>
            </w:r>
            <w:r>
              <w:rPr>
                <w:rFonts w:hint="eastAsia"/>
                <w:b w:val="0"/>
                <w:bCs w:val="0"/>
              </w:rPr>
              <w:t>를 파악한다.</w:t>
            </w:r>
          </w:p>
          <w:p w14:paraId="0747E4E6" w14:textId="77777777" w:rsidR="00C16089" w:rsidRPr="005641FF" w:rsidRDefault="00C16089" w:rsidP="00C16089">
            <w:pPr>
              <w:pStyle w:val="a6"/>
              <w:numPr>
                <w:ilvl w:val="0"/>
                <w:numId w:val="4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 xml:space="preserve">2차 미분 필터 [1, -2, 1]:  변화의 </w:t>
            </w:r>
            <w:r>
              <w:rPr>
                <w:b w:val="0"/>
                <w:bCs w:val="0"/>
              </w:rPr>
              <w:t>‘</w:t>
            </w:r>
            <w:r>
              <w:rPr>
                <w:rFonts w:hint="eastAsia"/>
                <w:b w:val="0"/>
                <w:bCs w:val="0"/>
              </w:rPr>
              <w:t>곡률</w:t>
            </w:r>
            <w:r>
              <w:rPr>
                <w:b w:val="0"/>
                <w:bCs w:val="0"/>
              </w:rPr>
              <w:t>’</w:t>
            </w:r>
            <w:r>
              <w:rPr>
                <w:rFonts w:hint="eastAsia"/>
                <w:b w:val="0"/>
                <w:bCs w:val="0"/>
              </w:rPr>
              <w:t xml:space="preserve">과 </w:t>
            </w:r>
            <w:r>
              <w:rPr>
                <w:b w:val="0"/>
                <w:bCs w:val="0"/>
              </w:rPr>
              <w:t>‘</w:t>
            </w:r>
            <w:r>
              <w:rPr>
                <w:rFonts w:hint="eastAsia"/>
                <w:b w:val="0"/>
                <w:bCs w:val="0"/>
              </w:rPr>
              <w:t>정확한 위치</w:t>
            </w:r>
            <w:r>
              <w:rPr>
                <w:b w:val="0"/>
                <w:bCs w:val="0"/>
              </w:rPr>
              <w:t>’</w:t>
            </w:r>
            <w:r>
              <w:rPr>
                <w:rFonts w:hint="eastAsia"/>
                <w:b w:val="0"/>
                <w:bCs w:val="0"/>
              </w:rPr>
              <w:t>를 파악한다.</w:t>
            </w:r>
          </w:p>
          <w:p w14:paraId="6C250B04" w14:textId="77777777" w:rsidR="00C16089" w:rsidRPr="00503D46" w:rsidRDefault="00C16089" w:rsidP="00C16089">
            <w:pPr>
              <w:pStyle w:val="a6"/>
              <w:numPr>
                <w:ilvl w:val="0"/>
                <w:numId w:val="4"/>
              </w:num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 xml:space="preserve">결론적으로 1차 미분 필터와 2차 미분 필터는 에지를 검출하고 해석하는 데 있어 상호보완적인 관계에 있다. </w:t>
            </w:r>
          </w:p>
          <w:p w14:paraId="642492E2" w14:textId="77777777" w:rsidR="00C16089" w:rsidRPr="007D79AF" w:rsidRDefault="00C16089" w:rsidP="00C16089">
            <w:pPr>
              <w:pStyle w:val="a6"/>
              <w:ind w:left="800"/>
              <w:rPr>
                <w:rFonts w:hint="eastAsia"/>
                <w:b w:val="0"/>
                <w:bCs w:val="0"/>
              </w:rPr>
            </w:pPr>
          </w:p>
          <w:p w14:paraId="3619C5E8" w14:textId="77777777" w:rsidR="00204A40" w:rsidRDefault="00C16089" w:rsidP="00204A40">
            <w:pPr>
              <w:pStyle w:val="a6"/>
              <w:numPr>
                <w:ilvl w:val="0"/>
                <w:numId w:val="10"/>
              </w:numPr>
            </w:pPr>
            <w:r w:rsidRPr="005641FF">
              <w:t>필터 컨볼루션(Convolution) 구현 원리:</w:t>
            </w:r>
            <w:r w:rsidRPr="005641FF">
              <w:rPr>
                <w:rFonts w:hint="eastAsia"/>
              </w:rPr>
              <w:t xml:space="preserve"> </w:t>
            </w:r>
            <w:r w:rsidRPr="005641FF">
              <w:rPr>
                <w:b w:val="0"/>
                <w:bCs w:val="0"/>
              </w:rPr>
              <w:t>수학적 미분 공식(차분 식)을 영상 전체에 효율적으로 적용하기 위한 핵심 알고리즘이다</w:t>
            </w:r>
            <w:r>
              <w:rPr>
                <w:rFonts w:hint="eastAsia"/>
                <w:b w:val="0"/>
                <w:bCs w:val="0"/>
              </w:rPr>
              <w:t>.</w:t>
            </w:r>
          </w:p>
          <w:p w14:paraId="7D7456F0" w14:textId="1E1210C3" w:rsidR="00C16089" w:rsidRPr="00204A40" w:rsidRDefault="00C16089" w:rsidP="00204A40">
            <w:pPr>
              <w:pStyle w:val="a6"/>
              <w:ind w:left="800"/>
            </w:pPr>
            <w:r w:rsidRPr="00204A40">
              <w:rPr>
                <w:rFonts w:hint="eastAsia"/>
              </w:rPr>
              <w:t>** 슬라이딩(돋보기로 사진 전체를 훑는 것) --&gt; 가중치 합(돋보기 안에서 계산해서 에지인지 아닌지 판별하는 것)  --&gt; 특징 맵(판별 결과를 따로 모아 지도로 만드는 것).</w:t>
            </w:r>
          </w:p>
          <w:p w14:paraId="73382B0C" w14:textId="77777777" w:rsidR="00C16089" w:rsidRPr="005641FF" w:rsidRDefault="00C16089" w:rsidP="00C16089">
            <w:pPr>
              <w:ind w:left="720"/>
              <w:rPr>
                <w:rFonts w:hint="eastAsia"/>
              </w:rPr>
            </w:pPr>
          </w:p>
          <w:p w14:paraId="4CD860EC" w14:textId="77777777" w:rsidR="00C16089" w:rsidRDefault="00C16089" w:rsidP="00C16089">
            <w:pPr>
              <w:pStyle w:val="a6"/>
              <w:numPr>
                <w:ilvl w:val="0"/>
                <w:numId w:val="4"/>
              </w:numPr>
              <w:spacing w:after="160"/>
            </w:pPr>
            <w:r w:rsidRPr="00C16089">
              <w:rPr>
                <w:b w:val="0"/>
                <w:bCs w:val="0"/>
              </w:rPr>
              <w:t>슬라이딩(Sliding) 과정:</w:t>
            </w:r>
            <w:r w:rsidRPr="00C16089">
              <w:t xml:space="preserve"> 필터(커널)는 영상의 좌측 상단부터 우측 하단까지 한 픽셀씩 </w:t>
            </w:r>
            <w:r w:rsidRPr="00C16089">
              <w:rPr>
                <w:rFonts w:hint="eastAsia"/>
              </w:rPr>
              <w:t xml:space="preserve">이동시키며 영상의 </w:t>
            </w:r>
            <w:r w:rsidRPr="00C16089">
              <w:t>국소적인 데이터(Local Neighbor)를 순차적으로 탐색하는 과정</w:t>
            </w:r>
          </w:p>
          <w:p w14:paraId="240B176D" w14:textId="77777777" w:rsidR="00C16089" w:rsidRPr="00C16089" w:rsidRDefault="00C16089" w:rsidP="00C16089">
            <w:pPr>
              <w:pStyle w:val="a6"/>
              <w:ind w:left="800"/>
              <w:rPr>
                <w:rFonts w:hint="eastAsia"/>
              </w:rPr>
            </w:pPr>
          </w:p>
          <w:p w14:paraId="588E7455" w14:textId="77777777" w:rsidR="00C16089" w:rsidRDefault="00C16089" w:rsidP="00C16089">
            <w:pPr>
              <w:pStyle w:val="a6"/>
              <w:numPr>
                <w:ilvl w:val="0"/>
                <w:numId w:val="4"/>
              </w:numPr>
              <w:spacing w:after="160"/>
            </w:pPr>
            <w:r w:rsidRPr="00C16089">
              <w:rPr>
                <w:b w:val="0"/>
                <w:bCs w:val="0"/>
              </w:rPr>
              <w:t>가중치 합 연산(Weighted Sum):</w:t>
            </w:r>
            <w:r w:rsidRPr="00C16089">
              <w:t xml:space="preserve"> 필터의 각 가중치와 대응하는 영상 픽셀 값을 </w:t>
            </w:r>
            <w:r w:rsidRPr="00C16089">
              <w:rPr>
                <w:rFonts w:hint="eastAsia"/>
              </w:rPr>
              <w:t>곱하고</w:t>
            </w:r>
            <w:r w:rsidRPr="00C16089">
              <w:t xml:space="preserve"> 합산</w:t>
            </w:r>
            <w:r w:rsidRPr="00C16089">
              <w:rPr>
                <w:rFonts w:hint="eastAsia"/>
              </w:rPr>
              <w:t>한다.</w:t>
            </w:r>
            <w:r w:rsidRPr="00C16089">
              <w:t xml:space="preserve"> 이때 필터의 가중치는 미분 공식의 계수(예: -1, 0, 1)</w:t>
            </w:r>
            <w:r w:rsidRPr="00C16089">
              <w:rPr>
                <w:rFonts w:hint="eastAsia"/>
              </w:rPr>
              <w:t>와 동일하므로,</w:t>
            </w:r>
            <w:r w:rsidRPr="00C16089">
              <w:t xml:space="preserve"> 슬라이딩</w:t>
            </w:r>
            <w:r w:rsidRPr="00C16089">
              <w:rPr>
                <w:rFonts w:hint="eastAsia"/>
              </w:rPr>
              <w:t xml:space="preserve"> 과정은 </w:t>
            </w:r>
            <w:r w:rsidRPr="00C16089">
              <w:t xml:space="preserve">곧 영상 전체 영역에 미분 공식을 반복 적용하는 </w:t>
            </w:r>
            <w:r w:rsidRPr="00C16089">
              <w:rPr>
                <w:rFonts w:hint="eastAsia"/>
              </w:rPr>
              <w:t>것</w:t>
            </w:r>
            <w:r w:rsidRPr="00C16089">
              <w:t xml:space="preserve">과 </w:t>
            </w:r>
            <w:r w:rsidRPr="00C16089">
              <w:rPr>
                <w:rFonts w:hint="eastAsia"/>
              </w:rPr>
              <w:t>같다.</w:t>
            </w:r>
          </w:p>
          <w:p w14:paraId="6C11C282" w14:textId="77777777" w:rsidR="00C16089" w:rsidRPr="00C16089" w:rsidRDefault="00C16089" w:rsidP="00C16089">
            <w:pPr>
              <w:pStyle w:val="a6"/>
              <w:ind w:left="800"/>
              <w:rPr>
                <w:rFonts w:hint="eastAsia"/>
              </w:rPr>
            </w:pPr>
          </w:p>
          <w:p w14:paraId="50B9103D" w14:textId="005FE912" w:rsidR="00CD0CBE" w:rsidRDefault="00C16089" w:rsidP="00C16089">
            <w:pPr>
              <w:pStyle w:val="a6"/>
              <w:ind w:left="800"/>
              <w:rPr>
                <w:rFonts w:hint="eastAsia"/>
              </w:rPr>
            </w:pPr>
            <w:r w:rsidRPr="00C16089">
              <w:rPr>
                <w:b w:val="0"/>
                <w:bCs w:val="0"/>
              </w:rPr>
              <w:t>특징 맵 생성(Feature Mapping):</w:t>
            </w:r>
            <w:r w:rsidRPr="00C16089">
              <w:t xml:space="preserve"> 각 위치에서 계산된</w:t>
            </w:r>
            <w:r w:rsidRPr="00C16089">
              <w:rPr>
                <w:rFonts w:hint="eastAsia"/>
              </w:rPr>
              <w:t xml:space="preserve"> 결과값들을 모아 새로운 출력 영상을 생성한다. 결과적으로 명암 변화가 없는 곳은 0, 급격한 변화가 있는 에지 영역은 높은 값을 가지게 된다.</w:t>
            </w:r>
          </w:p>
        </w:tc>
      </w:tr>
    </w:tbl>
    <w:p w14:paraId="31C69205" w14:textId="0CE396DB" w:rsidR="0096106E" w:rsidRPr="00C16089" w:rsidRDefault="0096106E" w:rsidP="00CD0CBE">
      <w:pPr>
        <w:pStyle w:val="a6"/>
        <w:numPr>
          <w:ilvl w:val="0"/>
          <w:numId w:val="4"/>
        </w:numPr>
        <w:spacing w:after="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hint="eastAsia"/>
        </w:rPr>
        <w:sectPr w:rsidR="0096106E" w:rsidRPr="00C16089" w:rsidSect="00CF1174">
          <w:pgSz w:w="11906" w:h="16838"/>
          <w:pgMar w:top="720" w:right="720" w:bottom="720" w:left="720" w:header="851" w:footer="992" w:gutter="0"/>
          <w:cols w:space="425"/>
          <w:docGrid w:linePitch="360"/>
        </w:sectPr>
      </w:pPr>
    </w:p>
    <w:tbl>
      <w:tblPr>
        <w:tblStyle w:val="40"/>
        <w:tblW w:w="10466" w:type="dxa"/>
        <w:tblLook w:val="04A0" w:firstRow="1" w:lastRow="0" w:firstColumn="1" w:lastColumn="0" w:noHBand="0" w:noVBand="1"/>
      </w:tblPr>
      <w:tblGrid>
        <w:gridCol w:w="10466"/>
      </w:tblGrid>
      <w:tr w:rsidR="00C16089" w14:paraId="09922D71" w14:textId="77777777" w:rsidTr="00C160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66" w:type="dxa"/>
          </w:tcPr>
          <w:p w14:paraId="5283138F" w14:textId="77777777" w:rsidR="00C16089" w:rsidRDefault="00C16089" w:rsidP="00C16089">
            <w:pPr>
              <w:pStyle w:val="a6"/>
              <w:ind w:left="800"/>
              <w:rPr>
                <w:rFonts w:hint="eastAsia"/>
              </w:rPr>
            </w:pPr>
          </w:p>
        </w:tc>
      </w:tr>
      <w:tr w:rsidR="00A87AC8" w14:paraId="47596C36" w14:textId="77777777" w:rsidTr="00C160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66" w:type="dxa"/>
          </w:tcPr>
          <w:p w14:paraId="7BB7703A" w14:textId="611EFD76" w:rsidR="00A87AC8" w:rsidRPr="00A87AC8" w:rsidRDefault="00A87AC8" w:rsidP="00A87AC8">
            <w:pPr>
              <w:pStyle w:val="a6"/>
              <w:numPr>
                <w:ilvl w:val="0"/>
                <w:numId w:val="2"/>
              </w:numPr>
            </w:pPr>
            <w:r>
              <w:rPr>
                <w:rFonts w:hint="eastAsia"/>
              </w:rPr>
              <w:t xml:space="preserve">아래 이미지(apple.jpg)에 대해 sobel, canny 에지 검출기를 이용한 </w:t>
            </w:r>
            <w:r w:rsidR="00204A40">
              <w:rPr>
                <w:rFonts w:hint="eastAsia"/>
              </w:rPr>
              <w:t>에</w:t>
            </w:r>
            <w:r>
              <w:rPr>
                <w:rFonts w:hint="eastAsia"/>
              </w:rPr>
              <w:t>지 영상</w:t>
            </w:r>
            <w:r w:rsidR="005641FF">
              <w:rPr>
                <w:rFonts w:hint="eastAsia"/>
              </w:rPr>
              <w:t>을 캡</w:t>
            </w:r>
            <w:r w:rsidR="00204A40">
              <w:rPr>
                <w:rFonts w:hint="eastAsia"/>
              </w:rPr>
              <w:t>처</w:t>
            </w:r>
            <w:r w:rsidR="005641FF">
              <w:rPr>
                <w:rFonts w:hint="eastAsia"/>
              </w:rPr>
              <w:t>하여 소스와 함께 제출하세요.</w:t>
            </w:r>
          </w:p>
        </w:tc>
      </w:tr>
      <w:tr w:rsidR="00A87AC8" w14:paraId="333FEC0A" w14:textId="77777777" w:rsidTr="00C16089">
        <w:trPr>
          <w:trHeight w:val="7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66" w:type="dxa"/>
          </w:tcPr>
          <w:p w14:paraId="12CC8FA5" w14:textId="61287C56" w:rsidR="00A87AC8" w:rsidRPr="00800E2D" w:rsidRDefault="00FC5D44" w:rsidP="00800E2D">
            <w:pPr>
              <w:pStyle w:val="a6"/>
              <w:numPr>
                <w:ilvl w:val="0"/>
                <w:numId w:val="10"/>
              </w:numPr>
            </w:pPr>
            <w:r w:rsidRPr="0096106E">
              <w:drawing>
                <wp:anchor distT="0" distB="0" distL="114300" distR="114300" simplePos="0" relativeHeight="251658240" behindDoc="0" locked="0" layoutInCell="1" allowOverlap="1" wp14:anchorId="11AB73AD" wp14:editId="1E2FF1C1">
                  <wp:simplePos x="0" y="0"/>
                  <wp:positionH relativeFrom="column">
                    <wp:posOffset>608965</wp:posOffset>
                  </wp:positionH>
                  <wp:positionV relativeFrom="paragraph">
                    <wp:posOffset>428625</wp:posOffset>
                  </wp:positionV>
                  <wp:extent cx="5958840" cy="3910965"/>
                  <wp:effectExtent l="0" t="0" r="3810" b="0"/>
                  <wp:wrapTopAndBottom/>
                  <wp:docPr id="14" name="그림 1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36CDB09-4FEB-E766-D7CA-55322849932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그림 13">
                            <a:extLst>
                              <a:ext uri="{FF2B5EF4-FFF2-40B4-BE49-F238E27FC236}">
                                <a16:creationId xmlns:a16="http://schemas.microsoft.com/office/drawing/2014/main" id="{836CDB09-4FEB-E766-D7CA-55322849932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8840" cy="3910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00E2D">
              <w:rPr>
                <w:rFonts w:hint="eastAsia"/>
              </w:rPr>
              <w:t xml:space="preserve"> </w:t>
            </w:r>
            <w:r w:rsidR="00204A40">
              <w:rPr>
                <w:rFonts w:hint="eastAsia"/>
              </w:rPr>
              <w:t>Sobel edge</w:t>
            </w:r>
          </w:p>
          <w:p w14:paraId="22FF3C6B" w14:textId="08657E13" w:rsidR="00FC5D44" w:rsidRDefault="00FC5D44" w:rsidP="0096106E">
            <w:pPr>
              <w:pStyle w:val="a6"/>
              <w:ind w:left="800"/>
              <w:rPr>
                <w:b w:val="0"/>
                <w:bCs w:val="0"/>
              </w:rPr>
            </w:pPr>
          </w:p>
          <w:p w14:paraId="68E4D051" w14:textId="5179549F" w:rsidR="00FC5D44" w:rsidRDefault="00C16089" w:rsidP="0096106E">
            <w:pPr>
              <w:pStyle w:val="a6"/>
              <w:ind w:left="800"/>
              <w:rPr>
                <w:b w:val="0"/>
                <w:bCs w:val="0"/>
              </w:rPr>
            </w:pPr>
            <w:r w:rsidRPr="00C16089">
              <w:rPr>
                <w:b w:val="0"/>
                <w:bCs w:val="0"/>
              </w:rPr>
              <w:drawing>
                <wp:inline distT="0" distB="0" distL="0" distR="0" wp14:anchorId="36B02DA1" wp14:editId="1FD35979">
                  <wp:extent cx="6645910" cy="3676650"/>
                  <wp:effectExtent l="0" t="0" r="2540" b="0"/>
                  <wp:docPr id="69904285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04285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676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F44D01" w14:textId="77777777" w:rsidR="00C16089" w:rsidRPr="00C16089" w:rsidRDefault="00C16089" w:rsidP="00C16089">
            <w:pPr>
              <w:pStyle w:val="a6"/>
              <w:ind w:left="800"/>
              <w:rPr>
                <w:rFonts w:hint="eastAsia"/>
              </w:rPr>
            </w:pPr>
          </w:p>
          <w:p w14:paraId="5E82910B" w14:textId="77777777" w:rsidR="00C16089" w:rsidRDefault="00C16089" w:rsidP="00C16089">
            <w:pPr>
              <w:pStyle w:val="a6"/>
              <w:ind w:left="800"/>
              <w:rPr>
                <w:b w:val="0"/>
                <w:bCs w:val="0"/>
              </w:rPr>
            </w:pPr>
          </w:p>
          <w:p w14:paraId="172AB17F" w14:textId="77777777" w:rsidR="00C16089" w:rsidRDefault="00C16089" w:rsidP="00C16089">
            <w:pPr>
              <w:pStyle w:val="a6"/>
              <w:ind w:left="800"/>
              <w:rPr>
                <w:b w:val="0"/>
                <w:bCs w:val="0"/>
              </w:rPr>
            </w:pPr>
          </w:p>
          <w:p w14:paraId="72DDFB54" w14:textId="77777777" w:rsidR="00C16089" w:rsidRPr="00C16089" w:rsidRDefault="00C16089" w:rsidP="00C16089">
            <w:pPr>
              <w:pStyle w:val="a6"/>
              <w:ind w:left="800"/>
              <w:rPr>
                <w:rFonts w:hint="eastAsia"/>
              </w:rPr>
            </w:pPr>
          </w:p>
          <w:p w14:paraId="74E47DE4" w14:textId="1BD6C87C" w:rsidR="00800E2D" w:rsidRPr="00FC5D44" w:rsidRDefault="00204A40" w:rsidP="00FC5D44">
            <w:pPr>
              <w:pStyle w:val="a6"/>
              <w:numPr>
                <w:ilvl w:val="0"/>
                <w:numId w:val="10"/>
              </w:numPr>
            </w:pPr>
            <w:r>
              <w:rPr>
                <w:rFonts w:hint="eastAsia"/>
              </w:rPr>
              <w:t>Canny edge</w:t>
            </w:r>
          </w:p>
          <w:p w14:paraId="1B0A65DE" w14:textId="2CA23559" w:rsidR="00FC5D44" w:rsidRDefault="00FC5D44" w:rsidP="00FC5D44">
            <w:pPr>
              <w:rPr>
                <w:b w:val="0"/>
                <w:bCs w:val="0"/>
              </w:rPr>
            </w:pPr>
          </w:p>
          <w:p w14:paraId="0FA569EE" w14:textId="7BDA9611" w:rsidR="00FC5D44" w:rsidRDefault="00FC5D44" w:rsidP="00FC5D44">
            <w:pPr>
              <w:rPr>
                <w:b w:val="0"/>
                <w:bCs w:val="0"/>
              </w:rPr>
            </w:pPr>
            <w:r w:rsidRPr="00FC5D44">
              <w:rPr>
                <w:b w:val="0"/>
                <w:bCs w:val="0"/>
              </w:rPr>
              <w:drawing>
                <wp:inline distT="0" distB="0" distL="0" distR="0" wp14:anchorId="0BBC0297" wp14:editId="46BC15F9">
                  <wp:extent cx="6645910" cy="1527810"/>
                  <wp:effectExtent l="0" t="0" r="2540" b="0"/>
                  <wp:docPr id="30" name="그림 2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77F6225-1641-4CE7-FAF5-E1EB2AE770B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그림 29">
                            <a:extLst>
                              <a:ext uri="{FF2B5EF4-FFF2-40B4-BE49-F238E27FC236}">
                                <a16:creationId xmlns:a16="http://schemas.microsoft.com/office/drawing/2014/main" id="{777F6225-1641-4CE7-FAF5-E1EB2AE770B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152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D7ED21" w14:textId="77777777" w:rsidR="00FC5D44" w:rsidRDefault="00FC5D44" w:rsidP="00FC5D44">
            <w:pPr>
              <w:rPr>
                <w:b w:val="0"/>
                <w:bCs w:val="0"/>
              </w:rPr>
            </w:pPr>
          </w:p>
          <w:p w14:paraId="71B0EC5A" w14:textId="0697E97E" w:rsidR="00FC5D44" w:rsidRDefault="00C16089" w:rsidP="00FC5D44">
            <w:pPr>
              <w:rPr>
                <w:b w:val="0"/>
                <w:bCs w:val="0"/>
              </w:rPr>
            </w:pPr>
            <w:r w:rsidRPr="00C16089">
              <w:rPr>
                <w:b w:val="0"/>
                <w:bCs w:val="0"/>
              </w:rPr>
              <w:drawing>
                <wp:inline distT="0" distB="0" distL="0" distR="0" wp14:anchorId="0CE5371B" wp14:editId="507FC05A">
                  <wp:extent cx="6645910" cy="2875280"/>
                  <wp:effectExtent l="0" t="0" r="2540" b="1270"/>
                  <wp:docPr id="100779855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79855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87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801F09" w14:textId="77777777" w:rsidR="00FC5D44" w:rsidRDefault="00FC5D44" w:rsidP="00FC5D44">
            <w:pPr>
              <w:rPr>
                <w:b w:val="0"/>
                <w:bCs w:val="0"/>
              </w:rPr>
            </w:pPr>
          </w:p>
          <w:p w14:paraId="2E914776" w14:textId="77777777" w:rsidR="00C16089" w:rsidRDefault="00C16089" w:rsidP="00FC5D44">
            <w:pPr>
              <w:rPr>
                <w:b w:val="0"/>
                <w:bCs w:val="0"/>
              </w:rPr>
            </w:pPr>
          </w:p>
          <w:p w14:paraId="29DA356A" w14:textId="5110A83B" w:rsidR="00C16089" w:rsidRPr="00FC5D44" w:rsidRDefault="00C16089" w:rsidP="00FC5D44">
            <w:pPr>
              <w:rPr>
                <w:rFonts w:hint="eastAsia"/>
              </w:rPr>
            </w:pPr>
          </w:p>
        </w:tc>
      </w:tr>
      <w:tr w:rsidR="00A87AC8" w14:paraId="5368F976" w14:textId="77777777" w:rsidTr="00C160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66" w:type="dxa"/>
          </w:tcPr>
          <w:p w14:paraId="2D37DEBE" w14:textId="53EC967F" w:rsidR="00A87AC8" w:rsidRPr="00A87AC8" w:rsidRDefault="00A87AC8" w:rsidP="00A87AC8">
            <w:pPr>
              <w:pStyle w:val="a6"/>
              <w:numPr>
                <w:ilvl w:val="0"/>
                <w:numId w:val="2"/>
              </w:numPr>
            </w:pPr>
            <w:r>
              <w:rPr>
                <w:rFonts w:hint="eastAsia"/>
              </w:rPr>
              <w:lastRenderedPageBreak/>
              <w:t xml:space="preserve">경계선(contour) </w:t>
            </w:r>
            <w:r>
              <w:t>영상을</w:t>
            </w:r>
            <w:r>
              <w:rPr>
                <w:rFonts w:hint="eastAsia"/>
              </w:rPr>
              <w:t xml:space="preserve"> 캡처하여 소스와 함께 제출하세요</w:t>
            </w:r>
          </w:p>
        </w:tc>
      </w:tr>
      <w:tr w:rsidR="00A87AC8" w14:paraId="0E30419E" w14:textId="77777777" w:rsidTr="00C16089">
        <w:trPr>
          <w:trHeight w:val="7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66" w:type="dxa"/>
          </w:tcPr>
          <w:p w14:paraId="24643656" w14:textId="77777777" w:rsidR="00A87AC8" w:rsidRDefault="00C16089" w:rsidP="00A87AC8">
            <w:r w:rsidRPr="00C16089">
              <w:rPr>
                <w:b w:val="0"/>
                <w:bCs w:val="0"/>
              </w:rPr>
              <w:drawing>
                <wp:inline distT="0" distB="0" distL="0" distR="0" wp14:anchorId="1E550411" wp14:editId="2C6C7ECD">
                  <wp:extent cx="6771736" cy="2328633"/>
                  <wp:effectExtent l="0" t="0" r="0" b="0"/>
                  <wp:docPr id="11" name="그림 1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CBF56AD-280C-61B7-71C1-8E6B4F3C458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그림 10">
                            <a:extLst>
                              <a:ext uri="{FF2B5EF4-FFF2-40B4-BE49-F238E27FC236}">
                                <a16:creationId xmlns:a16="http://schemas.microsoft.com/office/drawing/2014/main" id="{7CBF56AD-280C-61B7-71C1-8E6B4F3C458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6492" cy="2344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12E830" w14:textId="166F568E" w:rsidR="00C16089" w:rsidRDefault="00C16089" w:rsidP="00A87AC8"/>
          <w:p w14:paraId="352555E3" w14:textId="77777777" w:rsidR="00C16089" w:rsidRDefault="00C16089" w:rsidP="00A87AC8"/>
          <w:p w14:paraId="43116A85" w14:textId="11C3A8FD" w:rsidR="00C16089" w:rsidRPr="00A87AC8" w:rsidRDefault="00C16089" w:rsidP="00A87AC8">
            <w:pPr>
              <w:rPr>
                <w:rFonts w:hint="eastAsia"/>
                <w:b w:val="0"/>
                <w:bCs w:val="0"/>
              </w:rPr>
            </w:pPr>
            <w:r w:rsidRPr="00C16089">
              <w:rPr>
                <w:b w:val="0"/>
                <w:bCs w:val="0"/>
              </w:rPr>
              <w:lastRenderedPageBreak/>
              <w:drawing>
                <wp:inline distT="0" distB="0" distL="0" distR="0" wp14:anchorId="1A36B50C" wp14:editId="3FCC5D9C">
                  <wp:extent cx="6645910" cy="3867150"/>
                  <wp:effectExtent l="0" t="0" r="2540" b="0"/>
                  <wp:docPr id="142558465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558465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86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7AC8" w14:paraId="2C9AC3D0" w14:textId="77777777" w:rsidTr="00C160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66" w:type="dxa"/>
          </w:tcPr>
          <w:p w14:paraId="24E2D1E3" w14:textId="620EBE95" w:rsidR="00A87AC8" w:rsidRDefault="00A87AC8" w:rsidP="00A87AC8">
            <w:pPr>
              <w:pStyle w:val="a6"/>
              <w:numPr>
                <w:ilvl w:val="0"/>
                <w:numId w:val="2"/>
              </w:numPr>
            </w:pPr>
            <w:r>
              <w:rPr>
                <w:rFonts w:hint="eastAsia"/>
              </w:rPr>
              <w:lastRenderedPageBreak/>
              <w:t>하나의 숙제 파일에 1, 2, 3, 4를 모두 작성하세요.</w:t>
            </w:r>
          </w:p>
        </w:tc>
      </w:tr>
    </w:tbl>
    <w:p w14:paraId="4B58CDF1" w14:textId="77777777" w:rsidR="007E08DB" w:rsidRPr="00A87AC8" w:rsidRDefault="007E08DB" w:rsidP="00E12073"/>
    <w:sectPr w:rsidR="007E08DB" w:rsidRPr="00A87AC8" w:rsidSect="00CF1174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C256A" w14:textId="77777777" w:rsidR="006B34AF" w:rsidRDefault="006B34AF" w:rsidP="00F67000">
      <w:pPr>
        <w:spacing w:after="0"/>
      </w:pPr>
      <w:r>
        <w:separator/>
      </w:r>
    </w:p>
  </w:endnote>
  <w:endnote w:type="continuationSeparator" w:id="0">
    <w:p w14:paraId="36601D92" w14:textId="77777777" w:rsidR="006B34AF" w:rsidRDefault="006B34AF" w:rsidP="00F6700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9EBDA" w14:textId="77777777" w:rsidR="006B34AF" w:rsidRDefault="006B34AF" w:rsidP="00F67000">
      <w:pPr>
        <w:spacing w:after="0"/>
      </w:pPr>
      <w:r>
        <w:separator/>
      </w:r>
    </w:p>
  </w:footnote>
  <w:footnote w:type="continuationSeparator" w:id="0">
    <w:p w14:paraId="06BE605E" w14:textId="77777777" w:rsidR="006B34AF" w:rsidRDefault="006B34AF" w:rsidP="00F6700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67BF0"/>
    <w:multiLevelType w:val="hybridMultilevel"/>
    <w:tmpl w:val="1E2251A0"/>
    <w:lvl w:ilvl="0" w:tplc="CEDEBA94">
      <w:start w:val="1"/>
      <w:numFmt w:val="decimal"/>
      <w:lvlText w:val="%1."/>
      <w:lvlJc w:val="left"/>
      <w:pPr>
        <w:ind w:left="1160" w:hanging="360"/>
      </w:pPr>
      <w:rPr>
        <w:rFonts w:hint="default"/>
        <w:b/>
        <w:bCs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16BD7A38"/>
    <w:multiLevelType w:val="hybridMultilevel"/>
    <w:tmpl w:val="1302943A"/>
    <w:lvl w:ilvl="0" w:tplc="CBF2856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FBD49A8"/>
    <w:multiLevelType w:val="multilevel"/>
    <w:tmpl w:val="E362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04F8A"/>
    <w:multiLevelType w:val="hybridMultilevel"/>
    <w:tmpl w:val="9386F6F6"/>
    <w:lvl w:ilvl="0" w:tplc="236A06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03937A6"/>
    <w:multiLevelType w:val="multilevel"/>
    <w:tmpl w:val="1516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42623"/>
    <w:multiLevelType w:val="hybridMultilevel"/>
    <w:tmpl w:val="919C9014"/>
    <w:lvl w:ilvl="0" w:tplc="519A13D8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52444047"/>
    <w:multiLevelType w:val="multilevel"/>
    <w:tmpl w:val="643A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D222D0"/>
    <w:multiLevelType w:val="hybridMultilevel"/>
    <w:tmpl w:val="24701F4E"/>
    <w:lvl w:ilvl="0" w:tplc="2A40286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78214EEB"/>
    <w:multiLevelType w:val="hybridMultilevel"/>
    <w:tmpl w:val="19C63516"/>
    <w:lvl w:ilvl="0" w:tplc="0E1A38D0">
      <w:start w:val="1"/>
      <w:numFmt w:val="decimal"/>
      <w:lvlText w:val="%1."/>
      <w:lvlJc w:val="left"/>
      <w:pPr>
        <w:ind w:left="800" w:hanging="360"/>
      </w:pPr>
      <w:rPr>
        <w:rFonts w:hint="default"/>
        <w:lang w:eastAsia="ko-KR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7B361544"/>
    <w:multiLevelType w:val="hybridMultilevel"/>
    <w:tmpl w:val="65E8CCEE"/>
    <w:lvl w:ilvl="0" w:tplc="20CA596E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416123968">
    <w:abstractNumId w:val="8"/>
  </w:num>
  <w:num w:numId="2" w16cid:durableId="583340810">
    <w:abstractNumId w:val="3"/>
  </w:num>
  <w:num w:numId="3" w16cid:durableId="1750422223">
    <w:abstractNumId w:val="5"/>
  </w:num>
  <w:num w:numId="4" w16cid:durableId="189421707">
    <w:abstractNumId w:val="9"/>
  </w:num>
  <w:num w:numId="5" w16cid:durableId="157113713">
    <w:abstractNumId w:val="0"/>
  </w:num>
  <w:num w:numId="6" w16cid:durableId="1280146100">
    <w:abstractNumId w:val="4"/>
  </w:num>
  <w:num w:numId="7" w16cid:durableId="1975133670">
    <w:abstractNumId w:val="2"/>
  </w:num>
  <w:num w:numId="8" w16cid:durableId="757215477">
    <w:abstractNumId w:val="6"/>
  </w:num>
  <w:num w:numId="9" w16cid:durableId="1292857076">
    <w:abstractNumId w:val="1"/>
  </w:num>
  <w:num w:numId="10" w16cid:durableId="4993887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1D5"/>
    <w:rsid w:val="000555B6"/>
    <w:rsid w:val="000C70C4"/>
    <w:rsid w:val="0013512D"/>
    <w:rsid w:val="00197D2E"/>
    <w:rsid w:val="00204A40"/>
    <w:rsid w:val="00206912"/>
    <w:rsid w:val="00250251"/>
    <w:rsid w:val="002A4C8B"/>
    <w:rsid w:val="002F0AE9"/>
    <w:rsid w:val="002F20CE"/>
    <w:rsid w:val="00314BDF"/>
    <w:rsid w:val="00343792"/>
    <w:rsid w:val="00356D13"/>
    <w:rsid w:val="003A106D"/>
    <w:rsid w:val="00406887"/>
    <w:rsid w:val="004968CF"/>
    <w:rsid w:val="004E1792"/>
    <w:rsid w:val="00503D46"/>
    <w:rsid w:val="005641FF"/>
    <w:rsid w:val="00576F88"/>
    <w:rsid w:val="005A2BD6"/>
    <w:rsid w:val="005B31D5"/>
    <w:rsid w:val="00673923"/>
    <w:rsid w:val="006A036B"/>
    <w:rsid w:val="006A41F5"/>
    <w:rsid w:val="006B34AF"/>
    <w:rsid w:val="007211C2"/>
    <w:rsid w:val="0073483B"/>
    <w:rsid w:val="007D79AF"/>
    <w:rsid w:val="007E08DB"/>
    <w:rsid w:val="00800E2D"/>
    <w:rsid w:val="00811CA0"/>
    <w:rsid w:val="00924DFC"/>
    <w:rsid w:val="00927DFD"/>
    <w:rsid w:val="00945DA0"/>
    <w:rsid w:val="0096106E"/>
    <w:rsid w:val="00986C0C"/>
    <w:rsid w:val="009D4AFC"/>
    <w:rsid w:val="00A05E71"/>
    <w:rsid w:val="00A430D5"/>
    <w:rsid w:val="00A51395"/>
    <w:rsid w:val="00A845E7"/>
    <w:rsid w:val="00A87AC8"/>
    <w:rsid w:val="00A91CD2"/>
    <w:rsid w:val="00B27F6A"/>
    <w:rsid w:val="00BD142F"/>
    <w:rsid w:val="00BD2183"/>
    <w:rsid w:val="00C16089"/>
    <w:rsid w:val="00CD0CBE"/>
    <w:rsid w:val="00CF1174"/>
    <w:rsid w:val="00DE2DBD"/>
    <w:rsid w:val="00E12073"/>
    <w:rsid w:val="00E40AAD"/>
    <w:rsid w:val="00E5696C"/>
    <w:rsid w:val="00ED2220"/>
    <w:rsid w:val="00F12A10"/>
    <w:rsid w:val="00F205BE"/>
    <w:rsid w:val="00F246A1"/>
    <w:rsid w:val="00F434AC"/>
    <w:rsid w:val="00F67000"/>
    <w:rsid w:val="00FC5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437F92"/>
  <w15:chartTrackingRefBased/>
  <w15:docId w15:val="{8FF974FB-343F-4CB0-8711-C3C3029E7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B31D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B3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B31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B31D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B31D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B31D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B31D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B31D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B31D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B31D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B31D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B31D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B31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B31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B31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B31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B31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B31D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B31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B3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B31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B31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B3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B31D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B31D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B31D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B3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B31D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B31D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E1207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0">
    <w:name w:val="Plain Table 2"/>
    <w:basedOn w:val="a1"/>
    <w:uiPriority w:val="42"/>
    <w:rsid w:val="00E12073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40">
    <w:name w:val="Plain Table 4"/>
    <w:basedOn w:val="a1"/>
    <w:uiPriority w:val="44"/>
    <w:rsid w:val="00197D2E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b">
    <w:name w:val="header"/>
    <w:basedOn w:val="a"/>
    <w:link w:val="Char3"/>
    <w:uiPriority w:val="99"/>
    <w:unhideWhenUsed/>
    <w:rsid w:val="00F6700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F67000"/>
  </w:style>
  <w:style w:type="paragraph" w:styleId="ac">
    <w:name w:val="footer"/>
    <w:basedOn w:val="a"/>
    <w:link w:val="Char4"/>
    <w:uiPriority w:val="99"/>
    <w:unhideWhenUsed/>
    <w:rsid w:val="00F6700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F67000"/>
  </w:style>
  <w:style w:type="character" w:styleId="ad">
    <w:name w:val="line number"/>
    <w:basedOn w:val="a0"/>
    <w:uiPriority w:val="99"/>
    <w:semiHidden/>
    <w:unhideWhenUsed/>
    <w:rsid w:val="00A91CD2"/>
  </w:style>
  <w:style w:type="paragraph" w:styleId="ae">
    <w:name w:val="Normal (Web)"/>
    <w:basedOn w:val="a"/>
    <w:uiPriority w:val="99"/>
    <w:semiHidden/>
    <w:unhideWhenUsed/>
    <w:rsid w:val="00B27F6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EC1CDE34F6974E4BB153829CB39C7855" ma:contentTypeVersion="11" ma:contentTypeDescription="새 문서를 만듭니다." ma:contentTypeScope="" ma:versionID="0ff4fcb3c86c41c7649eb284bf9161a4">
  <xsd:schema xmlns:xsd="http://www.w3.org/2001/XMLSchema" xmlns:xs="http://www.w3.org/2001/XMLSchema" xmlns:p="http://schemas.microsoft.com/office/2006/metadata/properties" xmlns:ns2="4757fe5a-8916-4869-a0fa-ac95a0e104a0" xmlns:ns3="b2d84c07-acad-4bdf-a276-6c2e6f8c19b4" targetNamespace="http://schemas.microsoft.com/office/2006/metadata/properties" ma:root="true" ma:fieldsID="3bcb773d8845010c637776e621f42eaf" ns2:_="" ns3:_="">
    <xsd:import namespace="4757fe5a-8916-4869-a0fa-ac95a0e104a0"/>
    <xsd:import namespace="b2d84c07-acad-4bdf-a276-6c2e6f8c19b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57fe5a-8916-4869-a0fa-ac95a0e104a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이미지 태그" ma:readOnly="false" ma:fieldId="{5cf76f15-5ced-4ddc-b409-7134ff3c332f}" ma:taxonomyMulti="true" ma:sspId="8000a940-ae6c-43da-b619-de366c7f0a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d84c07-acad-4bdf-a276-6c2e6f8c19b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911dd76-9f92-4d6e-b5df-4f8871212f10}" ma:internalName="TaxCatchAll" ma:showField="CatchAllData" ma:web="b2d84c07-acad-4bdf-a276-6c2e6f8c19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757fe5a-8916-4869-a0fa-ac95a0e104a0" xsi:nil="true"/>
    <TaxCatchAll xmlns="b2d84c07-acad-4bdf-a276-6c2e6f8c19b4" xsi:nil="true"/>
    <lcf76f155ced4ddcb4097134ff3c332f xmlns="4757fe5a-8916-4869-a0fa-ac95a0e104a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F3AB24A-BB10-4304-A2A4-67BB894A27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FE49E90-35D5-4648-8A72-8E084C530C89}"/>
</file>

<file path=customXml/itemProps3.xml><?xml version="1.0" encoding="utf-8"?>
<ds:datastoreItem xmlns:ds="http://schemas.openxmlformats.org/officeDocument/2006/customXml" ds:itemID="{DA73A783-696C-46B2-A137-116506BD56B0}"/>
</file>

<file path=customXml/itemProps4.xml><?xml version="1.0" encoding="utf-8"?>
<ds:datastoreItem xmlns:ds="http://schemas.openxmlformats.org/officeDocument/2006/customXml" ds:itemID="{8B08CC81-46D9-4272-A433-8BC54B79907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5</Pages>
  <Words>528</Words>
  <Characters>1872</Characters>
  <Application>Microsoft Office Word</Application>
  <DocSecurity>0</DocSecurity>
  <Lines>78</Lines>
  <Paragraphs>47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 이재</dc:creator>
  <cp:keywords/>
  <dc:description/>
  <cp:lastModifiedBy>최 이재</cp:lastModifiedBy>
  <cp:revision>13</cp:revision>
  <dcterms:created xsi:type="dcterms:W3CDTF">2026-04-21T04:05:00Z</dcterms:created>
  <dcterms:modified xsi:type="dcterms:W3CDTF">2026-04-21T10:57:00Z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0x010100EC1CDE34F6974E4BB153829CB39C7855</vt:lpwstr>
  </property>
</Properties>
</file>