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C028A" w14:textId="4F859D40" w:rsidR="00D81CCD" w:rsidRPr="009A4FC7" w:rsidRDefault="00D81CCD" w:rsidP="00D81CCD">
      <w:pPr>
        <w:ind w:left="3969" w:hanging="5"/>
        <w:jc w:val="both"/>
        <w:rPr>
          <w:rFonts w:asciiTheme="minorHAnsi" w:hAnsiTheme="minorHAnsi" w:cstheme="minorHAnsi"/>
          <w:b/>
          <w:bCs/>
        </w:rPr>
      </w:pPr>
      <w:r w:rsidRPr="009A4FC7">
        <w:rPr>
          <w:rFonts w:asciiTheme="minorHAnsi" w:hAnsiTheme="minorHAnsi" w:cstheme="minorHAnsi"/>
          <w:b/>
          <w:bCs/>
        </w:rPr>
        <w:t xml:space="preserve">CONTRATO DE PRESTAÇÃO DE SERVIÇOS QUE ENTRE SI </w:t>
      </w:r>
      <w:r w:rsidRPr="00C43EAF">
        <w:rPr>
          <w:rFonts w:asciiTheme="minorHAnsi" w:hAnsiTheme="minorHAnsi" w:cstheme="minorHAnsi"/>
          <w:b/>
          <w:bCs/>
          <w:highlight w:val="yellow"/>
        </w:rPr>
        <w:t xml:space="preserve">CELEBRAM </w:t>
      </w:r>
      <w:r w:rsidR="002A746F" w:rsidRPr="00C43EAF">
        <w:rPr>
          <w:rFonts w:asciiTheme="minorHAnsi" w:hAnsiTheme="minorHAnsi" w:cstheme="minorHAnsi"/>
          <w:b/>
          <w:bCs/>
          <w:color w:val="000000" w:themeColor="text1"/>
          <w:highlight w:val="yellow"/>
          <w:shd w:val="clear" w:color="auto" w:fill="FFFFFF"/>
        </w:rPr>
        <w:t>MAIDA HAPTECH SOLUCOES INTELIGENTES LTDA</w:t>
      </w:r>
      <w:r w:rsidRPr="00C43EAF">
        <w:rPr>
          <w:rFonts w:asciiTheme="minorHAnsi" w:hAnsiTheme="minorHAnsi" w:cstheme="minorHAnsi"/>
          <w:b/>
          <w:bCs/>
          <w:color w:val="000000" w:themeColor="text1"/>
          <w:highlight w:val="yellow"/>
        </w:rPr>
        <w:t xml:space="preserve"> </w:t>
      </w:r>
      <w:r w:rsidRPr="00C43EAF">
        <w:rPr>
          <w:rFonts w:asciiTheme="minorHAnsi" w:hAnsiTheme="minorHAnsi" w:cstheme="minorHAnsi"/>
          <w:b/>
          <w:bCs/>
          <w:highlight w:val="yellow"/>
        </w:rPr>
        <w:t>E</w:t>
      </w:r>
      <w:r w:rsidR="00640352" w:rsidRPr="00C43EAF">
        <w:rPr>
          <w:rFonts w:asciiTheme="minorHAnsi" w:hAnsiTheme="minorHAnsi" w:cstheme="minorHAnsi"/>
          <w:b/>
          <w:bCs/>
          <w:highlight w:val="yellow"/>
        </w:rPr>
        <w:t xml:space="preserve"> </w:t>
      </w:r>
      <w:r w:rsidR="00970A4E" w:rsidRPr="00C43EAF">
        <w:rPr>
          <w:rFonts w:asciiTheme="minorHAnsi" w:hAnsiTheme="minorHAnsi" w:cstheme="minorHAnsi"/>
          <w:b/>
          <w:bCs/>
          <w:highlight w:val="yellow"/>
        </w:rPr>
        <w:t>NUCLEO MINEIRO DE CIRURGIA TORACICA LTDA</w:t>
      </w:r>
      <w:r w:rsidRPr="009A4FC7">
        <w:rPr>
          <w:rFonts w:asciiTheme="minorHAnsi" w:hAnsiTheme="minorHAnsi" w:cstheme="minorHAnsi"/>
          <w:b/>
          <w:bCs/>
        </w:rPr>
        <w:t>, NA FORMA ABAIXO.</w:t>
      </w:r>
    </w:p>
    <w:p w14:paraId="334A3E9A" w14:textId="77777777" w:rsidR="00D81CCD" w:rsidRPr="009A4FC7" w:rsidRDefault="00D81CCD" w:rsidP="00D81CCD">
      <w:pPr>
        <w:ind w:left="3969" w:hanging="5"/>
        <w:jc w:val="both"/>
        <w:rPr>
          <w:rFonts w:asciiTheme="minorHAnsi" w:hAnsiTheme="minorHAnsi" w:cstheme="minorHAnsi"/>
          <w:b/>
          <w:bCs/>
        </w:rPr>
      </w:pPr>
    </w:p>
    <w:p w14:paraId="425064F3" w14:textId="77777777" w:rsidR="00D81CCD" w:rsidRPr="009A4FC7" w:rsidRDefault="00D81CCD" w:rsidP="00D81CCD">
      <w:pPr>
        <w:pStyle w:val="Recuodecorpodetexto"/>
        <w:widowControl w:val="0"/>
        <w:spacing w:after="0"/>
        <w:ind w:left="0"/>
        <w:jc w:val="center"/>
        <w:rPr>
          <w:rFonts w:asciiTheme="minorHAnsi" w:hAnsiTheme="minorHAnsi" w:cstheme="minorHAnsi"/>
          <w:b/>
        </w:rPr>
      </w:pPr>
      <w:r w:rsidRPr="009A4FC7">
        <w:rPr>
          <w:rFonts w:asciiTheme="minorHAnsi" w:hAnsiTheme="minorHAnsi" w:cstheme="minorHAnsi"/>
          <w:b/>
        </w:rPr>
        <w:t>QUADRO RESUMO</w:t>
      </w:r>
    </w:p>
    <w:p w14:paraId="213D914D" w14:textId="77777777" w:rsidR="00D81CCD" w:rsidRPr="009A4FC7" w:rsidRDefault="00D81CCD" w:rsidP="00D81CCD">
      <w:pPr>
        <w:pStyle w:val="Recuodecorpodetexto"/>
        <w:widowControl w:val="0"/>
        <w:spacing w:after="0"/>
        <w:ind w:left="0"/>
        <w:jc w:val="center"/>
        <w:rPr>
          <w:rFonts w:asciiTheme="minorHAnsi" w:hAnsiTheme="minorHAnsi" w:cstheme="minorHAnsi"/>
          <w:b/>
        </w:rPr>
      </w:pPr>
    </w:p>
    <w:tbl>
      <w:tblPr>
        <w:tblStyle w:val="Tabelacomgrade"/>
        <w:tblW w:w="9067" w:type="dxa"/>
        <w:tblLook w:val="04A0" w:firstRow="1" w:lastRow="0" w:firstColumn="1" w:lastColumn="0" w:noHBand="0" w:noVBand="1"/>
      </w:tblPr>
      <w:tblGrid>
        <w:gridCol w:w="9067"/>
      </w:tblGrid>
      <w:tr w:rsidR="00D81CCD" w:rsidRPr="009A4FC7" w14:paraId="2522084B" w14:textId="77777777" w:rsidTr="00825C63">
        <w:trPr>
          <w:trHeight w:val="2029"/>
        </w:trPr>
        <w:tc>
          <w:tcPr>
            <w:tcW w:w="9067" w:type="dxa"/>
            <w:tcBorders>
              <w:top w:val="single" w:sz="4" w:space="0" w:color="auto"/>
              <w:left w:val="single" w:sz="4" w:space="0" w:color="auto"/>
              <w:bottom w:val="single" w:sz="4" w:space="0" w:color="auto"/>
              <w:right w:val="single" w:sz="4" w:space="0" w:color="auto"/>
            </w:tcBorders>
          </w:tcPr>
          <w:p w14:paraId="51FBF457" w14:textId="77777777" w:rsidR="00D81CCD" w:rsidRPr="009A4FC7" w:rsidRDefault="00D81CCD" w:rsidP="00825C63">
            <w:pPr>
              <w:spacing w:line="276" w:lineRule="auto"/>
              <w:jc w:val="both"/>
              <w:rPr>
                <w:rFonts w:eastAsia="Arial Unicode MS" w:cstheme="minorHAnsi"/>
                <w:b/>
                <w:bCs/>
              </w:rPr>
            </w:pPr>
            <w:r w:rsidRPr="009A4FC7">
              <w:rPr>
                <w:rFonts w:cstheme="minorHAnsi"/>
                <w:b/>
              </w:rPr>
              <w:t>I. CONTRATANTE</w:t>
            </w:r>
            <w:r w:rsidRPr="009A4FC7">
              <w:rPr>
                <w:rFonts w:eastAsia="Arial Unicode MS" w:cstheme="minorHAnsi"/>
                <w:b/>
                <w:bCs/>
              </w:rPr>
              <w:t xml:space="preserve">: </w:t>
            </w:r>
          </w:p>
          <w:p w14:paraId="49D97E61" w14:textId="77777777" w:rsidR="00D81CCD" w:rsidRPr="009A4FC7" w:rsidRDefault="00D81CCD" w:rsidP="00825C63">
            <w:pPr>
              <w:spacing w:line="276" w:lineRule="auto"/>
              <w:jc w:val="both"/>
              <w:rPr>
                <w:rFonts w:eastAsia="Arial Unicode MS" w:cstheme="minorHAnsi"/>
                <w:b/>
                <w:bCs/>
              </w:rPr>
            </w:pPr>
          </w:p>
          <w:p w14:paraId="37D221BC" w14:textId="6A9AF891" w:rsidR="00D81CCD" w:rsidRPr="009A4FC7" w:rsidRDefault="002A746F" w:rsidP="00AA75E1">
            <w:pPr>
              <w:pStyle w:val="Default"/>
              <w:rPr>
                <w:rFonts w:eastAsia="Arial" w:cstheme="minorHAnsi"/>
                <w:sz w:val="22"/>
                <w:szCs w:val="22"/>
              </w:rPr>
            </w:pPr>
            <w:r w:rsidRPr="00D0082B">
              <w:rPr>
                <w:rFonts w:cstheme="minorHAnsi"/>
                <w:b/>
                <w:bCs/>
                <w:color w:val="000000" w:themeColor="text1"/>
                <w:sz w:val="22"/>
                <w:szCs w:val="22"/>
                <w:highlight w:val="yellow"/>
                <w:shd w:val="clear" w:color="auto" w:fill="FFFFFF"/>
              </w:rPr>
              <w:t>MAIDA HAPTECH SOLUCOES INTELIGENTES LTDA</w:t>
            </w:r>
            <w:r w:rsidR="00D81CCD" w:rsidRPr="00D0082B">
              <w:rPr>
                <w:rFonts w:cstheme="minorHAnsi"/>
                <w:sz w:val="22"/>
                <w:szCs w:val="22"/>
                <w:highlight w:val="yellow"/>
              </w:rPr>
              <w:t xml:space="preserve">, pessoa jurídica de direito privado, inscrita no CNPJ sob o nº </w:t>
            </w:r>
            <w:r w:rsidRPr="00D0082B">
              <w:rPr>
                <w:rFonts w:cstheme="minorHAnsi"/>
                <w:b/>
                <w:bCs/>
                <w:color w:val="000000" w:themeColor="text1"/>
                <w:sz w:val="22"/>
                <w:szCs w:val="22"/>
                <w:highlight w:val="yellow"/>
                <w:shd w:val="clear" w:color="auto" w:fill="FFFFFF"/>
              </w:rPr>
              <w:t xml:space="preserve">05.323.312/0004-00, </w:t>
            </w:r>
            <w:r w:rsidR="00D81CCD" w:rsidRPr="00D0082B">
              <w:rPr>
                <w:rFonts w:cstheme="minorHAnsi"/>
                <w:sz w:val="22"/>
                <w:szCs w:val="22"/>
                <w:highlight w:val="yellow"/>
              </w:rPr>
              <w:t>com sede na</w:t>
            </w:r>
            <w:r w:rsidRPr="00D0082B">
              <w:rPr>
                <w:rFonts w:cstheme="minorHAnsi"/>
                <w:sz w:val="22"/>
                <w:szCs w:val="22"/>
                <w:highlight w:val="yellow"/>
              </w:rPr>
              <w:t xml:space="preserve"> Av. Professor Magalhães Neto, n°1856, Pituba, Salvador -BA, CEP: 41.810-012</w:t>
            </w:r>
            <w:r w:rsidR="00D81CCD" w:rsidRPr="00D0082B">
              <w:rPr>
                <w:rFonts w:cstheme="minorHAnsi"/>
                <w:sz w:val="22"/>
                <w:szCs w:val="22"/>
                <w:highlight w:val="yellow"/>
              </w:rPr>
              <w:t xml:space="preserve"> neste ato representada pelo seu Diretor </w:t>
            </w:r>
            <w:r w:rsidR="0005536C" w:rsidRPr="00D0082B">
              <w:rPr>
                <w:rFonts w:cstheme="minorHAnsi"/>
                <w:sz w:val="22"/>
                <w:szCs w:val="22"/>
                <w:highlight w:val="yellow"/>
              </w:rPr>
              <w:t>Financeiro</w:t>
            </w:r>
            <w:r w:rsidR="00D81CCD" w:rsidRPr="00D0082B">
              <w:rPr>
                <w:rFonts w:cstheme="minorHAnsi"/>
                <w:sz w:val="22"/>
                <w:szCs w:val="22"/>
                <w:highlight w:val="yellow"/>
              </w:rPr>
              <w:t xml:space="preserve">, </w:t>
            </w:r>
            <w:r w:rsidR="00AA75E1" w:rsidRPr="00D0082B">
              <w:rPr>
                <w:rFonts w:cstheme="minorHAnsi"/>
                <w:sz w:val="22"/>
                <w:szCs w:val="22"/>
                <w:highlight w:val="yellow"/>
              </w:rPr>
              <w:t>o</w:t>
            </w:r>
            <w:r w:rsidR="00D81CCD" w:rsidRPr="00D0082B">
              <w:rPr>
                <w:rFonts w:cstheme="minorHAnsi"/>
                <w:sz w:val="22"/>
                <w:szCs w:val="22"/>
                <w:highlight w:val="yellow"/>
              </w:rPr>
              <w:t xml:space="preserve"> Sr. </w:t>
            </w:r>
            <w:r w:rsidR="00A041E2" w:rsidRPr="00D0082B">
              <w:rPr>
                <w:rFonts w:cstheme="minorHAnsi"/>
                <w:b/>
                <w:bCs/>
                <w:sz w:val="22"/>
                <w:szCs w:val="22"/>
                <w:highlight w:val="yellow"/>
              </w:rPr>
              <w:t>José</w:t>
            </w:r>
            <w:r w:rsidR="00A041E2" w:rsidRPr="00D0082B">
              <w:rPr>
                <w:rFonts w:cstheme="minorHAnsi"/>
                <w:b/>
                <w:sz w:val="22"/>
                <w:szCs w:val="22"/>
                <w:highlight w:val="yellow"/>
              </w:rPr>
              <w:t xml:space="preserve"> Roberto Alves</w:t>
            </w:r>
            <w:r w:rsidR="00AA75E1" w:rsidRPr="00D0082B">
              <w:rPr>
                <w:rFonts w:cstheme="minorHAnsi"/>
                <w:b/>
                <w:caps/>
                <w:sz w:val="22"/>
                <w:szCs w:val="22"/>
                <w:highlight w:val="yellow"/>
              </w:rPr>
              <w:t>,</w:t>
            </w:r>
            <w:r w:rsidR="00D81CCD" w:rsidRPr="00D0082B">
              <w:rPr>
                <w:rFonts w:cstheme="minorHAnsi"/>
                <w:sz w:val="22"/>
                <w:szCs w:val="22"/>
                <w:highlight w:val="yellow"/>
              </w:rPr>
              <w:t xml:space="preserve"> inscrito(a) no CPF sob o </w:t>
            </w:r>
            <w:r w:rsidR="00640352" w:rsidRPr="00D0082B">
              <w:rPr>
                <w:rFonts w:cstheme="minorHAnsi"/>
                <w:sz w:val="22"/>
                <w:szCs w:val="22"/>
                <w:highlight w:val="yellow"/>
              </w:rPr>
              <w:t xml:space="preserve">nº </w:t>
            </w:r>
            <w:r w:rsidR="00640352" w:rsidRPr="00D0082B">
              <w:rPr>
                <w:rFonts w:cstheme="minorHAnsi"/>
                <w:b/>
                <w:bCs/>
                <w:sz w:val="22"/>
                <w:szCs w:val="22"/>
                <w:highlight w:val="yellow"/>
              </w:rPr>
              <w:t>056.288.538</w:t>
            </w:r>
            <w:r w:rsidR="00AA75E1" w:rsidRPr="00D0082B">
              <w:rPr>
                <w:rFonts w:eastAsia="Arial" w:cstheme="minorHAnsi"/>
                <w:b/>
                <w:bCs/>
                <w:sz w:val="22"/>
                <w:szCs w:val="22"/>
                <w:highlight w:val="yellow"/>
                <w:lang w:eastAsia="pt-BR"/>
              </w:rPr>
              <w:t>-</w:t>
            </w:r>
            <w:r w:rsidR="00AA75E1" w:rsidRPr="00D0082B">
              <w:rPr>
                <w:rFonts w:cstheme="minorHAnsi"/>
                <w:b/>
                <w:bCs/>
                <w:sz w:val="22"/>
                <w:szCs w:val="22"/>
                <w:highlight w:val="yellow"/>
              </w:rPr>
              <w:t>28</w:t>
            </w:r>
            <w:r w:rsidR="00D81CCD" w:rsidRPr="00D0082B">
              <w:rPr>
                <w:rFonts w:cstheme="minorHAnsi"/>
                <w:sz w:val="22"/>
                <w:szCs w:val="22"/>
                <w:highlight w:val="yellow"/>
              </w:rPr>
              <w:t>, doravante denominada “</w:t>
            </w:r>
            <w:r w:rsidR="00D81CCD" w:rsidRPr="00D0082B">
              <w:rPr>
                <w:rFonts w:cstheme="minorHAnsi"/>
                <w:b/>
                <w:bCs/>
                <w:sz w:val="22"/>
                <w:szCs w:val="22"/>
                <w:highlight w:val="yellow"/>
              </w:rPr>
              <w:t>CONTRATANTE</w:t>
            </w:r>
            <w:r w:rsidR="00D81CCD" w:rsidRPr="00D0082B">
              <w:rPr>
                <w:rFonts w:cstheme="minorHAnsi"/>
                <w:sz w:val="22"/>
                <w:szCs w:val="22"/>
                <w:highlight w:val="yellow"/>
              </w:rPr>
              <w:t>”;</w:t>
            </w:r>
          </w:p>
          <w:p w14:paraId="1365029D" w14:textId="77777777" w:rsidR="00D81CCD" w:rsidRPr="009A4FC7" w:rsidRDefault="00D81CCD" w:rsidP="00825C63">
            <w:pPr>
              <w:widowControl w:val="0"/>
              <w:autoSpaceDE w:val="0"/>
              <w:adjustRightInd w:val="0"/>
              <w:jc w:val="both"/>
              <w:rPr>
                <w:rFonts w:eastAsia="Times New Roman" w:cstheme="minorHAnsi"/>
                <w:b/>
              </w:rPr>
            </w:pPr>
          </w:p>
        </w:tc>
      </w:tr>
      <w:tr w:rsidR="00D81CCD" w:rsidRPr="009A4FC7" w14:paraId="4ADA8595" w14:textId="77777777" w:rsidTr="00825C63">
        <w:trPr>
          <w:trHeight w:val="2397"/>
        </w:trPr>
        <w:tc>
          <w:tcPr>
            <w:tcW w:w="9067" w:type="dxa"/>
            <w:tcBorders>
              <w:top w:val="single" w:sz="4" w:space="0" w:color="auto"/>
              <w:left w:val="single" w:sz="4" w:space="0" w:color="auto"/>
              <w:bottom w:val="single" w:sz="4" w:space="0" w:color="auto"/>
              <w:right w:val="single" w:sz="4" w:space="0" w:color="auto"/>
            </w:tcBorders>
          </w:tcPr>
          <w:p w14:paraId="25A4F51F" w14:textId="77777777" w:rsidR="00D81CCD" w:rsidRPr="009A4FC7" w:rsidRDefault="00D81CCD" w:rsidP="00825C63">
            <w:pPr>
              <w:spacing w:line="276" w:lineRule="auto"/>
              <w:jc w:val="both"/>
              <w:rPr>
                <w:rFonts w:eastAsia="Arial Unicode MS" w:cstheme="minorHAnsi"/>
                <w:b/>
                <w:bCs/>
              </w:rPr>
            </w:pPr>
            <w:r w:rsidRPr="009A4FC7">
              <w:rPr>
                <w:rFonts w:eastAsia="Arial Unicode MS" w:cstheme="minorHAnsi"/>
                <w:b/>
                <w:bCs/>
              </w:rPr>
              <w:t xml:space="preserve">II. CONTRATADA:  </w:t>
            </w:r>
          </w:p>
          <w:p w14:paraId="445C71DD" w14:textId="77777777" w:rsidR="00D81CCD" w:rsidRPr="009A4FC7" w:rsidRDefault="00D81CCD" w:rsidP="00825C63">
            <w:pPr>
              <w:spacing w:line="276" w:lineRule="auto"/>
              <w:jc w:val="both"/>
              <w:rPr>
                <w:rFonts w:eastAsia="Arial Unicode MS" w:cstheme="minorHAnsi"/>
                <w:b/>
                <w:bCs/>
              </w:rPr>
            </w:pPr>
          </w:p>
          <w:p w14:paraId="29890FB1" w14:textId="37C268D8" w:rsidR="00D81CCD" w:rsidRPr="009A4FC7" w:rsidRDefault="00970A4E" w:rsidP="00825C63">
            <w:pPr>
              <w:pStyle w:val="Recuodecorpodetexto"/>
              <w:widowControl w:val="0"/>
              <w:spacing w:after="0" w:line="276" w:lineRule="auto"/>
              <w:ind w:left="0"/>
              <w:jc w:val="both"/>
              <w:rPr>
                <w:rFonts w:asciiTheme="minorHAnsi" w:hAnsiTheme="minorHAnsi" w:cstheme="minorHAnsi"/>
                <w:b/>
              </w:rPr>
            </w:pPr>
            <w:r w:rsidRPr="00D0082B">
              <w:rPr>
                <w:rFonts w:asciiTheme="minorHAnsi" w:hAnsiTheme="minorHAnsi" w:cstheme="minorHAnsi"/>
                <w:b/>
                <w:bCs/>
                <w:caps/>
                <w:highlight w:val="yellow"/>
              </w:rPr>
              <w:t>NUCLEO MINEIRO DE CIRURGIA TORACICA LTDA</w:t>
            </w:r>
            <w:r w:rsidR="004B3C72" w:rsidRPr="00D0082B">
              <w:rPr>
                <w:rFonts w:asciiTheme="minorHAnsi" w:hAnsiTheme="minorHAnsi" w:cstheme="minorHAnsi"/>
                <w:b/>
                <w:caps/>
                <w:highlight w:val="yellow"/>
              </w:rPr>
              <w:t>,</w:t>
            </w:r>
            <w:r w:rsidR="00D81CCD" w:rsidRPr="00D0082B">
              <w:rPr>
                <w:rFonts w:asciiTheme="minorHAnsi" w:hAnsiTheme="minorHAnsi" w:cstheme="minorHAnsi"/>
                <w:highlight w:val="yellow"/>
              </w:rPr>
              <w:t xml:space="preserve"> pessoa jurídica de direito privado, inscrita no CNPJ sob o nº </w:t>
            </w:r>
            <w:r w:rsidRPr="00D0082B">
              <w:rPr>
                <w:rFonts w:asciiTheme="minorHAnsi" w:hAnsiTheme="minorHAnsi" w:cstheme="minorHAnsi"/>
                <w:b/>
                <w:bCs/>
                <w:caps/>
                <w:highlight w:val="yellow"/>
              </w:rPr>
              <w:t>26.173.353/0001-87</w:t>
            </w:r>
            <w:r w:rsidR="00D81CCD" w:rsidRPr="00D0082B">
              <w:rPr>
                <w:rFonts w:asciiTheme="minorHAnsi" w:hAnsiTheme="minorHAnsi" w:cstheme="minorHAnsi"/>
                <w:highlight w:val="yellow"/>
              </w:rPr>
              <w:t>, com sede</w:t>
            </w:r>
            <w:r w:rsidR="00640352" w:rsidRPr="00D0082B">
              <w:rPr>
                <w:rFonts w:asciiTheme="minorHAnsi" w:hAnsiTheme="minorHAnsi" w:cstheme="minorHAnsi"/>
                <w:highlight w:val="yellow"/>
              </w:rPr>
              <w:t xml:space="preserve"> na</w:t>
            </w:r>
            <w:r w:rsidR="00E53864" w:rsidRPr="00D0082B">
              <w:rPr>
                <w:rFonts w:asciiTheme="minorHAnsi" w:hAnsiTheme="minorHAnsi" w:cstheme="minorHAnsi"/>
                <w:highlight w:val="yellow"/>
              </w:rPr>
              <w:t xml:space="preserve"> </w:t>
            </w:r>
            <w:r w:rsidRPr="00D0082B">
              <w:rPr>
                <w:rFonts w:asciiTheme="minorHAnsi" w:hAnsiTheme="minorHAnsi" w:cstheme="minorHAnsi"/>
                <w:highlight w:val="yellow"/>
              </w:rPr>
              <w:t>Rua dos Timbiras, n° 3172, apt. 1503, Barro Preto, Belo Horizonte – MG, CEP: 30.140-062</w:t>
            </w:r>
            <w:r w:rsidR="00E53864" w:rsidRPr="00D0082B">
              <w:rPr>
                <w:rFonts w:asciiTheme="minorHAnsi" w:hAnsiTheme="minorHAnsi" w:cstheme="minorHAnsi"/>
                <w:highlight w:val="yellow"/>
              </w:rPr>
              <w:t xml:space="preserve">, </w:t>
            </w:r>
            <w:r w:rsidR="00D81CCD" w:rsidRPr="00D0082B">
              <w:rPr>
                <w:rFonts w:asciiTheme="minorHAnsi" w:hAnsiTheme="minorHAnsi" w:cstheme="minorHAnsi"/>
                <w:highlight w:val="yellow"/>
              </w:rPr>
              <w:t>neste ato representada pel</w:t>
            </w:r>
            <w:r w:rsidR="00E53864" w:rsidRPr="00D0082B">
              <w:rPr>
                <w:rFonts w:asciiTheme="minorHAnsi" w:hAnsiTheme="minorHAnsi" w:cstheme="minorHAnsi"/>
                <w:highlight w:val="yellow"/>
              </w:rPr>
              <w:t>a</w:t>
            </w:r>
            <w:r w:rsidR="00D81CCD" w:rsidRPr="00D0082B">
              <w:rPr>
                <w:rFonts w:asciiTheme="minorHAnsi" w:hAnsiTheme="minorHAnsi" w:cstheme="minorHAnsi"/>
                <w:highlight w:val="yellow"/>
              </w:rPr>
              <w:t xml:space="preserve"> </w:t>
            </w:r>
            <w:r w:rsidR="00EC4089" w:rsidRPr="00D0082B">
              <w:rPr>
                <w:rFonts w:asciiTheme="minorHAnsi" w:hAnsiTheme="minorHAnsi" w:cstheme="minorHAnsi"/>
                <w:highlight w:val="yellow"/>
              </w:rPr>
              <w:t>s</w:t>
            </w:r>
            <w:r w:rsidR="0005536C" w:rsidRPr="00D0082B">
              <w:rPr>
                <w:rFonts w:asciiTheme="minorHAnsi" w:hAnsiTheme="minorHAnsi" w:cstheme="minorHAnsi"/>
                <w:highlight w:val="yellow"/>
              </w:rPr>
              <w:t>eu</w:t>
            </w:r>
            <w:r w:rsidR="00640352" w:rsidRPr="00D0082B">
              <w:rPr>
                <w:rFonts w:asciiTheme="minorHAnsi" w:hAnsiTheme="minorHAnsi" w:cstheme="minorHAnsi"/>
                <w:highlight w:val="yellow"/>
              </w:rPr>
              <w:t xml:space="preserve"> </w:t>
            </w:r>
            <w:r w:rsidR="00E53864" w:rsidRPr="00D0082B">
              <w:rPr>
                <w:rFonts w:asciiTheme="minorHAnsi" w:hAnsiTheme="minorHAnsi" w:cstheme="minorHAnsi"/>
                <w:highlight w:val="yellow"/>
              </w:rPr>
              <w:t>Sóci</w:t>
            </w:r>
            <w:r w:rsidR="0005536C" w:rsidRPr="00D0082B">
              <w:rPr>
                <w:rFonts w:asciiTheme="minorHAnsi" w:hAnsiTheme="minorHAnsi" w:cstheme="minorHAnsi"/>
                <w:highlight w:val="yellow"/>
              </w:rPr>
              <w:t>o</w:t>
            </w:r>
            <w:r w:rsidR="00EC4089" w:rsidRPr="00D0082B">
              <w:rPr>
                <w:rFonts w:asciiTheme="minorHAnsi" w:hAnsiTheme="minorHAnsi" w:cstheme="minorHAnsi"/>
                <w:highlight w:val="yellow"/>
              </w:rPr>
              <w:t>,</w:t>
            </w:r>
            <w:r w:rsidR="0005536C" w:rsidRPr="00D0082B">
              <w:rPr>
                <w:rFonts w:asciiTheme="minorHAnsi" w:hAnsiTheme="minorHAnsi" w:cstheme="minorHAnsi"/>
                <w:highlight w:val="yellow"/>
              </w:rPr>
              <w:t xml:space="preserve"> o</w:t>
            </w:r>
            <w:r w:rsidR="00640352" w:rsidRPr="00D0082B">
              <w:rPr>
                <w:rFonts w:asciiTheme="minorHAnsi" w:hAnsiTheme="minorHAnsi" w:cstheme="minorHAnsi"/>
                <w:highlight w:val="yellow"/>
              </w:rPr>
              <w:t xml:space="preserve"> </w:t>
            </w:r>
            <w:r w:rsidR="00D81CCD" w:rsidRPr="00D0082B">
              <w:rPr>
                <w:rFonts w:asciiTheme="minorHAnsi" w:hAnsiTheme="minorHAnsi" w:cstheme="minorHAnsi"/>
                <w:highlight w:val="yellow"/>
              </w:rPr>
              <w:t>Sr</w:t>
            </w:r>
            <w:r w:rsidR="00640352" w:rsidRPr="00D0082B">
              <w:rPr>
                <w:rFonts w:asciiTheme="minorHAnsi" w:hAnsiTheme="minorHAnsi" w:cstheme="minorHAnsi"/>
                <w:highlight w:val="yellow"/>
              </w:rPr>
              <w:t>.</w:t>
            </w:r>
            <w:r w:rsidRPr="00D0082B">
              <w:rPr>
                <w:rFonts w:asciiTheme="minorHAnsi" w:hAnsiTheme="minorHAnsi" w:cstheme="minorHAnsi"/>
                <w:highlight w:val="yellow"/>
              </w:rPr>
              <w:t xml:space="preserve"> </w:t>
            </w:r>
            <w:r w:rsidRPr="00D0082B">
              <w:rPr>
                <w:rFonts w:asciiTheme="minorHAnsi" w:hAnsiTheme="minorHAnsi" w:cstheme="minorHAnsi"/>
                <w:b/>
                <w:bCs/>
                <w:highlight w:val="yellow"/>
              </w:rPr>
              <w:t xml:space="preserve">Ivan Barbosa </w:t>
            </w:r>
            <w:proofErr w:type="spellStart"/>
            <w:r w:rsidRPr="00D0082B">
              <w:rPr>
                <w:rFonts w:asciiTheme="minorHAnsi" w:hAnsiTheme="minorHAnsi" w:cstheme="minorHAnsi"/>
                <w:b/>
                <w:bCs/>
                <w:highlight w:val="yellow"/>
              </w:rPr>
              <w:t>Gerken</w:t>
            </w:r>
            <w:proofErr w:type="spellEnd"/>
            <w:r w:rsidR="00D81CCD" w:rsidRPr="00D0082B">
              <w:rPr>
                <w:rFonts w:asciiTheme="minorHAnsi" w:hAnsiTheme="minorHAnsi" w:cstheme="minorHAnsi"/>
                <w:highlight w:val="yellow"/>
              </w:rPr>
              <w:t>, inscrito(a) no CPF sob o nº</w:t>
            </w:r>
            <w:r w:rsidR="00201152" w:rsidRPr="00D0082B">
              <w:rPr>
                <w:rFonts w:asciiTheme="minorHAnsi" w:hAnsiTheme="minorHAnsi" w:cstheme="minorHAnsi"/>
                <w:highlight w:val="yellow"/>
              </w:rPr>
              <w:t xml:space="preserve"> </w:t>
            </w:r>
            <w:r w:rsidRPr="00D0082B">
              <w:rPr>
                <w:rFonts w:asciiTheme="minorHAnsi" w:hAnsiTheme="minorHAnsi" w:cstheme="minorHAnsi"/>
                <w:b/>
                <w:caps/>
                <w:highlight w:val="yellow"/>
              </w:rPr>
              <w:t>087.124.626-08</w:t>
            </w:r>
            <w:r w:rsidR="00D81CCD" w:rsidRPr="00D0082B">
              <w:rPr>
                <w:rFonts w:asciiTheme="minorHAnsi" w:hAnsiTheme="minorHAnsi" w:cstheme="minorHAnsi"/>
                <w:highlight w:val="yellow"/>
              </w:rPr>
              <w:t>, doravante denominada “</w:t>
            </w:r>
            <w:r w:rsidR="00D81CCD" w:rsidRPr="00D0082B">
              <w:rPr>
                <w:rFonts w:asciiTheme="minorHAnsi" w:hAnsiTheme="minorHAnsi" w:cstheme="minorHAnsi"/>
                <w:b/>
                <w:bCs/>
                <w:highlight w:val="yellow"/>
              </w:rPr>
              <w:t>CONTRATADA</w:t>
            </w:r>
            <w:r w:rsidR="00D81CCD" w:rsidRPr="00D0082B">
              <w:rPr>
                <w:rFonts w:asciiTheme="minorHAnsi" w:hAnsiTheme="minorHAnsi" w:cstheme="minorHAnsi"/>
                <w:highlight w:val="yellow"/>
              </w:rPr>
              <w:t>”;</w:t>
            </w:r>
          </w:p>
          <w:p w14:paraId="0A2BBC11" w14:textId="77777777" w:rsidR="00D81CCD" w:rsidRPr="009A4FC7" w:rsidRDefault="00D81CCD" w:rsidP="00825C63">
            <w:pPr>
              <w:pStyle w:val="Recuodecorpodetexto"/>
              <w:widowControl w:val="0"/>
              <w:spacing w:after="0" w:line="276" w:lineRule="auto"/>
              <w:ind w:left="0"/>
              <w:jc w:val="both"/>
              <w:rPr>
                <w:rFonts w:asciiTheme="minorHAnsi" w:eastAsia="Arial Unicode MS" w:hAnsiTheme="minorHAnsi" w:cstheme="minorHAnsi"/>
                <w:bCs/>
              </w:rPr>
            </w:pPr>
          </w:p>
        </w:tc>
      </w:tr>
      <w:tr w:rsidR="00D81CCD" w:rsidRPr="009A4FC7" w14:paraId="5D53A5E1" w14:textId="77777777" w:rsidTr="00825C63">
        <w:tc>
          <w:tcPr>
            <w:tcW w:w="9067" w:type="dxa"/>
            <w:tcBorders>
              <w:top w:val="single" w:sz="4" w:space="0" w:color="auto"/>
              <w:left w:val="single" w:sz="4" w:space="0" w:color="auto"/>
              <w:bottom w:val="single" w:sz="4" w:space="0" w:color="auto"/>
              <w:right w:val="single" w:sz="4" w:space="0" w:color="auto"/>
            </w:tcBorders>
          </w:tcPr>
          <w:p w14:paraId="3C4381D1" w14:textId="77777777" w:rsidR="00D81CCD" w:rsidRPr="009A4FC7" w:rsidRDefault="00D81CCD" w:rsidP="00825C63">
            <w:pPr>
              <w:pStyle w:val="Recuodecorpodetexto"/>
              <w:widowControl w:val="0"/>
              <w:spacing w:after="0" w:line="276" w:lineRule="auto"/>
              <w:ind w:left="0"/>
              <w:jc w:val="both"/>
              <w:rPr>
                <w:rFonts w:asciiTheme="minorHAnsi" w:eastAsia="Times New Roman" w:hAnsiTheme="minorHAnsi" w:cstheme="minorHAnsi"/>
                <w:b/>
              </w:rPr>
            </w:pPr>
            <w:bookmarkStart w:id="0" w:name="_Hlk46928024"/>
            <w:r w:rsidRPr="009A4FC7">
              <w:rPr>
                <w:rFonts w:asciiTheme="minorHAnsi" w:hAnsiTheme="minorHAnsi" w:cstheme="minorHAnsi"/>
                <w:b/>
              </w:rPr>
              <w:t>III. OBJETO:</w:t>
            </w:r>
          </w:p>
          <w:p w14:paraId="04D7FCDB" w14:textId="77777777" w:rsidR="00D81CCD" w:rsidRPr="009A4FC7" w:rsidRDefault="00D81CCD" w:rsidP="00825C63">
            <w:pPr>
              <w:pStyle w:val="Recuodecorpodetexto"/>
              <w:widowControl w:val="0"/>
              <w:spacing w:after="0" w:line="276" w:lineRule="auto"/>
              <w:ind w:left="0"/>
              <w:jc w:val="both"/>
              <w:rPr>
                <w:rFonts w:asciiTheme="minorHAnsi" w:hAnsiTheme="minorHAnsi" w:cstheme="minorHAnsi"/>
                <w:b/>
              </w:rPr>
            </w:pPr>
          </w:p>
          <w:p w14:paraId="6D0C0D6F" w14:textId="68439F27" w:rsidR="00D81CCD" w:rsidRPr="009A4FC7" w:rsidRDefault="00D81CCD" w:rsidP="00825C63">
            <w:pPr>
              <w:pStyle w:val="Recuodecorpodetexto"/>
              <w:widowControl w:val="0"/>
              <w:spacing w:after="0" w:line="276" w:lineRule="auto"/>
              <w:ind w:left="0"/>
              <w:jc w:val="both"/>
              <w:rPr>
                <w:rFonts w:asciiTheme="minorHAnsi" w:hAnsiTheme="minorHAnsi" w:cstheme="minorHAnsi"/>
              </w:rPr>
            </w:pPr>
            <w:r w:rsidRPr="009A4FC7">
              <w:rPr>
                <w:rFonts w:asciiTheme="minorHAnsi" w:hAnsiTheme="minorHAnsi" w:cstheme="minorHAnsi"/>
              </w:rPr>
              <w:t xml:space="preserve">Constitui objeto do presente </w:t>
            </w:r>
            <w:r w:rsidRPr="009A4FC7">
              <w:rPr>
                <w:rFonts w:asciiTheme="minorHAnsi" w:hAnsiTheme="minorHAnsi" w:cstheme="minorHAnsi"/>
                <w:b/>
              </w:rPr>
              <w:t>CONTRATO</w:t>
            </w:r>
            <w:r w:rsidRPr="009A4FC7">
              <w:rPr>
                <w:rFonts w:asciiTheme="minorHAnsi" w:hAnsiTheme="minorHAnsi" w:cstheme="minorHAnsi"/>
              </w:rPr>
              <w:t xml:space="preserve"> </w:t>
            </w:r>
            <w:bookmarkEnd w:id="0"/>
            <w:r w:rsidRPr="009A4FC7">
              <w:rPr>
                <w:rFonts w:asciiTheme="minorHAnsi" w:hAnsiTheme="minorHAnsi" w:cstheme="minorHAnsi"/>
              </w:rPr>
              <w:t>a prestação, pela CONTRATADA, de serviços especializados de</w:t>
            </w:r>
            <w:r w:rsidR="00EC4089" w:rsidRPr="009A4FC7">
              <w:rPr>
                <w:rFonts w:asciiTheme="minorHAnsi" w:hAnsiTheme="minorHAnsi" w:cstheme="minorHAnsi"/>
              </w:rPr>
              <w:t xml:space="preserve"> </w:t>
            </w:r>
            <w:r w:rsidR="00D94DB7" w:rsidRPr="009A4FC7">
              <w:rPr>
                <w:rFonts w:asciiTheme="minorHAnsi" w:hAnsiTheme="minorHAnsi" w:cstheme="minorHAnsi"/>
              </w:rPr>
              <w:t>Médico Regulador Especializado em Cirurgia Torácica</w:t>
            </w:r>
            <w:r w:rsidRPr="009A4FC7">
              <w:rPr>
                <w:rFonts w:asciiTheme="minorHAnsi" w:hAnsiTheme="minorHAnsi" w:cstheme="minorHAnsi"/>
              </w:rPr>
              <w:t>,</w:t>
            </w:r>
            <w:r w:rsidR="00913A38" w:rsidRPr="009A4FC7">
              <w:rPr>
                <w:rFonts w:asciiTheme="minorHAnsi" w:hAnsiTheme="minorHAnsi" w:cstheme="minorHAnsi"/>
              </w:rPr>
              <w:t xml:space="preserve"> </w:t>
            </w:r>
            <w:r w:rsidRPr="009A4FC7">
              <w:rPr>
                <w:rFonts w:asciiTheme="minorHAnsi" w:hAnsiTheme="minorHAnsi" w:cstheme="minorHAnsi"/>
              </w:rPr>
              <w:t xml:space="preserve">da forma a seguir especificada:  </w:t>
            </w:r>
          </w:p>
          <w:p w14:paraId="026C5E27" w14:textId="77777777" w:rsidR="00D81CCD" w:rsidRPr="009A4FC7" w:rsidRDefault="00D81CCD" w:rsidP="00825C63">
            <w:pPr>
              <w:pStyle w:val="Recuodecorpodetexto"/>
              <w:widowControl w:val="0"/>
              <w:spacing w:after="0" w:line="276" w:lineRule="auto"/>
              <w:ind w:left="0"/>
              <w:jc w:val="both"/>
              <w:rPr>
                <w:rFonts w:asciiTheme="minorHAnsi" w:hAnsiTheme="minorHAnsi" w:cstheme="minorHAnsi"/>
              </w:rPr>
            </w:pPr>
          </w:p>
          <w:p w14:paraId="74CF338E" w14:textId="0C8C6020" w:rsidR="00D479DE" w:rsidRPr="00D0082B" w:rsidRDefault="00D94DB7" w:rsidP="00D94DB7">
            <w:pPr>
              <w:pStyle w:val="Recuodecorpodetexto"/>
              <w:widowControl w:val="0"/>
              <w:numPr>
                <w:ilvl w:val="0"/>
                <w:numId w:val="35"/>
              </w:numPr>
              <w:suppressAutoHyphens w:val="0"/>
              <w:autoSpaceDN/>
              <w:jc w:val="both"/>
              <w:rPr>
                <w:rFonts w:asciiTheme="minorHAnsi" w:hAnsiTheme="minorHAnsi" w:cstheme="minorHAnsi"/>
                <w:highlight w:val="yellow"/>
              </w:rPr>
            </w:pPr>
            <w:r w:rsidRPr="00D0082B">
              <w:rPr>
                <w:rFonts w:asciiTheme="minorHAnsi" w:eastAsia="Times New Roman" w:hAnsiTheme="minorHAnsi" w:cstheme="minorHAnsi"/>
                <w:color w:val="000000"/>
                <w:highlight w:val="yellow"/>
              </w:rPr>
              <w:t>Realizar a análise detalhada das guias médicas, avaliando toda a documentação apresentada e verificar a, pertinência e a conformidade dos códigos solicitados;</w:t>
            </w:r>
          </w:p>
          <w:p w14:paraId="256BDBFA" w14:textId="76CE48B6" w:rsidR="00D94DB7" w:rsidRPr="00D0082B" w:rsidRDefault="00D94DB7" w:rsidP="00D94DB7">
            <w:pPr>
              <w:pStyle w:val="Recuodecorpodetexto"/>
              <w:widowControl w:val="0"/>
              <w:numPr>
                <w:ilvl w:val="0"/>
                <w:numId w:val="35"/>
              </w:numPr>
              <w:suppressAutoHyphens w:val="0"/>
              <w:autoSpaceDN/>
              <w:jc w:val="both"/>
              <w:rPr>
                <w:rFonts w:asciiTheme="minorHAnsi" w:hAnsiTheme="minorHAnsi" w:cstheme="minorHAnsi"/>
                <w:highlight w:val="yellow"/>
              </w:rPr>
            </w:pPr>
            <w:r w:rsidRPr="00D0082B">
              <w:rPr>
                <w:rFonts w:asciiTheme="minorHAnsi" w:hAnsiTheme="minorHAnsi" w:cstheme="minorHAnsi"/>
                <w:highlight w:val="yellow"/>
              </w:rPr>
              <w:t>Focar na avaliação e liberação, rápida das guias com caráter de urgência e assegurar que todas as liberações, estejam em conformidade com as diretrizes clínicas e regulamentares, estabelecidas, promovendo a qualidade e a segurança dos serviços prestados. </w:t>
            </w:r>
          </w:p>
          <w:p w14:paraId="0206E389" w14:textId="330D74A3" w:rsidR="00D479DE" w:rsidRPr="009A4FC7" w:rsidRDefault="00D479DE" w:rsidP="00E53864">
            <w:pPr>
              <w:pStyle w:val="Recuodecorpodetexto"/>
              <w:widowControl w:val="0"/>
              <w:suppressAutoHyphens w:val="0"/>
              <w:autoSpaceDN/>
              <w:ind w:left="360"/>
              <w:jc w:val="both"/>
              <w:rPr>
                <w:rFonts w:asciiTheme="minorHAnsi" w:hAnsiTheme="minorHAnsi" w:cstheme="minorHAnsi"/>
              </w:rPr>
            </w:pPr>
          </w:p>
        </w:tc>
      </w:tr>
      <w:tr w:rsidR="00D81CCD" w:rsidRPr="009A4FC7" w14:paraId="1971B5E9" w14:textId="77777777" w:rsidTr="00825C63">
        <w:tc>
          <w:tcPr>
            <w:tcW w:w="9067" w:type="dxa"/>
            <w:tcBorders>
              <w:top w:val="single" w:sz="4" w:space="0" w:color="auto"/>
              <w:left w:val="single" w:sz="4" w:space="0" w:color="auto"/>
              <w:bottom w:val="single" w:sz="4" w:space="0" w:color="auto"/>
              <w:right w:val="single" w:sz="4" w:space="0" w:color="auto"/>
            </w:tcBorders>
          </w:tcPr>
          <w:p w14:paraId="0BC2DA63" w14:textId="72B6B466" w:rsidR="00D81CCD" w:rsidRPr="009A4FC7" w:rsidRDefault="00D81CCD" w:rsidP="00825C63">
            <w:pPr>
              <w:pStyle w:val="Recuodecorpodetexto"/>
              <w:widowControl w:val="0"/>
              <w:spacing w:after="0" w:line="276" w:lineRule="auto"/>
              <w:ind w:left="0"/>
              <w:jc w:val="both"/>
              <w:rPr>
                <w:rFonts w:asciiTheme="minorHAnsi" w:hAnsiTheme="minorHAnsi" w:cstheme="minorHAnsi"/>
                <w:b/>
              </w:rPr>
            </w:pPr>
            <w:r w:rsidRPr="009A4FC7">
              <w:rPr>
                <w:rFonts w:asciiTheme="minorHAnsi" w:hAnsiTheme="minorHAnsi" w:cstheme="minorHAnsi"/>
                <w:b/>
              </w:rPr>
              <w:t>IV. VIGÊNCIA:</w:t>
            </w:r>
          </w:p>
          <w:p w14:paraId="4689398D" w14:textId="6633902F" w:rsidR="00D81CCD" w:rsidRPr="00082FDC" w:rsidRDefault="00D81CCD" w:rsidP="00082FDC">
            <w:pPr>
              <w:pStyle w:val="Ttulo"/>
              <w:widowControl w:val="0"/>
              <w:spacing w:line="276" w:lineRule="auto"/>
              <w:rPr>
                <w:rFonts w:cstheme="minorHAnsi"/>
                <w:b w:val="0"/>
                <w:sz w:val="22"/>
                <w:szCs w:val="22"/>
              </w:rPr>
            </w:pPr>
            <w:r w:rsidRPr="009A4FC7">
              <w:rPr>
                <w:rFonts w:cstheme="minorHAnsi"/>
                <w:b w:val="0"/>
                <w:sz w:val="22"/>
                <w:szCs w:val="22"/>
              </w:rPr>
              <w:t>O presente Contrato te</w:t>
            </w:r>
            <w:r w:rsidRPr="00353335">
              <w:rPr>
                <w:rFonts w:cstheme="minorHAnsi"/>
                <w:b w:val="0"/>
                <w:sz w:val="22"/>
                <w:szCs w:val="22"/>
              </w:rPr>
              <w:t xml:space="preserve">rá vigência pelo prazo de </w:t>
            </w:r>
            <w:r w:rsidR="002A746F" w:rsidRPr="00D0082B">
              <w:rPr>
                <w:rFonts w:eastAsia="Calibri" w:cstheme="minorHAnsi"/>
                <w:bCs/>
                <w:caps/>
                <w:sz w:val="22"/>
                <w:szCs w:val="22"/>
                <w:highlight w:val="yellow"/>
              </w:rPr>
              <w:t xml:space="preserve">12 </w:t>
            </w:r>
            <w:r w:rsidRPr="00D0082B">
              <w:rPr>
                <w:rFonts w:cstheme="minorHAnsi"/>
                <w:sz w:val="22"/>
                <w:szCs w:val="22"/>
                <w:highlight w:val="yellow"/>
              </w:rPr>
              <w:t>(</w:t>
            </w:r>
            <w:r w:rsidR="002A746F" w:rsidRPr="00D0082B">
              <w:rPr>
                <w:rFonts w:cstheme="minorHAnsi"/>
                <w:sz w:val="22"/>
                <w:szCs w:val="22"/>
                <w:highlight w:val="yellow"/>
              </w:rPr>
              <w:t>doze</w:t>
            </w:r>
            <w:r w:rsidRPr="00D0082B">
              <w:rPr>
                <w:rFonts w:cstheme="minorHAnsi"/>
                <w:sz w:val="22"/>
                <w:szCs w:val="22"/>
                <w:highlight w:val="yellow"/>
              </w:rPr>
              <w:t>)</w:t>
            </w:r>
            <w:r w:rsidRPr="00353335">
              <w:rPr>
                <w:rFonts w:cstheme="minorHAnsi"/>
                <w:bCs/>
                <w:sz w:val="22"/>
                <w:szCs w:val="22"/>
              </w:rPr>
              <w:t xml:space="preserve"> </w:t>
            </w:r>
            <w:r w:rsidRPr="00353335">
              <w:rPr>
                <w:rFonts w:cstheme="minorHAnsi"/>
                <w:b w:val="0"/>
                <w:sz w:val="22"/>
                <w:szCs w:val="22"/>
              </w:rPr>
              <w:t xml:space="preserve">meses, iniciando-se em </w:t>
            </w:r>
            <w:r w:rsidR="00E54FB4" w:rsidRPr="00D0082B">
              <w:rPr>
                <w:rFonts w:cstheme="minorHAnsi"/>
                <w:sz w:val="22"/>
                <w:szCs w:val="22"/>
                <w:highlight w:val="yellow"/>
              </w:rPr>
              <w:t>2</w:t>
            </w:r>
            <w:r w:rsidR="00353335" w:rsidRPr="00D0082B">
              <w:rPr>
                <w:rFonts w:cstheme="minorHAnsi"/>
                <w:sz w:val="22"/>
                <w:szCs w:val="22"/>
                <w:highlight w:val="yellow"/>
              </w:rPr>
              <w:t>7</w:t>
            </w:r>
            <w:r w:rsidR="00E53864" w:rsidRPr="00D0082B">
              <w:rPr>
                <w:rFonts w:eastAsia="Calibri" w:cstheme="minorHAnsi"/>
                <w:bCs/>
                <w:caps/>
                <w:sz w:val="22"/>
                <w:szCs w:val="22"/>
                <w:highlight w:val="yellow"/>
              </w:rPr>
              <w:t>/</w:t>
            </w:r>
            <w:r w:rsidR="00E54FB4" w:rsidRPr="00D0082B">
              <w:rPr>
                <w:rFonts w:eastAsia="Calibri" w:cstheme="minorHAnsi"/>
                <w:bCs/>
                <w:caps/>
                <w:sz w:val="22"/>
                <w:szCs w:val="22"/>
                <w:highlight w:val="yellow"/>
              </w:rPr>
              <w:t>11</w:t>
            </w:r>
            <w:r w:rsidR="00E53864" w:rsidRPr="00D0082B">
              <w:rPr>
                <w:rFonts w:eastAsia="Calibri" w:cstheme="minorHAnsi"/>
                <w:bCs/>
                <w:caps/>
                <w:sz w:val="22"/>
                <w:szCs w:val="22"/>
                <w:highlight w:val="yellow"/>
              </w:rPr>
              <w:t>/2024</w:t>
            </w:r>
            <w:r w:rsidR="002A746F" w:rsidRPr="00353335">
              <w:rPr>
                <w:rFonts w:eastAsia="Calibri" w:cstheme="minorHAnsi"/>
                <w:bCs/>
                <w:caps/>
                <w:sz w:val="22"/>
                <w:szCs w:val="22"/>
              </w:rPr>
              <w:t xml:space="preserve"> </w:t>
            </w:r>
            <w:r w:rsidRPr="00353335">
              <w:rPr>
                <w:rFonts w:cstheme="minorHAnsi"/>
                <w:b w:val="0"/>
                <w:sz w:val="22"/>
                <w:szCs w:val="22"/>
              </w:rPr>
              <w:t>e findando</w:t>
            </w:r>
            <w:r w:rsidR="00082FDC">
              <w:rPr>
                <w:rFonts w:cstheme="minorHAnsi"/>
                <w:b w:val="0"/>
                <w:sz w:val="22"/>
                <w:szCs w:val="22"/>
              </w:rPr>
              <w:t xml:space="preserve"> </w:t>
            </w:r>
            <w:r w:rsidRPr="00353335">
              <w:rPr>
                <w:rFonts w:cstheme="minorHAnsi"/>
                <w:b w:val="0"/>
                <w:sz w:val="22"/>
                <w:szCs w:val="22"/>
              </w:rPr>
              <w:t xml:space="preserve">em </w:t>
            </w:r>
            <w:r w:rsidR="00E54FB4" w:rsidRPr="00D0082B">
              <w:rPr>
                <w:rFonts w:cstheme="minorHAnsi"/>
                <w:sz w:val="22"/>
                <w:szCs w:val="22"/>
                <w:highlight w:val="yellow"/>
              </w:rPr>
              <w:t>2</w:t>
            </w:r>
            <w:r w:rsidR="00353335" w:rsidRPr="00D0082B">
              <w:rPr>
                <w:rFonts w:cstheme="minorHAnsi"/>
                <w:sz w:val="22"/>
                <w:szCs w:val="22"/>
                <w:highlight w:val="yellow"/>
              </w:rPr>
              <w:t>7</w:t>
            </w:r>
            <w:r w:rsidR="002A746F" w:rsidRPr="00D0082B">
              <w:rPr>
                <w:rFonts w:cstheme="minorHAnsi"/>
                <w:sz w:val="22"/>
                <w:szCs w:val="22"/>
                <w:highlight w:val="yellow"/>
              </w:rPr>
              <w:t>/</w:t>
            </w:r>
            <w:r w:rsidR="00E54FB4" w:rsidRPr="00D0082B">
              <w:rPr>
                <w:rFonts w:cstheme="minorHAnsi"/>
                <w:sz w:val="22"/>
                <w:szCs w:val="22"/>
                <w:highlight w:val="yellow"/>
              </w:rPr>
              <w:t>11</w:t>
            </w:r>
            <w:r w:rsidR="002A746F" w:rsidRPr="00D0082B">
              <w:rPr>
                <w:rFonts w:cstheme="minorHAnsi"/>
                <w:sz w:val="22"/>
                <w:szCs w:val="22"/>
                <w:highlight w:val="yellow"/>
              </w:rPr>
              <w:t>/2025</w:t>
            </w:r>
            <w:r w:rsidRPr="00353335">
              <w:rPr>
                <w:rFonts w:cstheme="minorHAnsi"/>
                <w:b w:val="0"/>
                <w:sz w:val="22"/>
                <w:szCs w:val="22"/>
              </w:rPr>
              <w:t>.</w:t>
            </w:r>
            <w:r w:rsidR="00082FDC">
              <w:rPr>
                <w:rFonts w:cstheme="minorHAnsi"/>
                <w:b w:val="0"/>
                <w:sz w:val="22"/>
                <w:szCs w:val="22"/>
              </w:rPr>
              <w:br/>
            </w:r>
            <w:r w:rsidR="00082FDC">
              <w:rPr>
                <w:rFonts w:cstheme="minorHAnsi"/>
                <w:b w:val="0"/>
                <w:sz w:val="22"/>
                <w:szCs w:val="22"/>
              </w:rPr>
              <w:br/>
            </w:r>
            <w:r w:rsidR="00082FDC">
              <w:rPr>
                <w:rFonts w:cstheme="minorHAnsi"/>
                <w:b w:val="0"/>
                <w:sz w:val="22"/>
                <w:szCs w:val="22"/>
              </w:rPr>
              <w:br/>
            </w:r>
          </w:p>
        </w:tc>
      </w:tr>
      <w:tr w:rsidR="00D81CCD" w:rsidRPr="009A4FC7" w14:paraId="6050A6AA" w14:textId="77777777" w:rsidTr="00825C63">
        <w:tc>
          <w:tcPr>
            <w:tcW w:w="9067" w:type="dxa"/>
            <w:tcBorders>
              <w:top w:val="single" w:sz="4" w:space="0" w:color="auto"/>
              <w:left w:val="single" w:sz="4" w:space="0" w:color="auto"/>
              <w:bottom w:val="single" w:sz="4" w:space="0" w:color="auto"/>
              <w:right w:val="single" w:sz="4" w:space="0" w:color="auto"/>
            </w:tcBorders>
          </w:tcPr>
          <w:p w14:paraId="3A5C5D66" w14:textId="77777777" w:rsidR="00D81CCD" w:rsidRPr="009A4FC7" w:rsidRDefault="00D81CCD" w:rsidP="00825C63">
            <w:pPr>
              <w:pStyle w:val="Recuodecorpodetexto"/>
              <w:widowControl w:val="0"/>
              <w:spacing w:after="0" w:line="276" w:lineRule="auto"/>
              <w:ind w:left="0"/>
              <w:jc w:val="both"/>
              <w:rPr>
                <w:rFonts w:asciiTheme="minorHAnsi" w:hAnsiTheme="minorHAnsi" w:cstheme="minorHAnsi"/>
                <w:b/>
              </w:rPr>
            </w:pPr>
            <w:r w:rsidRPr="009A4FC7">
              <w:rPr>
                <w:rFonts w:asciiTheme="minorHAnsi" w:hAnsiTheme="minorHAnsi" w:cstheme="minorHAnsi"/>
                <w:b/>
              </w:rPr>
              <w:lastRenderedPageBreak/>
              <w:t>V. REMUNERAÇÃO E CONDIÇÕES DE PAGAMENTO:</w:t>
            </w:r>
          </w:p>
          <w:p w14:paraId="0477DCE9" w14:textId="77777777" w:rsidR="00D81CCD" w:rsidRPr="009A4FC7" w:rsidRDefault="00D81CCD" w:rsidP="00825C63">
            <w:pPr>
              <w:pStyle w:val="Recuodecorpodetexto"/>
              <w:widowControl w:val="0"/>
              <w:spacing w:after="0" w:line="276" w:lineRule="auto"/>
              <w:ind w:left="0"/>
              <w:jc w:val="both"/>
              <w:rPr>
                <w:rFonts w:asciiTheme="minorHAnsi" w:hAnsiTheme="minorHAnsi" w:cstheme="minorHAnsi"/>
                <w:b/>
              </w:rPr>
            </w:pPr>
          </w:p>
          <w:p w14:paraId="05629BBB" w14:textId="0E62667A" w:rsidR="00D81CCD" w:rsidRPr="009A4FC7" w:rsidRDefault="00D81CCD" w:rsidP="00825C63">
            <w:pPr>
              <w:jc w:val="both"/>
              <w:rPr>
                <w:rFonts w:cstheme="minorHAnsi"/>
              </w:rPr>
            </w:pPr>
            <w:r w:rsidRPr="009A4FC7">
              <w:rPr>
                <w:rFonts w:cstheme="minorHAnsi"/>
                <w:bCs/>
              </w:rPr>
              <w:t xml:space="preserve">Pela integral e fiel execução dos </w:t>
            </w:r>
            <w:r w:rsidRPr="009A4FC7">
              <w:rPr>
                <w:rFonts w:cstheme="minorHAnsi"/>
                <w:b/>
              </w:rPr>
              <w:t>Serviços</w:t>
            </w:r>
            <w:r w:rsidRPr="009A4FC7">
              <w:rPr>
                <w:rFonts w:cstheme="minorHAnsi"/>
                <w:bCs/>
              </w:rPr>
              <w:t xml:space="preserve"> sob as estritas condições deste Contrato, a </w:t>
            </w:r>
            <w:r w:rsidRPr="009A4FC7">
              <w:rPr>
                <w:rFonts w:cstheme="minorHAnsi"/>
                <w:b/>
                <w:bCs/>
              </w:rPr>
              <w:t>CONTRATANTE</w:t>
            </w:r>
            <w:r w:rsidRPr="009A4FC7">
              <w:rPr>
                <w:rFonts w:cstheme="minorHAnsi"/>
                <w:bCs/>
              </w:rPr>
              <w:t xml:space="preserve"> pagará à </w:t>
            </w:r>
            <w:r w:rsidRPr="009A4FC7">
              <w:rPr>
                <w:rFonts w:cstheme="minorHAnsi"/>
                <w:b/>
              </w:rPr>
              <w:t>CONTRATADA</w:t>
            </w:r>
            <w:r w:rsidRPr="009A4FC7">
              <w:rPr>
                <w:rFonts w:cstheme="minorHAnsi"/>
                <w:bCs/>
              </w:rPr>
              <w:t xml:space="preserve">, </w:t>
            </w:r>
            <w:r w:rsidRPr="009A4FC7">
              <w:rPr>
                <w:rFonts w:cstheme="minorHAnsi"/>
              </w:rPr>
              <w:t>o valor</w:t>
            </w:r>
            <w:r w:rsidR="00D94DB7" w:rsidRPr="009A4FC7">
              <w:rPr>
                <w:rFonts w:cstheme="minorHAnsi"/>
              </w:rPr>
              <w:t xml:space="preserve"> </w:t>
            </w:r>
            <w:r w:rsidRPr="009A4FC7">
              <w:rPr>
                <w:rFonts w:cstheme="minorHAnsi"/>
              </w:rPr>
              <w:t xml:space="preserve">de </w:t>
            </w:r>
            <w:r w:rsidRPr="00D0082B">
              <w:rPr>
                <w:rFonts w:eastAsia="Calibri" w:cstheme="minorHAnsi"/>
                <w:b/>
                <w:caps/>
                <w:highlight w:val="yellow"/>
              </w:rPr>
              <w:t>R$</w:t>
            </w:r>
            <w:r w:rsidR="00E53864" w:rsidRPr="00D0082B">
              <w:rPr>
                <w:rFonts w:eastAsia="Calibri" w:cstheme="minorHAnsi"/>
                <w:b/>
                <w:caps/>
                <w:highlight w:val="yellow"/>
              </w:rPr>
              <w:t xml:space="preserve"> </w:t>
            </w:r>
            <w:r w:rsidR="0005536C" w:rsidRPr="00D0082B">
              <w:rPr>
                <w:rFonts w:eastAsia="Calibri" w:cstheme="minorHAnsi"/>
                <w:b/>
                <w:caps/>
                <w:highlight w:val="yellow"/>
              </w:rPr>
              <w:t>2</w:t>
            </w:r>
            <w:r w:rsidR="00D94DB7" w:rsidRPr="00D0082B">
              <w:rPr>
                <w:rFonts w:eastAsia="Calibri" w:cstheme="minorHAnsi"/>
                <w:b/>
                <w:caps/>
                <w:highlight w:val="yellow"/>
              </w:rPr>
              <w:t>0</w:t>
            </w:r>
            <w:r w:rsidR="0005536C" w:rsidRPr="00D0082B">
              <w:rPr>
                <w:rFonts w:eastAsia="Calibri" w:cstheme="minorHAnsi"/>
                <w:b/>
                <w:caps/>
                <w:highlight w:val="yellow"/>
              </w:rPr>
              <w:t>0,00</w:t>
            </w:r>
            <w:r w:rsidRPr="00D0082B">
              <w:rPr>
                <w:rFonts w:eastAsia="Calibri" w:cstheme="minorHAnsi"/>
                <w:b/>
                <w:caps/>
                <w:highlight w:val="yellow"/>
              </w:rPr>
              <w:t xml:space="preserve"> </w:t>
            </w:r>
            <w:r w:rsidRPr="00D0082B">
              <w:rPr>
                <w:rFonts w:cstheme="minorHAnsi"/>
                <w:b/>
                <w:highlight w:val="yellow"/>
              </w:rPr>
              <w:t>(</w:t>
            </w:r>
            <w:r w:rsidR="0005536C" w:rsidRPr="00D0082B">
              <w:rPr>
                <w:rFonts w:cstheme="minorHAnsi"/>
                <w:b/>
                <w:highlight w:val="yellow"/>
              </w:rPr>
              <w:t>duzentos</w:t>
            </w:r>
            <w:r w:rsidR="00D94DB7" w:rsidRPr="00D0082B">
              <w:rPr>
                <w:rFonts w:cstheme="minorHAnsi"/>
                <w:b/>
                <w:highlight w:val="yellow"/>
              </w:rPr>
              <w:t xml:space="preserve"> </w:t>
            </w:r>
            <w:r w:rsidR="00D479DE" w:rsidRPr="00D0082B">
              <w:rPr>
                <w:rFonts w:cstheme="minorHAnsi"/>
                <w:b/>
                <w:highlight w:val="yellow"/>
              </w:rPr>
              <w:t>reais</w:t>
            </w:r>
            <w:r w:rsidR="0005536C" w:rsidRPr="00D0082B">
              <w:rPr>
                <w:rFonts w:cstheme="minorHAnsi"/>
                <w:b/>
                <w:highlight w:val="yellow"/>
              </w:rPr>
              <w:t xml:space="preserve">) </w:t>
            </w:r>
            <w:r w:rsidR="0005536C" w:rsidRPr="00D0082B">
              <w:rPr>
                <w:rFonts w:cstheme="minorHAnsi"/>
                <w:bCs/>
                <w:highlight w:val="yellow"/>
              </w:rPr>
              <w:t xml:space="preserve">por </w:t>
            </w:r>
            <w:r w:rsidR="00D94DB7" w:rsidRPr="00D0082B">
              <w:rPr>
                <w:rFonts w:cstheme="minorHAnsi"/>
                <w:bCs/>
                <w:highlight w:val="yellow"/>
              </w:rPr>
              <w:t>guia regulada</w:t>
            </w:r>
            <w:r w:rsidR="0005536C" w:rsidRPr="00D0082B">
              <w:rPr>
                <w:rFonts w:cstheme="minorHAnsi"/>
                <w:b/>
                <w:highlight w:val="yellow"/>
              </w:rPr>
              <w:t>,</w:t>
            </w:r>
            <w:r w:rsidRPr="009A4FC7">
              <w:rPr>
                <w:rFonts w:cstheme="minorHAnsi"/>
              </w:rPr>
              <w:t xml:space="preserve"> da seguinte forma: </w:t>
            </w:r>
          </w:p>
          <w:p w14:paraId="32FD1A8B" w14:textId="77777777" w:rsidR="00D81CCD" w:rsidRPr="009A4FC7" w:rsidRDefault="00D81CCD" w:rsidP="00825C63">
            <w:pPr>
              <w:jc w:val="both"/>
              <w:rPr>
                <w:rFonts w:cstheme="minorHAnsi"/>
              </w:rPr>
            </w:pPr>
          </w:p>
          <w:p w14:paraId="32F01685" w14:textId="77777777" w:rsidR="00D81CCD" w:rsidRPr="009A4FC7" w:rsidRDefault="00D81CCD" w:rsidP="00825C63">
            <w:pPr>
              <w:jc w:val="both"/>
              <w:rPr>
                <w:rFonts w:cstheme="minorHAnsi"/>
              </w:rPr>
            </w:pPr>
            <w:r w:rsidRPr="009A4FC7">
              <w:rPr>
                <w:rFonts w:cstheme="minorHAnsi"/>
              </w:rPr>
              <w:t xml:space="preserve">Deverá a </w:t>
            </w:r>
            <w:r w:rsidRPr="009A4FC7">
              <w:rPr>
                <w:rFonts w:cstheme="minorHAnsi"/>
                <w:b/>
                <w:bCs/>
              </w:rPr>
              <w:t>CONTRATADA</w:t>
            </w:r>
            <w:r w:rsidRPr="009A4FC7">
              <w:rPr>
                <w:rFonts w:cstheme="minorHAnsi"/>
              </w:rPr>
              <w:t xml:space="preserve"> remeter a competente Nota Fiscal à </w:t>
            </w:r>
            <w:r w:rsidRPr="009A4FC7">
              <w:rPr>
                <w:rFonts w:cstheme="minorHAnsi"/>
                <w:b/>
                <w:bCs/>
              </w:rPr>
              <w:t>CONTRATANTE</w:t>
            </w:r>
            <w:r w:rsidRPr="009A4FC7">
              <w:rPr>
                <w:rFonts w:cstheme="minorHAnsi"/>
              </w:rPr>
              <w:t>, para solicitação de pagamento, até o 14 (quatorze)</w:t>
            </w:r>
            <w:r w:rsidRPr="009A4FC7">
              <w:rPr>
                <w:rFonts w:eastAsia="Calibri" w:cstheme="minorHAnsi"/>
                <w:b/>
                <w:caps/>
              </w:rPr>
              <w:t xml:space="preserve"> </w:t>
            </w:r>
            <w:r w:rsidRPr="009A4FC7">
              <w:rPr>
                <w:rFonts w:cstheme="minorHAnsi"/>
              </w:rPr>
              <w:t>dia do mês subsequente ao da prestação dos Serviços. A Nota</w:t>
            </w:r>
          </w:p>
          <w:p w14:paraId="3F9CC5DB" w14:textId="77777777" w:rsidR="00D81CCD" w:rsidRPr="009A4FC7" w:rsidRDefault="00D81CCD" w:rsidP="00825C63">
            <w:pPr>
              <w:jc w:val="both"/>
              <w:rPr>
                <w:rFonts w:cstheme="minorHAnsi"/>
              </w:rPr>
            </w:pPr>
            <w:r w:rsidRPr="009A4FC7">
              <w:rPr>
                <w:rFonts w:cstheme="minorHAnsi"/>
              </w:rPr>
              <w:t xml:space="preserve">Fiscal deverá descrever os Serviços prestados, bem como indicar todas a retenções exigidas pela legislação fiscal, seja federal, estadual ou municipal. </w:t>
            </w:r>
          </w:p>
          <w:p w14:paraId="7C5F3EB8" w14:textId="77777777" w:rsidR="00D81CCD" w:rsidRPr="009A4FC7" w:rsidRDefault="00D81CCD" w:rsidP="00825C63">
            <w:pPr>
              <w:jc w:val="both"/>
              <w:rPr>
                <w:rFonts w:cstheme="minorHAnsi"/>
              </w:rPr>
            </w:pPr>
          </w:p>
          <w:p w14:paraId="6CF602B7" w14:textId="77777777" w:rsidR="00D81CCD" w:rsidRPr="009A4FC7" w:rsidRDefault="00D81CCD" w:rsidP="00825C63">
            <w:pPr>
              <w:jc w:val="both"/>
              <w:rPr>
                <w:rFonts w:cstheme="minorHAnsi"/>
              </w:rPr>
            </w:pPr>
            <w:r w:rsidRPr="009A4FC7">
              <w:rPr>
                <w:rFonts w:cstheme="minorHAnsi"/>
              </w:rPr>
              <w:t xml:space="preserve">O pagamento será efetuado pela </w:t>
            </w:r>
            <w:r w:rsidRPr="009A4FC7">
              <w:rPr>
                <w:rFonts w:cstheme="minorHAnsi"/>
                <w:b/>
                <w:bCs/>
              </w:rPr>
              <w:t>CONTRATANTE</w:t>
            </w:r>
            <w:r w:rsidRPr="009A4FC7">
              <w:rPr>
                <w:rFonts w:cstheme="minorHAnsi"/>
              </w:rPr>
              <w:t xml:space="preserve"> até o 10 (dez) dias úteis após o recebimento da nota fiscal.</w:t>
            </w:r>
          </w:p>
          <w:p w14:paraId="34D319A5" w14:textId="77777777" w:rsidR="00D81CCD" w:rsidRPr="009A4FC7" w:rsidRDefault="00D81CCD" w:rsidP="00825C63">
            <w:pPr>
              <w:jc w:val="both"/>
              <w:rPr>
                <w:rFonts w:cstheme="minorHAnsi"/>
              </w:rPr>
            </w:pPr>
          </w:p>
          <w:p w14:paraId="06E5062D" w14:textId="781E69BD" w:rsidR="00D81CCD" w:rsidRPr="009A4FC7" w:rsidRDefault="00D81CCD" w:rsidP="00825C63">
            <w:pPr>
              <w:widowControl w:val="0"/>
              <w:spacing w:line="276" w:lineRule="auto"/>
              <w:jc w:val="both"/>
              <w:rPr>
                <w:rFonts w:cstheme="minorHAnsi"/>
              </w:rPr>
            </w:pPr>
            <w:r w:rsidRPr="009A4FC7">
              <w:rPr>
                <w:rFonts w:cstheme="minorHAnsi"/>
              </w:rPr>
              <w:t xml:space="preserve">A </w:t>
            </w:r>
            <w:r w:rsidRPr="009A4FC7">
              <w:rPr>
                <w:rFonts w:cstheme="minorHAnsi"/>
                <w:b/>
              </w:rPr>
              <w:t>CONTRATANTE</w:t>
            </w:r>
            <w:r w:rsidRPr="009A4FC7">
              <w:rPr>
                <w:rFonts w:cstheme="minorHAnsi"/>
              </w:rPr>
              <w:t xml:space="preserve"> deverá efetuar o pagamento da contraprestação através de depósito em conta de titularidade da CONTRATADA, </w:t>
            </w:r>
            <w:r w:rsidRPr="00D0082B">
              <w:rPr>
                <w:rFonts w:cstheme="minorHAnsi"/>
                <w:highlight w:val="yellow"/>
              </w:rPr>
              <w:t xml:space="preserve">no Banco </w:t>
            </w:r>
            <w:r w:rsidR="0005536C" w:rsidRPr="00D0082B">
              <w:rPr>
                <w:rFonts w:cstheme="minorHAnsi"/>
                <w:highlight w:val="yellow"/>
              </w:rPr>
              <w:t>Sicoob</w:t>
            </w:r>
            <w:r w:rsidR="00E53864" w:rsidRPr="00D0082B">
              <w:rPr>
                <w:rFonts w:cstheme="minorHAnsi"/>
                <w:highlight w:val="yellow"/>
              </w:rPr>
              <w:t>,</w:t>
            </w:r>
            <w:r w:rsidRPr="00D0082B">
              <w:rPr>
                <w:rFonts w:cstheme="minorHAnsi"/>
                <w:highlight w:val="yellow"/>
              </w:rPr>
              <w:t xml:space="preserve"> Agência nº </w:t>
            </w:r>
            <w:r w:rsidR="00D94DB7" w:rsidRPr="00D0082B">
              <w:rPr>
                <w:rFonts w:cstheme="minorHAnsi"/>
                <w:highlight w:val="yellow"/>
              </w:rPr>
              <w:t>4027-4</w:t>
            </w:r>
            <w:r w:rsidR="0005536C" w:rsidRPr="00D0082B">
              <w:rPr>
                <w:rFonts w:cstheme="minorHAnsi"/>
                <w:highlight w:val="yellow"/>
              </w:rPr>
              <w:t xml:space="preserve"> </w:t>
            </w:r>
            <w:r w:rsidRPr="00D0082B">
              <w:rPr>
                <w:rFonts w:cstheme="minorHAnsi"/>
                <w:highlight w:val="yellow"/>
              </w:rPr>
              <w:t>e Conta</w:t>
            </w:r>
            <w:r w:rsidR="00D479DE" w:rsidRPr="00D0082B">
              <w:rPr>
                <w:rFonts w:cstheme="minorHAnsi"/>
                <w:highlight w:val="yellow"/>
              </w:rPr>
              <w:t xml:space="preserve"> Corrente </w:t>
            </w:r>
            <w:r w:rsidRPr="00D0082B">
              <w:rPr>
                <w:rFonts w:cstheme="minorHAnsi"/>
                <w:highlight w:val="yellow"/>
              </w:rPr>
              <w:t xml:space="preserve">nº </w:t>
            </w:r>
            <w:r w:rsidR="00D94DB7" w:rsidRPr="00D0082B">
              <w:rPr>
                <w:rFonts w:eastAsia="Calibri" w:cstheme="minorHAnsi"/>
                <w:bCs/>
                <w:caps/>
                <w:highlight w:val="yellow"/>
              </w:rPr>
              <w:t>28.904.430-8</w:t>
            </w:r>
          </w:p>
          <w:p w14:paraId="75DF2326" w14:textId="77777777" w:rsidR="0005536C" w:rsidRPr="009A4FC7" w:rsidRDefault="0005536C" w:rsidP="00825C63">
            <w:pPr>
              <w:widowControl w:val="0"/>
              <w:spacing w:line="276" w:lineRule="auto"/>
              <w:jc w:val="both"/>
              <w:rPr>
                <w:rFonts w:cstheme="minorHAnsi"/>
              </w:rPr>
            </w:pPr>
          </w:p>
          <w:p w14:paraId="1B2A9BA1" w14:textId="31D1D5DE" w:rsidR="00D81CCD" w:rsidRPr="009A4FC7" w:rsidRDefault="00D81CCD" w:rsidP="00825C63">
            <w:pPr>
              <w:widowControl w:val="0"/>
              <w:spacing w:line="276" w:lineRule="auto"/>
              <w:jc w:val="both"/>
              <w:rPr>
                <w:rFonts w:cstheme="minorHAnsi"/>
                <w:bCs/>
              </w:rPr>
            </w:pPr>
            <w:r w:rsidRPr="009A4FC7">
              <w:rPr>
                <w:rFonts w:cstheme="minorHAnsi"/>
              </w:rPr>
              <w:t xml:space="preserve">A </w:t>
            </w:r>
            <w:r w:rsidRPr="009A4FC7">
              <w:rPr>
                <w:rFonts w:cstheme="minorHAnsi"/>
                <w:b/>
              </w:rPr>
              <w:t>CONTRATANTE</w:t>
            </w:r>
            <w:r w:rsidRPr="009A4FC7">
              <w:rPr>
                <w:rFonts w:cstheme="minorHAnsi"/>
              </w:rPr>
              <w:t xml:space="preserve"> deverá efetuar o pagamento da contraprestação através de transferência PIX para conta de titularidade da </w:t>
            </w:r>
            <w:r w:rsidRPr="009A4FC7">
              <w:rPr>
                <w:rFonts w:cstheme="minorHAnsi"/>
                <w:b/>
                <w:bCs/>
              </w:rPr>
              <w:t>CONTRATADA</w:t>
            </w:r>
            <w:r w:rsidRPr="009A4FC7">
              <w:rPr>
                <w:rFonts w:cstheme="minorHAnsi"/>
                <w:bCs/>
              </w:rPr>
              <w:t xml:space="preserve">, por intermédio </w:t>
            </w:r>
            <w:r w:rsidRPr="00D0082B">
              <w:rPr>
                <w:rFonts w:cstheme="minorHAnsi"/>
                <w:bCs/>
                <w:highlight w:val="yellow"/>
              </w:rPr>
              <w:t>da chave:</w:t>
            </w:r>
            <w:r w:rsidR="00D479DE" w:rsidRPr="00D0082B">
              <w:rPr>
                <w:rFonts w:cstheme="minorHAnsi"/>
                <w:bCs/>
                <w:highlight w:val="yellow"/>
              </w:rPr>
              <w:t xml:space="preserve"> </w:t>
            </w:r>
            <w:r w:rsidR="00E34327" w:rsidRPr="00D0082B">
              <w:rPr>
                <w:rFonts w:cstheme="minorHAnsi"/>
                <w:bCs/>
                <w:highlight w:val="yellow"/>
              </w:rPr>
              <w:t>26.173.353/0001-87</w:t>
            </w:r>
            <w:r w:rsidR="006D52A9" w:rsidRPr="00D0082B">
              <w:rPr>
                <w:rFonts w:cstheme="minorHAnsi"/>
                <w:bCs/>
                <w:highlight w:val="yellow"/>
              </w:rPr>
              <w:t>.</w:t>
            </w:r>
          </w:p>
          <w:p w14:paraId="4CA13A91" w14:textId="77777777" w:rsidR="00D81CCD" w:rsidRPr="009A4FC7" w:rsidRDefault="00D81CCD" w:rsidP="00825C63">
            <w:pPr>
              <w:widowControl w:val="0"/>
              <w:spacing w:line="276" w:lineRule="auto"/>
              <w:jc w:val="both"/>
              <w:rPr>
                <w:rFonts w:cstheme="minorHAnsi"/>
              </w:rPr>
            </w:pPr>
          </w:p>
        </w:tc>
      </w:tr>
      <w:tr w:rsidR="00D81CCD" w:rsidRPr="009A4FC7" w14:paraId="4B0DE4B2" w14:textId="77777777" w:rsidTr="00825C63">
        <w:tc>
          <w:tcPr>
            <w:tcW w:w="9067" w:type="dxa"/>
            <w:tcBorders>
              <w:top w:val="single" w:sz="4" w:space="0" w:color="auto"/>
              <w:left w:val="single" w:sz="4" w:space="0" w:color="auto"/>
              <w:bottom w:val="single" w:sz="4" w:space="0" w:color="auto"/>
              <w:right w:val="single" w:sz="4" w:space="0" w:color="auto"/>
            </w:tcBorders>
          </w:tcPr>
          <w:p w14:paraId="1116A75F" w14:textId="77777777" w:rsidR="00D81CCD" w:rsidRPr="009A4FC7" w:rsidRDefault="00D81CCD" w:rsidP="00825C63">
            <w:pPr>
              <w:pStyle w:val="Recuodecorpodetexto"/>
              <w:widowControl w:val="0"/>
              <w:spacing w:after="0" w:line="276" w:lineRule="auto"/>
              <w:ind w:left="0"/>
              <w:jc w:val="both"/>
              <w:rPr>
                <w:rFonts w:asciiTheme="minorHAnsi" w:hAnsiTheme="minorHAnsi" w:cstheme="minorHAnsi"/>
                <w:b/>
              </w:rPr>
            </w:pPr>
            <w:r w:rsidRPr="009A4FC7">
              <w:rPr>
                <w:rFonts w:asciiTheme="minorHAnsi" w:hAnsiTheme="minorHAnsi" w:cstheme="minorHAnsi"/>
                <w:b/>
              </w:rPr>
              <w:t>VI. OBRIGAÇÕES ESPECÍFICAS DAS PARTES</w:t>
            </w:r>
          </w:p>
          <w:p w14:paraId="2D1F924C" w14:textId="77777777" w:rsidR="00D81CCD" w:rsidRPr="009A4FC7" w:rsidRDefault="00D81CCD" w:rsidP="00825C63">
            <w:pPr>
              <w:pStyle w:val="Recuodecorpodetexto"/>
              <w:widowControl w:val="0"/>
              <w:spacing w:after="0" w:line="276" w:lineRule="auto"/>
              <w:ind w:left="0"/>
              <w:jc w:val="both"/>
              <w:rPr>
                <w:rFonts w:asciiTheme="minorHAnsi" w:hAnsiTheme="minorHAnsi" w:cstheme="minorHAnsi"/>
                <w:b/>
              </w:rPr>
            </w:pPr>
          </w:p>
          <w:p w14:paraId="2F3C3C96" w14:textId="77777777" w:rsidR="00D81CCD" w:rsidRPr="009A4FC7" w:rsidRDefault="00D81CCD" w:rsidP="00825C63">
            <w:pPr>
              <w:pStyle w:val="Recuodecorpodetexto"/>
              <w:widowControl w:val="0"/>
              <w:spacing w:after="0" w:line="276" w:lineRule="auto"/>
              <w:ind w:left="0"/>
              <w:jc w:val="both"/>
              <w:rPr>
                <w:rFonts w:asciiTheme="minorHAnsi" w:hAnsiTheme="minorHAnsi" w:cstheme="minorHAnsi"/>
                <w:bCs/>
              </w:rPr>
            </w:pPr>
            <w:r w:rsidRPr="009A4FC7">
              <w:rPr>
                <w:rFonts w:asciiTheme="minorHAnsi" w:hAnsiTheme="minorHAnsi" w:cstheme="minorHAnsi"/>
                <w:bCs/>
              </w:rPr>
              <w:t>São obrigações da</w:t>
            </w:r>
            <w:r w:rsidRPr="009A4FC7">
              <w:rPr>
                <w:rFonts w:asciiTheme="minorHAnsi" w:hAnsiTheme="minorHAnsi" w:cstheme="minorHAnsi"/>
                <w:b/>
              </w:rPr>
              <w:t xml:space="preserve"> CONTRATANTE</w:t>
            </w:r>
            <w:r w:rsidRPr="009A4FC7">
              <w:rPr>
                <w:rFonts w:asciiTheme="minorHAnsi" w:hAnsiTheme="minorHAnsi" w:cstheme="minorHAnsi"/>
                <w:bCs/>
              </w:rPr>
              <w:t>:</w:t>
            </w:r>
          </w:p>
          <w:p w14:paraId="3F703929" w14:textId="77777777" w:rsidR="00FC37F4" w:rsidRPr="009A4FC7" w:rsidRDefault="00FC37F4" w:rsidP="00FC37F4">
            <w:pPr>
              <w:numPr>
                <w:ilvl w:val="0"/>
                <w:numId w:val="28"/>
              </w:numPr>
              <w:suppressAutoHyphens w:val="0"/>
              <w:autoSpaceDN/>
              <w:jc w:val="both"/>
              <w:rPr>
                <w:rFonts w:cstheme="minorHAnsi"/>
                <w:color w:val="000000" w:themeColor="text1"/>
              </w:rPr>
            </w:pPr>
            <w:r w:rsidRPr="009A4FC7">
              <w:rPr>
                <w:rFonts w:cstheme="minorHAnsi"/>
                <w:color w:val="000000" w:themeColor="text1"/>
              </w:rPr>
              <w:t xml:space="preserve">realizar o pagamento dos </w:t>
            </w:r>
            <w:r w:rsidRPr="009A4FC7">
              <w:rPr>
                <w:rFonts w:cstheme="minorHAnsi"/>
                <w:b/>
                <w:bCs/>
                <w:color w:val="000000" w:themeColor="text1"/>
              </w:rPr>
              <w:t>Serviços</w:t>
            </w:r>
            <w:r w:rsidRPr="009A4FC7">
              <w:rPr>
                <w:rFonts w:cstheme="minorHAnsi"/>
                <w:color w:val="000000" w:themeColor="text1"/>
              </w:rPr>
              <w:t xml:space="preserve"> conforme disposto na Cláusula 3ª deste Contrato;</w:t>
            </w:r>
          </w:p>
          <w:p w14:paraId="4F4DBA67" w14:textId="77777777" w:rsidR="00FC37F4" w:rsidRPr="009A4FC7" w:rsidRDefault="00FC37F4" w:rsidP="00FC37F4">
            <w:pPr>
              <w:pStyle w:val="PargrafodaLista"/>
              <w:numPr>
                <w:ilvl w:val="0"/>
                <w:numId w:val="28"/>
              </w:numPr>
              <w:suppressAutoHyphens w:val="0"/>
              <w:autoSpaceDN/>
              <w:spacing w:after="0"/>
              <w:contextualSpacing w:val="0"/>
              <w:rPr>
                <w:rFonts w:asciiTheme="minorHAnsi" w:hAnsiTheme="minorHAnsi" w:cstheme="minorHAnsi"/>
                <w:color w:val="000000" w:themeColor="text1"/>
              </w:rPr>
            </w:pPr>
            <w:r w:rsidRPr="009A4FC7">
              <w:rPr>
                <w:rFonts w:asciiTheme="minorHAnsi" w:hAnsiTheme="minorHAnsi" w:cstheme="minorHAnsi"/>
                <w:color w:val="000000" w:themeColor="text1"/>
              </w:rPr>
              <w:t xml:space="preserve">disponibilizar à </w:t>
            </w:r>
            <w:r w:rsidRPr="009A4FC7">
              <w:rPr>
                <w:rFonts w:asciiTheme="minorHAnsi" w:hAnsiTheme="minorHAnsi" w:cstheme="minorHAnsi"/>
                <w:b/>
                <w:bCs/>
                <w:color w:val="000000" w:themeColor="text1"/>
              </w:rPr>
              <w:t>CONTRATADA</w:t>
            </w:r>
            <w:r w:rsidRPr="009A4FC7">
              <w:rPr>
                <w:rFonts w:asciiTheme="minorHAnsi" w:hAnsiTheme="minorHAnsi" w:cstheme="minorHAnsi"/>
                <w:color w:val="000000" w:themeColor="text1"/>
              </w:rPr>
              <w:t xml:space="preserve">, todas as informações, documentos, meios e recursos necessários à realização dos </w:t>
            </w:r>
            <w:r w:rsidRPr="009A4FC7">
              <w:rPr>
                <w:rFonts w:asciiTheme="minorHAnsi" w:hAnsiTheme="minorHAnsi" w:cstheme="minorHAnsi"/>
                <w:b/>
                <w:bCs/>
                <w:color w:val="000000" w:themeColor="text1"/>
              </w:rPr>
              <w:t>Serviços</w:t>
            </w:r>
            <w:r w:rsidRPr="009A4FC7">
              <w:rPr>
                <w:rFonts w:asciiTheme="minorHAnsi" w:hAnsiTheme="minorHAnsi" w:cstheme="minorHAnsi"/>
                <w:color w:val="000000" w:themeColor="text1"/>
              </w:rPr>
              <w:t xml:space="preserve"> contratados;</w:t>
            </w:r>
          </w:p>
          <w:p w14:paraId="73F4D975" w14:textId="77777777" w:rsidR="00FC37F4" w:rsidRPr="009A4FC7" w:rsidRDefault="00FC37F4" w:rsidP="00FC37F4">
            <w:pPr>
              <w:numPr>
                <w:ilvl w:val="0"/>
                <w:numId w:val="28"/>
              </w:numPr>
              <w:suppressAutoHyphens w:val="0"/>
              <w:autoSpaceDN/>
              <w:jc w:val="both"/>
              <w:rPr>
                <w:rFonts w:cstheme="minorHAnsi"/>
                <w:color w:val="000000" w:themeColor="text1"/>
              </w:rPr>
            </w:pPr>
            <w:r w:rsidRPr="009A4FC7">
              <w:rPr>
                <w:rFonts w:cstheme="minorHAnsi"/>
                <w:color w:val="000000" w:themeColor="text1"/>
              </w:rPr>
              <w:t xml:space="preserve">comunicar à </w:t>
            </w:r>
            <w:r w:rsidRPr="009A4FC7">
              <w:rPr>
                <w:rFonts w:cstheme="minorHAnsi"/>
                <w:b/>
                <w:bCs/>
                <w:color w:val="000000" w:themeColor="text1"/>
              </w:rPr>
              <w:t>CONTRATADA</w:t>
            </w:r>
            <w:r w:rsidRPr="009A4FC7">
              <w:rPr>
                <w:rFonts w:cstheme="minorHAnsi"/>
                <w:color w:val="000000" w:themeColor="text1"/>
              </w:rPr>
              <w:t xml:space="preserve">, por escrito, quaisquer instruções, prioridades, ou procedimentos a adotar sobre assuntos relacionados ao </w:t>
            </w:r>
            <w:r w:rsidRPr="009A4FC7">
              <w:rPr>
                <w:rFonts w:cstheme="minorHAnsi"/>
                <w:b/>
                <w:bCs/>
                <w:color w:val="000000" w:themeColor="text1"/>
              </w:rPr>
              <w:t>Contrato</w:t>
            </w:r>
            <w:r w:rsidRPr="009A4FC7">
              <w:rPr>
                <w:rFonts w:cstheme="minorHAnsi"/>
                <w:color w:val="000000" w:themeColor="text1"/>
              </w:rPr>
              <w:t>.</w:t>
            </w:r>
          </w:p>
          <w:p w14:paraId="290E1450" w14:textId="77777777" w:rsidR="00FC37F4" w:rsidRPr="009A4FC7" w:rsidRDefault="00FC37F4" w:rsidP="00825C63">
            <w:pPr>
              <w:pStyle w:val="Recuodecorpodetexto"/>
              <w:widowControl w:val="0"/>
              <w:spacing w:after="0" w:line="276" w:lineRule="auto"/>
              <w:ind w:left="0"/>
              <w:jc w:val="both"/>
              <w:rPr>
                <w:rFonts w:asciiTheme="minorHAnsi" w:hAnsiTheme="minorHAnsi" w:cstheme="minorHAnsi"/>
                <w:bCs/>
              </w:rPr>
            </w:pPr>
          </w:p>
          <w:p w14:paraId="1DE0A90A" w14:textId="2842E313" w:rsidR="00D81CCD" w:rsidRPr="009A4FC7" w:rsidRDefault="00D81CCD" w:rsidP="00825C63">
            <w:pPr>
              <w:pStyle w:val="Recuodecorpodetexto"/>
              <w:widowControl w:val="0"/>
              <w:spacing w:after="0" w:line="276" w:lineRule="auto"/>
              <w:ind w:left="0"/>
              <w:jc w:val="both"/>
              <w:rPr>
                <w:rFonts w:asciiTheme="minorHAnsi" w:hAnsiTheme="minorHAnsi" w:cstheme="minorHAnsi"/>
                <w:bCs/>
              </w:rPr>
            </w:pPr>
            <w:r w:rsidRPr="009A4FC7">
              <w:rPr>
                <w:rFonts w:asciiTheme="minorHAnsi" w:hAnsiTheme="minorHAnsi" w:cstheme="minorHAnsi"/>
                <w:bCs/>
              </w:rPr>
              <w:t>São obrigações da</w:t>
            </w:r>
            <w:r w:rsidRPr="009A4FC7">
              <w:rPr>
                <w:rFonts w:asciiTheme="minorHAnsi" w:hAnsiTheme="minorHAnsi" w:cstheme="minorHAnsi"/>
                <w:b/>
              </w:rPr>
              <w:t xml:space="preserve"> CONTRATADA</w:t>
            </w:r>
            <w:r w:rsidRPr="009A4FC7">
              <w:rPr>
                <w:rFonts w:asciiTheme="minorHAnsi" w:hAnsiTheme="minorHAnsi" w:cstheme="minorHAnsi"/>
                <w:bCs/>
              </w:rPr>
              <w:t>:</w:t>
            </w:r>
          </w:p>
          <w:p w14:paraId="4EC19C14" w14:textId="77777777" w:rsidR="00D81CCD" w:rsidRPr="009A4FC7" w:rsidRDefault="00D81CCD" w:rsidP="00825C63">
            <w:pPr>
              <w:pStyle w:val="Recuodecorpodetexto"/>
              <w:widowControl w:val="0"/>
              <w:spacing w:after="0" w:line="276" w:lineRule="auto"/>
              <w:ind w:left="0"/>
              <w:jc w:val="both"/>
              <w:rPr>
                <w:rFonts w:asciiTheme="minorHAnsi" w:hAnsiTheme="minorHAnsi" w:cstheme="minorHAnsi"/>
                <w:bCs/>
              </w:rPr>
            </w:pPr>
          </w:p>
          <w:p w14:paraId="56BF3948" w14:textId="3923FB9E" w:rsidR="00FC37F4" w:rsidRPr="009A4FC7" w:rsidRDefault="00FC37F4" w:rsidP="00FC37F4">
            <w:pPr>
              <w:numPr>
                <w:ilvl w:val="0"/>
                <w:numId w:val="30"/>
              </w:numPr>
              <w:suppressAutoHyphens w:val="0"/>
              <w:autoSpaceDN/>
              <w:jc w:val="both"/>
              <w:rPr>
                <w:rFonts w:cstheme="minorHAnsi"/>
              </w:rPr>
            </w:pPr>
            <w:r w:rsidRPr="009A4FC7">
              <w:rPr>
                <w:rFonts w:cstheme="minorHAnsi"/>
              </w:rPr>
              <w:t xml:space="preserve">utilizar mão-de-obra, comum e especializada, direta e indireta, necessária à execução dos </w:t>
            </w:r>
            <w:r w:rsidRPr="009A4FC7">
              <w:rPr>
                <w:rFonts w:cstheme="minorHAnsi"/>
                <w:b/>
                <w:bCs/>
              </w:rPr>
              <w:t>Serviços</w:t>
            </w:r>
            <w:r w:rsidRPr="009A4FC7">
              <w:rPr>
                <w:rFonts w:cstheme="minorHAnsi"/>
              </w:rPr>
              <w:t>, que atenda aos requisitos básicos de bom comportamento, disciplina e qualificação necessária;</w:t>
            </w:r>
          </w:p>
          <w:p w14:paraId="010562AA" w14:textId="77777777" w:rsidR="00FC37F4" w:rsidRPr="009A4FC7" w:rsidRDefault="00FC37F4" w:rsidP="00FC37F4">
            <w:pPr>
              <w:numPr>
                <w:ilvl w:val="0"/>
                <w:numId w:val="30"/>
              </w:numPr>
              <w:suppressAutoHyphens w:val="0"/>
              <w:autoSpaceDN/>
              <w:jc w:val="both"/>
              <w:rPr>
                <w:rFonts w:cstheme="minorHAnsi"/>
              </w:rPr>
            </w:pPr>
            <w:r w:rsidRPr="009A4FC7">
              <w:rPr>
                <w:rFonts w:cstheme="minorHAnsi"/>
              </w:rPr>
              <w:t xml:space="preserve">corrigir e/ou refazer, de imediato, à sua custa, quaisquer erros, imperfeições ou omissões observadas nos serviços, até a sua aceitação, respondendo, na forma da lei, quando originários de falta direta da </w:t>
            </w:r>
            <w:r w:rsidRPr="009A4FC7">
              <w:rPr>
                <w:rFonts w:cstheme="minorHAnsi"/>
                <w:b/>
                <w:bCs/>
              </w:rPr>
              <w:t>CONTRATADA</w:t>
            </w:r>
            <w:r w:rsidRPr="009A4FC7">
              <w:rPr>
                <w:rFonts w:cstheme="minorHAnsi"/>
              </w:rPr>
              <w:t xml:space="preserve"> ou de seus profissionais, desde que a negativa seja fundamentada e venha acompanhada de documentos que comprovem a não aceitação;</w:t>
            </w:r>
          </w:p>
          <w:p w14:paraId="46A6CFA0" w14:textId="77777777" w:rsidR="00FC37F4" w:rsidRPr="009A4FC7" w:rsidRDefault="00FC37F4" w:rsidP="00FC37F4">
            <w:pPr>
              <w:numPr>
                <w:ilvl w:val="0"/>
                <w:numId w:val="30"/>
              </w:numPr>
              <w:suppressAutoHyphens w:val="0"/>
              <w:autoSpaceDN/>
              <w:jc w:val="both"/>
              <w:rPr>
                <w:rFonts w:cstheme="minorHAnsi"/>
              </w:rPr>
            </w:pPr>
            <w:r w:rsidRPr="009A4FC7">
              <w:rPr>
                <w:rFonts w:cstheme="minorHAnsi"/>
              </w:rPr>
              <w:t xml:space="preserve">facilitar, por todos os meios, a ampla ação de fiscalização da </w:t>
            </w:r>
            <w:r w:rsidRPr="009A4FC7">
              <w:rPr>
                <w:rFonts w:cstheme="minorHAnsi"/>
                <w:b/>
              </w:rPr>
              <w:t>CONTRATANTE</w:t>
            </w:r>
            <w:r w:rsidRPr="009A4FC7">
              <w:rPr>
                <w:rFonts w:cstheme="minorHAnsi"/>
              </w:rPr>
              <w:t xml:space="preserve">, que será exercida por seus representantes diretos e/ou prepostos, provendo o acesso às informações e atendendo a todas as exigências e observações que lhe forem feitas pela </w:t>
            </w:r>
            <w:r w:rsidRPr="009A4FC7">
              <w:rPr>
                <w:rFonts w:cstheme="minorHAnsi"/>
                <w:b/>
              </w:rPr>
              <w:t>CONTRATANTE</w:t>
            </w:r>
            <w:r w:rsidRPr="009A4FC7">
              <w:rPr>
                <w:rFonts w:cstheme="minorHAnsi"/>
              </w:rPr>
              <w:t>;</w:t>
            </w:r>
          </w:p>
          <w:p w14:paraId="616717EE" w14:textId="77777777" w:rsidR="00D81CCD" w:rsidRPr="009A4FC7" w:rsidRDefault="00D81CCD" w:rsidP="00825C63">
            <w:pPr>
              <w:pStyle w:val="Recuodecorpodetexto"/>
              <w:widowControl w:val="0"/>
              <w:spacing w:after="0" w:line="276" w:lineRule="auto"/>
              <w:ind w:left="0"/>
              <w:jc w:val="both"/>
              <w:rPr>
                <w:rFonts w:asciiTheme="minorHAnsi" w:hAnsiTheme="minorHAnsi" w:cstheme="minorHAnsi"/>
                <w:b/>
              </w:rPr>
            </w:pPr>
          </w:p>
        </w:tc>
      </w:tr>
      <w:tr w:rsidR="00D81CCD" w:rsidRPr="009A4FC7" w14:paraId="278F7672" w14:textId="77777777" w:rsidTr="00825C63">
        <w:tc>
          <w:tcPr>
            <w:tcW w:w="9067" w:type="dxa"/>
            <w:tcBorders>
              <w:top w:val="single" w:sz="4" w:space="0" w:color="auto"/>
              <w:left w:val="single" w:sz="4" w:space="0" w:color="auto"/>
              <w:bottom w:val="single" w:sz="4" w:space="0" w:color="auto"/>
              <w:right w:val="single" w:sz="4" w:space="0" w:color="auto"/>
            </w:tcBorders>
          </w:tcPr>
          <w:p w14:paraId="6F0B5555" w14:textId="77777777" w:rsidR="00D81CCD" w:rsidRPr="009A4FC7" w:rsidRDefault="00D81CCD" w:rsidP="00825C63">
            <w:pPr>
              <w:pStyle w:val="Recuodecorpodetexto"/>
              <w:widowControl w:val="0"/>
              <w:spacing w:after="0" w:line="276" w:lineRule="auto"/>
              <w:ind w:left="0"/>
              <w:jc w:val="both"/>
              <w:rPr>
                <w:rFonts w:asciiTheme="minorHAnsi" w:hAnsiTheme="minorHAnsi" w:cstheme="minorHAnsi"/>
                <w:b/>
              </w:rPr>
            </w:pPr>
            <w:r w:rsidRPr="009A4FC7">
              <w:rPr>
                <w:rFonts w:asciiTheme="minorHAnsi" w:hAnsiTheme="minorHAnsi" w:cstheme="minorHAnsi"/>
                <w:b/>
              </w:rPr>
              <w:t>VII. DISPOSIÇÕES ESPECIAIS:</w:t>
            </w:r>
          </w:p>
          <w:p w14:paraId="20D58176" w14:textId="77777777" w:rsidR="00D81CCD" w:rsidRPr="009A4FC7" w:rsidRDefault="00D81CCD" w:rsidP="00825C63">
            <w:pPr>
              <w:pStyle w:val="Recuodecorpodetexto"/>
              <w:widowControl w:val="0"/>
              <w:spacing w:after="0" w:line="276" w:lineRule="auto"/>
              <w:ind w:left="0"/>
              <w:jc w:val="both"/>
              <w:rPr>
                <w:rFonts w:asciiTheme="minorHAnsi" w:hAnsiTheme="minorHAnsi" w:cstheme="minorHAnsi"/>
                <w:b/>
              </w:rPr>
            </w:pPr>
          </w:p>
          <w:p w14:paraId="39D44EC7" w14:textId="77777777" w:rsidR="00D81CCD" w:rsidRPr="009A4FC7" w:rsidRDefault="00D81CCD" w:rsidP="00825C63">
            <w:pPr>
              <w:pStyle w:val="Recuodecorpodetexto"/>
              <w:widowControl w:val="0"/>
              <w:spacing w:after="0" w:line="276" w:lineRule="auto"/>
              <w:ind w:left="0"/>
              <w:jc w:val="both"/>
              <w:rPr>
                <w:rFonts w:asciiTheme="minorHAnsi" w:hAnsiTheme="minorHAnsi" w:cstheme="minorHAnsi"/>
              </w:rPr>
            </w:pPr>
            <w:r w:rsidRPr="009A4FC7">
              <w:rPr>
                <w:rFonts w:asciiTheme="minorHAnsi" w:hAnsiTheme="minorHAnsi" w:cstheme="minorHAnsi"/>
              </w:rPr>
              <w:t xml:space="preserve">As </w:t>
            </w:r>
            <w:r w:rsidRPr="009A4FC7">
              <w:rPr>
                <w:rFonts w:asciiTheme="minorHAnsi" w:hAnsiTheme="minorHAnsi" w:cstheme="minorHAnsi"/>
                <w:b/>
              </w:rPr>
              <w:t>PARTES</w:t>
            </w:r>
            <w:r w:rsidRPr="009A4FC7">
              <w:rPr>
                <w:rFonts w:asciiTheme="minorHAnsi" w:hAnsiTheme="minorHAnsi" w:cstheme="minorHAnsi"/>
              </w:rPr>
              <w:t xml:space="preserve"> acordam que, em havendo conflito, as disposições previstas no presente </w:t>
            </w:r>
            <w:r w:rsidRPr="009A4FC7">
              <w:rPr>
                <w:rFonts w:asciiTheme="minorHAnsi" w:hAnsiTheme="minorHAnsi" w:cstheme="minorHAnsi"/>
                <w:b/>
              </w:rPr>
              <w:t xml:space="preserve">QUADRO </w:t>
            </w:r>
            <w:r w:rsidRPr="009A4FC7">
              <w:rPr>
                <w:rFonts w:asciiTheme="minorHAnsi" w:hAnsiTheme="minorHAnsi" w:cstheme="minorHAnsi"/>
                <w:b/>
              </w:rPr>
              <w:lastRenderedPageBreak/>
              <w:t>RESUMO</w:t>
            </w:r>
            <w:r w:rsidRPr="009A4FC7">
              <w:rPr>
                <w:rFonts w:asciiTheme="minorHAnsi" w:hAnsiTheme="minorHAnsi" w:cstheme="minorHAnsi"/>
              </w:rPr>
              <w:t xml:space="preserve"> se sobrepõem às cláusulas descritas abaixo, valendo as disposições aqui expostas sobre aquelas, por sua especialidade.</w:t>
            </w:r>
          </w:p>
          <w:p w14:paraId="20DF0A00" w14:textId="77777777" w:rsidR="00D81CCD" w:rsidRPr="009A4FC7" w:rsidRDefault="00D81CCD" w:rsidP="00825C63">
            <w:pPr>
              <w:pStyle w:val="Recuodecorpodetexto"/>
              <w:widowControl w:val="0"/>
              <w:spacing w:after="0" w:line="276" w:lineRule="auto"/>
              <w:ind w:left="0"/>
              <w:jc w:val="both"/>
              <w:rPr>
                <w:rFonts w:asciiTheme="minorHAnsi" w:hAnsiTheme="minorHAnsi" w:cstheme="minorHAnsi"/>
              </w:rPr>
            </w:pPr>
          </w:p>
        </w:tc>
      </w:tr>
      <w:tr w:rsidR="00D81CCD" w:rsidRPr="009A4FC7" w14:paraId="07ED1FBD" w14:textId="77777777" w:rsidTr="00825C63">
        <w:tc>
          <w:tcPr>
            <w:tcW w:w="9067" w:type="dxa"/>
            <w:tcBorders>
              <w:top w:val="single" w:sz="4" w:space="0" w:color="auto"/>
              <w:left w:val="single" w:sz="4" w:space="0" w:color="auto"/>
              <w:bottom w:val="single" w:sz="4" w:space="0" w:color="auto"/>
              <w:right w:val="single" w:sz="4" w:space="0" w:color="auto"/>
            </w:tcBorders>
          </w:tcPr>
          <w:p w14:paraId="45BFC217" w14:textId="77777777" w:rsidR="00D81CCD" w:rsidRPr="009A4FC7" w:rsidRDefault="00D81CCD" w:rsidP="00825C63">
            <w:pPr>
              <w:pStyle w:val="Ttulo1"/>
              <w:spacing w:line="276" w:lineRule="auto"/>
              <w:rPr>
                <w:rFonts w:asciiTheme="minorHAnsi" w:hAnsiTheme="minorHAnsi" w:cstheme="minorHAnsi"/>
                <w:b w:val="0"/>
                <w:bCs w:val="0"/>
                <w:sz w:val="22"/>
                <w:szCs w:val="22"/>
              </w:rPr>
            </w:pPr>
            <w:r w:rsidRPr="009A4FC7">
              <w:rPr>
                <w:rFonts w:asciiTheme="minorHAnsi" w:hAnsiTheme="minorHAnsi" w:cstheme="minorHAnsi"/>
                <w:sz w:val="22"/>
                <w:szCs w:val="22"/>
              </w:rPr>
              <w:lastRenderedPageBreak/>
              <w:t>VIII. DOCUMENTOS CONTRATUAIS</w:t>
            </w:r>
          </w:p>
          <w:p w14:paraId="6885BB8D" w14:textId="77777777" w:rsidR="00D81CCD" w:rsidRPr="009A4FC7" w:rsidRDefault="00D81CCD" w:rsidP="00825C63">
            <w:pPr>
              <w:widowControl w:val="0"/>
              <w:spacing w:line="276" w:lineRule="auto"/>
              <w:jc w:val="both"/>
              <w:rPr>
                <w:rFonts w:cstheme="minorHAnsi"/>
                <w:b/>
              </w:rPr>
            </w:pPr>
          </w:p>
          <w:p w14:paraId="6D791033" w14:textId="77777777" w:rsidR="00D81CCD" w:rsidRPr="009A4FC7" w:rsidRDefault="00D81CCD" w:rsidP="00D81CCD">
            <w:pPr>
              <w:pStyle w:val="PargrafodaLista"/>
              <w:widowControl w:val="0"/>
              <w:numPr>
                <w:ilvl w:val="0"/>
                <w:numId w:val="26"/>
              </w:numPr>
              <w:suppressAutoHyphens w:val="0"/>
              <w:autoSpaceDN/>
              <w:spacing w:after="0" w:line="276" w:lineRule="auto"/>
              <w:jc w:val="both"/>
              <w:rPr>
                <w:rFonts w:asciiTheme="minorHAnsi" w:hAnsiTheme="minorHAnsi" w:cstheme="minorHAnsi"/>
                <w:vanish/>
              </w:rPr>
            </w:pPr>
          </w:p>
          <w:p w14:paraId="586F57A8" w14:textId="77777777" w:rsidR="00D81CCD" w:rsidRPr="009A4FC7" w:rsidRDefault="00D81CCD" w:rsidP="00825C63">
            <w:pPr>
              <w:pStyle w:val="PargrafodaLista"/>
              <w:widowControl w:val="0"/>
              <w:spacing w:line="276" w:lineRule="auto"/>
              <w:ind w:left="0"/>
              <w:jc w:val="both"/>
              <w:rPr>
                <w:rFonts w:asciiTheme="minorHAnsi" w:hAnsiTheme="minorHAnsi" w:cstheme="minorHAnsi"/>
              </w:rPr>
            </w:pPr>
            <w:r w:rsidRPr="009A4FC7">
              <w:rPr>
                <w:rFonts w:asciiTheme="minorHAnsi" w:hAnsiTheme="minorHAnsi" w:cstheme="minorHAnsi"/>
              </w:rPr>
              <w:t xml:space="preserve">Os documentos abaixo relacionados, rubricados pelas </w:t>
            </w:r>
            <w:r w:rsidRPr="009A4FC7">
              <w:rPr>
                <w:rFonts w:asciiTheme="minorHAnsi" w:hAnsiTheme="minorHAnsi" w:cstheme="minorHAnsi"/>
                <w:b/>
                <w:caps/>
              </w:rPr>
              <w:t>partes</w:t>
            </w:r>
            <w:r w:rsidRPr="009A4FC7">
              <w:rPr>
                <w:rFonts w:asciiTheme="minorHAnsi" w:hAnsiTheme="minorHAnsi" w:cstheme="minorHAnsi"/>
              </w:rPr>
              <w:t>, constituem parte integrante deste instrumento contratual (“</w:t>
            </w:r>
            <w:r w:rsidRPr="009A4FC7">
              <w:rPr>
                <w:rFonts w:asciiTheme="minorHAnsi" w:hAnsiTheme="minorHAnsi" w:cstheme="minorHAnsi"/>
                <w:b/>
              </w:rPr>
              <w:t>ANEXOS</w:t>
            </w:r>
            <w:r w:rsidRPr="009A4FC7">
              <w:rPr>
                <w:rFonts w:asciiTheme="minorHAnsi" w:hAnsiTheme="minorHAnsi" w:cstheme="minorHAnsi"/>
              </w:rPr>
              <w:t>”):</w:t>
            </w:r>
          </w:p>
          <w:p w14:paraId="2A54A4FE" w14:textId="77777777" w:rsidR="00D81CCD" w:rsidRPr="009A4FC7" w:rsidRDefault="00D81CCD" w:rsidP="00825C63">
            <w:pPr>
              <w:widowControl w:val="0"/>
              <w:spacing w:line="276" w:lineRule="auto"/>
              <w:jc w:val="both"/>
              <w:rPr>
                <w:rFonts w:cstheme="minorHAnsi"/>
              </w:rPr>
            </w:pPr>
            <w:r w:rsidRPr="009A4FC7">
              <w:rPr>
                <w:rFonts w:cstheme="minorHAnsi"/>
                <w:b/>
                <w:bCs/>
              </w:rPr>
              <w:t>ANEXO I</w:t>
            </w:r>
            <w:r w:rsidRPr="009A4FC7">
              <w:rPr>
                <w:rFonts w:cstheme="minorHAnsi"/>
              </w:rPr>
              <w:t xml:space="preserve">: </w:t>
            </w:r>
            <w:r w:rsidRPr="009A4FC7">
              <w:rPr>
                <w:rFonts w:cstheme="minorHAnsi"/>
                <w:bCs/>
                <w:color w:val="000000"/>
                <w:lang w:val="pt-PT"/>
              </w:rPr>
              <w:t>Transferência de Dados</w:t>
            </w:r>
          </w:p>
          <w:p w14:paraId="3401C9CC" w14:textId="77777777" w:rsidR="00D81CCD" w:rsidRPr="009A4FC7" w:rsidRDefault="00D81CCD" w:rsidP="00825C63">
            <w:pPr>
              <w:widowControl w:val="0"/>
              <w:spacing w:line="276" w:lineRule="auto"/>
              <w:jc w:val="both"/>
              <w:rPr>
                <w:rFonts w:cstheme="minorHAnsi"/>
              </w:rPr>
            </w:pPr>
          </w:p>
          <w:p w14:paraId="43A7657C" w14:textId="77777777" w:rsidR="00D81CCD" w:rsidRPr="009A4FC7" w:rsidRDefault="00D81CCD" w:rsidP="00825C63">
            <w:pPr>
              <w:pStyle w:val="PargrafodaLista"/>
              <w:widowControl w:val="0"/>
              <w:spacing w:line="276" w:lineRule="auto"/>
              <w:ind w:left="0"/>
              <w:jc w:val="both"/>
              <w:rPr>
                <w:rFonts w:asciiTheme="minorHAnsi" w:hAnsiTheme="minorHAnsi" w:cstheme="minorHAnsi"/>
                <w:color w:val="000000"/>
              </w:rPr>
            </w:pPr>
            <w:r w:rsidRPr="009A4FC7">
              <w:rPr>
                <w:rFonts w:asciiTheme="minorHAnsi" w:hAnsiTheme="minorHAnsi" w:cstheme="minorHAnsi"/>
                <w:color w:val="000000"/>
              </w:rPr>
              <w:t xml:space="preserve">As disposições deste </w:t>
            </w:r>
            <w:r w:rsidRPr="009A4FC7">
              <w:rPr>
                <w:rFonts w:asciiTheme="minorHAnsi" w:hAnsiTheme="minorHAnsi" w:cstheme="minorHAnsi"/>
                <w:b/>
                <w:color w:val="000000"/>
              </w:rPr>
              <w:t>CONTRATO</w:t>
            </w:r>
            <w:r w:rsidRPr="009A4FC7">
              <w:rPr>
                <w:rFonts w:asciiTheme="minorHAnsi" w:hAnsiTheme="minorHAnsi" w:cstheme="minorHAnsi"/>
                <w:color w:val="000000"/>
              </w:rPr>
              <w:t xml:space="preserve"> prevalecem sobre as de seus </w:t>
            </w:r>
            <w:r w:rsidRPr="009A4FC7">
              <w:rPr>
                <w:rFonts w:asciiTheme="minorHAnsi" w:hAnsiTheme="minorHAnsi" w:cstheme="minorHAnsi"/>
                <w:b/>
                <w:color w:val="000000"/>
              </w:rPr>
              <w:t>ANEXOS</w:t>
            </w:r>
            <w:r w:rsidRPr="009A4FC7">
              <w:rPr>
                <w:rFonts w:asciiTheme="minorHAnsi" w:hAnsiTheme="minorHAnsi" w:cstheme="minorHAnsi"/>
                <w:color w:val="000000"/>
              </w:rPr>
              <w:t xml:space="preserve"> e, na hipótese de divergência entre eles, a prevalência será determinada pela ordem em que estão relacionados acima.</w:t>
            </w:r>
          </w:p>
        </w:tc>
      </w:tr>
    </w:tbl>
    <w:p w14:paraId="2EE75966" w14:textId="77777777" w:rsidR="00D81CCD" w:rsidRPr="009A4FC7" w:rsidRDefault="00D81CCD" w:rsidP="00D81CCD">
      <w:pPr>
        <w:spacing w:line="240" w:lineRule="auto"/>
        <w:jc w:val="both"/>
        <w:rPr>
          <w:rFonts w:asciiTheme="minorHAnsi" w:eastAsia="Calibri" w:hAnsiTheme="minorHAnsi" w:cstheme="minorHAnsi"/>
          <w:b/>
        </w:rPr>
      </w:pPr>
    </w:p>
    <w:p w14:paraId="7C5D5952" w14:textId="77777777" w:rsidR="00D81CCD" w:rsidRPr="009A4FC7" w:rsidRDefault="00D81CCD" w:rsidP="00D81CCD">
      <w:pPr>
        <w:spacing w:line="240" w:lineRule="auto"/>
        <w:jc w:val="both"/>
        <w:rPr>
          <w:rFonts w:asciiTheme="minorHAnsi" w:eastAsia="Calibri" w:hAnsiTheme="minorHAnsi" w:cstheme="minorHAnsi"/>
          <w:b/>
        </w:rPr>
      </w:pPr>
    </w:p>
    <w:p w14:paraId="243892A1" w14:textId="77777777" w:rsidR="00D81CCD" w:rsidRPr="009A4FC7" w:rsidRDefault="00D81CCD" w:rsidP="00D81CCD">
      <w:pPr>
        <w:rPr>
          <w:rFonts w:asciiTheme="minorHAnsi" w:hAnsiTheme="minorHAnsi" w:cstheme="minorHAnsi"/>
        </w:rPr>
      </w:pPr>
      <w:r w:rsidRPr="009A4FC7">
        <w:rPr>
          <w:rFonts w:asciiTheme="minorHAnsi" w:hAnsiTheme="minorHAnsi" w:cstheme="minorHAnsi"/>
          <w:b/>
        </w:rPr>
        <w:t>CONTRATANTE</w:t>
      </w:r>
      <w:r w:rsidRPr="009A4FC7">
        <w:rPr>
          <w:rFonts w:asciiTheme="minorHAnsi" w:hAnsiTheme="minorHAnsi" w:cstheme="minorHAnsi"/>
        </w:rPr>
        <w:t xml:space="preserve"> e </w:t>
      </w:r>
      <w:r w:rsidRPr="009A4FC7">
        <w:rPr>
          <w:rFonts w:asciiTheme="minorHAnsi" w:hAnsiTheme="minorHAnsi" w:cstheme="minorHAnsi"/>
          <w:b/>
        </w:rPr>
        <w:t>CONTRATADA</w:t>
      </w:r>
      <w:r w:rsidRPr="009A4FC7">
        <w:rPr>
          <w:rFonts w:asciiTheme="minorHAnsi" w:hAnsiTheme="minorHAnsi" w:cstheme="minorHAnsi"/>
        </w:rPr>
        <w:t xml:space="preserve"> conjuntamente denominadas como “</w:t>
      </w:r>
      <w:r w:rsidRPr="009A4FC7">
        <w:rPr>
          <w:rFonts w:asciiTheme="minorHAnsi" w:hAnsiTheme="minorHAnsi" w:cstheme="minorHAnsi"/>
          <w:b/>
          <w:bCs/>
        </w:rPr>
        <w:t>Partes</w:t>
      </w:r>
      <w:r w:rsidRPr="009A4FC7">
        <w:rPr>
          <w:rFonts w:asciiTheme="minorHAnsi" w:hAnsiTheme="minorHAnsi" w:cstheme="minorHAnsi"/>
        </w:rPr>
        <w:t>” e individual e indistintamente como “</w:t>
      </w:r>
      <w:r w:rsidRPr="009A4FC7">
        <w:rPr>
          <w:rFonts w:asciiTheme="minorHAnsi" w:hAnsiTheme="minorHAnsi" w:cstheme="minorHAnsi"/>
          <w:b/>
          <w:bCs/>
        </w:rPr>
        <w:t>Parte</w:t>
      </w:r>
      <w:r w:rsidRPr="009A4FC7">
        <w:rPr>
          <w:rFonts w:asciiTheme="minorHAnsi" w:hAnsiTheme="minorHAnsi" w:cstheme="minorHAnsi"/>
        </w:rPr>
        <w:t>”, DECIDEM celebrar o presente Contrato de Prestação de Serviços (“</w:t>
      </w:r>
      <w:r w:rsidRPr="009A4FC7">
        <w:rPr>
          <w:rFonts w:asciiTheme="minorHAnsi" w:hAnsiTheme="minorHAnsi" w:cstheme="minorHAnsi"/>
          <w:b/>
          <w:bCs/>
        </w:rPr>
        <w:t>Contrato</w:t>
      </w:r>
      <w:r w:rsidRPr="009A4FC7">
        <w:rPr>
          <w:rFonts w:asciiTheme="minorHAnsi" w:hAnsiTheme="minorHAnsi" w:cstheme="minorHAnsi"/>
        </w:rPr>
        <w:t>”), sujeitando-se as seguintes cláusulas e condições:</w:t>
      </w:r>
    </w:p>
    <w:p w14:paraId="295DFD70" w14:textId="77777777" w:rsidR="00D81CCD" w:rsidRPr="009A4FC7" w:rsidRDefault="00D81CCD" w:rsidP="00D81CCD">
      <w:pPr>
        <w:spacing w:line="240" w:lineRule="auto"/>
        <w:jc w:val="both"/>
        <w:rPr>
          <w:rFonts w:asciiTheme="minorHAnsi" w:hAnsiTheme="minorHAnsi" w:cstheme="minorHAnsi"/>
          <w:b/>
          <w:bCs/>
        </w:rPr>
      </w:pPr>
    </w:p>
    <w:p w14:paraId="15D06817" w14:textId="77777777" w:rsidR="00D81CCD" w:rsidRPr="009A4FC7" w:rsidRDefault="00D81CCD" w:rsidP="00D81CCD">
      <w:pPr>
        <w:spacing w:line="240" w:lineRule="auto"/>
        <w:jc w:val="both"/>
        <w:rPr>
          <w:rFonts w:asciiTheme="minorHAnsi" w:hAnsiTheme="minorHAnsi" w:cstheme="minorHAnsi"/>
          <w:b/>
          <w:bCs/>
          <w:u w:val="single"/>
        </w:rPr>
      </w:pPr>
      <w:r w:rsidRPr="009A4FC7">
        <w:rPr>
          <w:rFonts w:asciiTheme="minorHAnsi" w:hAnsiTheme="minorHAnsi" w:cstheme="minorHAnsi"/>
          <w:b/>
          <w:bCs/>
          <w:u w:val="single"/>
        </w:rPr>
        <w:t>CLÁUSULA 1ª - OBJETO</w:t>
      </w:r>
    </w:p>
    <w:p w14:paraId="7735E8E2" w14:textId="77777777" w:rsidR="00D81CCD" w:rsidRPr="009A4FC7" w:rsidRDefault="00D81CCD" w:rsidP="00D81CCD">
      <w:pPr>
        <w:spacing w:line="240" w:lineRule="auto"/>
        <w:jc w:val="both"/>
        <w:rPr>
          <w:rFonts w:asciiTheme="minorHAnsi" w:hAnsiTheme="minorHAnsi" w:cstheme="minorHAnsi"/>
          <w:b/>
          <w:bCs/>
        </w:rPr>
      </w:pPr>
    </w:p>
    <w:p w14:paraId="6A341E96" w14:textId="77777777" w:rsidR="00D81CCD" w:rsidRPr="009A4FC7" w:rsidRDefault="00D81CCD" w:rsidP="00D81CCD">
      <w:pPr>
        <w:pStyle w:val="PargrafodaLista"/>
        <w:numPr>
          <w:ilvl w:val="1"/>
          <w:numId w:val="23"/>
        </w:numPr>
        <w:suppressAutoHyphens w:val="0"/>
        <w:autoSpaceDN/>
        <w:spacing w:after="0" w:line="240" w:lineRule="auto"/>
        <w:ind w:left="0" w:firstLine="0"/>
        <w:contextualSpacing w:val="0"/>
        <w:jc w:val="both"/>
        <w:rPr>
          <w:rFonts w:asciiTheme="minorHAnsi" w:hAnsiTheme="minorHAnsi" w:cstheme="minorHAnsi"/>
          <w:color w:val="000000" w:themeColor="text1"/>
        </w:rPr>
      </w:pPr>
      <w:r w:rsidRPr="009A4FC7">
        <w:rPr>
          <w:rFonts w:asciiTheme="minorHAnsi" w:hAnsiTheme="minorHAnsi" w:cstheme="minorHAnsi"/>
        </w:rPr>
        <w:t xml:space="preserve">Constitui objeto deste Contrato a prestação, pela </w:t>
      </w:r>
      <w:r w:rsidRPr="009A4FC7">
        <w:rPr>
          <w:rFonts w:asciiTheme="minorHAnsi" w:hAnsiTheme="minorHAnsi" w:cstheme="minorHAnsi"/>
          <w:b/>
          <w:bCs/>
        </w:rPr>
        <w:t>CONTRATADA</w:t>
      </w:r>
      <w:r w:rsidRPr="009A4FC7">
        <w:rPr>
          <w:rFonts w:asciiTheme="minorHAnsi" w:hAnsiTheme="minorHAnsi" w:cstheme="minorHAnsi"/>
        </w:rPr>
        <w:t xml:space="preserve">, dos serviços especificados no </w:t>
      </w:r>
      <w:r w:rsidRPr="009A4FC7">
        <w:rPr>
          <w:rFonts w:asciiTheme="minorHAnsi" w:hAnsiTheme="minorHAnsi" w:cstheme="minorHAnsi"/>
          <w:b/>
          <w:bCs/>
        </w:rPr>
        <w:t>item III do Quadro Resumo</w:t>
      </w:r>
      <w:r w:rsidRPr="009A4FC7">
        <w:rPr>
          <w:rFonts w:asciiTheme="minorHAnsi" w:hAnsiTheme="minorHAnsi" w:cstheme="minorHAnsi"/>
        </w:rPr>
        <w:t>.</w:t>
      </w:r>
    </w:p>
    <w:p w14:paraId="6C863D53" w14:textId="77777777" w:rsidR="00D81CCD" w:rsidRPr="009A4FC7" w:rsidRDefault="00D81CCD" w:rsidP="00D81CCD">
      <w:pPr>
        <w:pStyle w:val="PargrafodaLista"/>
        <w:ind w:left="0"/>
        <w:jc w:val="both"/>
        <w:rPr>
          <w:rFonts w:asciiTheme="minorHAnsi" w:hAnsiTheme="minorHAnsi" w:cstheme="minorHAnsi"/>
          <w:color w:val="000000" w:themeColor="text1"/>
        </w:rPr>
      </w:pPr>
    </w:p>
    <w:p w14:paraId="74EB9B60" w14:textId="77777777" w:rsidR="00D81CCD" w:rsidRPr="009A4FC7" w:rsidRDefault="00D81CCD" w:rsidP="00D81CCD">
      <w:pPr>
        <w:pStyle w:val="PargrafodaLista"/>
        <w:ind w:left="0"/>
        <w:jc w:val="both"/>
        <w:rPr>
          <w:rFonts w:asciiTheme="minorHAnsi" w:hAnsiTheme="minorHAnsi" w:cstheme="minorHAnsi"/>
          <w:color w:val="000000" w:themeColor="text1"/>
        </w:rPr>
      </w:pPr>
      <w:r w:rsidRPr="009A4FC7">
        <w:rPr>
          <w:rFonts w:asciiTheme="minorHAnsi" w:hAnsiTheme="minorHAnsi" w:cstheme="minorHAnsi"/>
          <w:color w:val="000000" w:themeColor="text1"/>
        </w:rPr>
        <w:t>1.2.</w:t>
      </w:r>
      <w:r w:rsidRPr="009A4FC7">
        <w:rPr>
          <w:rFonts w:asciiTheme="minorHAnsi" w:hAnsiTheme="minorHAnsi" w:cstheme="minorHAnsi"/>
          <w:color w:val="000000" w:themeColor="text1"/>
        </w:rPr>
        <w:tab/>
        <w:t xml:space="preserve">A </w:t>
      </w:r>
      <w:r w:rsidRPr="009A4FC7">
        <w:rPr>
          <w:rFonts w:asciiTheme="minorHAnsi" w:hAnsiTheme="minorHAnsi" w:cstheme="minorHAnsi"/>
          <w:b/>
          <w:bCs/>
          <w:color w:val="000000" w:themeColor="text1"/>
        </w:rPr>
        <w:t>CONTRATADA</w:t>
      </w:r>
      <w:r w:rsidRPr="009A4FC7">
        <w:rPr>
          <w:rFonts w:asciiTheme="minorHAnsi" w:hAnsiTheme="minorHAnsi" w:cstheme="minorHAnsi"/>
          <w:color w:val="000000" w:themeColor="text1"/>
        </w:rPr>
        <w:t xml:space="preserve"> reconhece que tomou pleno conhecimento das condições dos serviços</w:t>
      </w:r>
      <w:r w:rsidRPr="009A4FC7">
        <w:rPr>
          <w:rFonts w:asciiTheme="minorHAnsi" w:hAnsiTheme="minorHAnsi" w:cstheme="minorHAnsi"/>
          <w:b/>
          <w:bCs/>
          <w:color w:val="000000" w:themeColor="text1"/>
        </w:rPr>
        <w:t>,</w:t>
      </w:r>
      <w:r w:rsidRPr="009A4FC7">
        <w:rPr>
          <w:rFonts w:asciiTheme="minorHAnsi" w:hAnsiTheme="minorHAnsi" w:cstheme="minorHAnsi"/>
          <w:color w:val="000000" w:themeColor="text1"/>
        </w:rPr>
        <w:t xml:space="preserve"> tendo analisado todas as informações e especificações fornecidas pela </w:t>
      </w:r>
      <w:r w:rsidRPr="009A4FC7">
        <w:rPr>
          <w:rFonts w:asciiTheme="minorHAnsi" w:hAnsiTheme="minorHAnsi" w:cstheme="minorHAnsi"/>
          <w:b/>
          <w:color w:val="000000" w:themeColor="text1"/>
        </w:rPr>
        <w:t>CONTRATANTE</w:t>
      </w:r>
      <w:r w:rsidRPr="009A4FC7">
        <w:rPr>
          <w:rFonts w:asciiTheme="minorHAnsi" w:hAnsiTheme="minorHAnsi" w:cstheme="minorHAnsi"/>
          <w:color w:val="000000" w:themeColor="text1"/>
        </w:rPr>
        <w:t>, e que está ciente do grau de dificuldade que poderá encontrar durante a execução dos serviços, não podendo alegar desconhecimento de qualquer fato ou condições que possam comprometer o estabelecido neste instrumento.</w:t>
      </w:r>
    </w:p>
    <w:p w14:paraId="0DB4A664" w14:textId="77777777" w:rsidR="00D81CCD" w:rsidRPr="009A4FC7" w:rsidRDefault="00D81CCD" w:rsidP="00D81CCD">
      <w:pPr>
        <w:pStyle w:val="PargrafodaLista"/>
        <w:ind w:left="0"/>
        <w:jc w:val="both"/>
        <w:rPr>
          <w:rFonts w:asciiTheme="minorHAnsi" w:hAnsiTheme="minorHAnsi" w:cstheme="minorHAnsi"/>
          <w:color w:val="000000" w:themeColor="text1"/>
        </w:rPr>
      </w:pPr>
    </w:p>
    <w:p w14:paraId="66600F2F" w14:textId="77777777" w:rsidR="00D81CCD" w:rsidRPr="009A4FC7" w:rsidRDefault="00D81CCD" w:rsidP="00D81CCD">
      <w:pPr>
        <w:spacing w:line="240" w:lineRule="auto"/>
        <w:jc w:val="both"/>
        <w:rPr>
          <w:rFonts w:asciiTheme="minorHAnsi" w:hAnsiTheme="minorHAnsi" w:cstheme="minorHAnsi"/>
          <w:b/>
          <w:bCs/>
          <w:u w:val="single"/>
        </w:rPr>
      </w:pPr>
      <w:r w:rsidRPr="009A4FC7">
        <w:rPr>
          <w:rFonts w:asciiTheme="minorHAnsi" w:hAnsiTheme="minorHAnsi" w:cstheme="minorHAnsi"/>
          <w:b/>
          <w:bCs/>
          <w:u w:val="single"/>
        </w:rPr>
        <w:t>CLÁUSULA 2ª - OBRIGAÇÕES</w:t>
      </w:r>
    </w:p>
    <w:p w14:paraId="0E337B82" w14:textId="77777777" w:rsidR="00D81CCD" w:rsidRPr="009A4FC7" w:rsidRDefault="00D81CCD" w:rsidP="00D81CCD">
      <w:pPr>
        <w:spacing w:line="240" w:lineRule="auto"/>
        <w:jc w:val="both"/>
        <w:rPr>
          <w:rFonts w:asciiTheme="minorHAnsi" w:hAnsiTheme="minorHAnsi" w:cstheme="minorHAnsi"/>
          <w:b/>
          <w:bCs/>
        </w:rPr>
      </w:pPr>
    </w:p>
    <w:p w14:paraId="6815E03F" w14:textId="77777777" w:rsidR="00D81CCD" w:rsidRPr="009A4FC7" w:rsidRDefault="00D81CCD" w:rsidP="00D81CCD">
      <w:pPr>
        <w:spacing w:line="240" w:lineRule="auto"/>
        <w:jc w:val="both"/>
        <w:rPr>
          <w:rFonts w:asciiTheme="minorHAnsi" w:hAnsiTheme="minorHAnsi" w:cstheme="minorHAnsi"/>
        </w:rPr>
      </w:pPr>
      <w:r w:rsidRPr="009A4FC7">
        <w:rPr>
          <w:rFonts w:asciiTheme="minorHAnsi" w:hAnsiTheme="minorHAnsi" w:cstheme="minorHAnsi"/>
        </w:rPr>
        <w:t>2.1.</w:t>
      </w:r>
      <w:r w:rsidRPr="009A4FC7">
        <w:rPr>
          <w:rFonts w:asciiTheme="minorHAnsi" w:hAnsiTheme="minorHAnsi" w:cstheme="minorHAnsi"/>
        </w:rPr>
        <w:tab/>
        <w:t xml:space="preserve">Além das obrigações e responsabilidades dispostas no </w:t>
      </w:r>
      <w:r w:rsidRPr="009A4FC7">
        <w:rPr>
          <w:rFonts w:asciiTheme="minorHAnsi" w:hAnsiTheme="minorHAnsi" w:cstheme="minorHAnsi"/>
          <w:b/>
          <w:bCs/>
        </w:rPr>
        <w:t>item VII do Quadro Resumo</w:t>
      </w:r>
      <w:r w:rsidRPr="009A4FC7">
        <w:rPr>
          <w:rFonts w:asciiTheme="minorHAnsi" w:hAnsiTheme="minorHAnsi" w:cstheme="minorHAnsi"/>
        </w:rPr>
        <w:t xml:space="preserve">, obriga-se a </w:t>
      </w:r>
      <w:r w:rsidRPr="009A4FC7">
        <w:rPr>
          <w:rFonts w:asciiTheme="minorHAnsi" w:hAnsiTheme="minorHAnsi" w:cstheme="minorHAnsi"/>
          <w:b/>
          <w:bCs/>
        </w:rPr>
        <w:t>CONTRATADA</w:t>
      </w:r>
      <w:r w:rsidRPr="009A4FC7">
        <w:rPr>
          <w:rFonts w:asciiTheme="minorHAnsi" w:hAnsiTheme="minorHAnsi" w:cstheme="minorHAnsi"/>
        </w:rPr>
        <w:t xml:space="preserve"> a</w:t>
      </w:r>
    </w:p>
    <w:p w14:paraId="2A48CFAB" w14:textId="77777777" w:rsidR="00D81CCD" w:rsidRPr="009A4FC7" w:rsidRDefault="00D81CCD" w:rsidP="00D81CCD">
      <w:pPr>
        <w:spacing w:line="240" w:lineRule="auto"/>
        <w:jc w:val="both"/>
        <w:rPr>
          <w:rFonts w:asciiTheme="minorHAnsi" w:hAnsiTheme="minorHAnsi" w:cstheme="minorHAnsi"/>
        </w:rPr>
      </w:pPr>
    </w:p>
    <w:p w14:paraId="4653937C" w14:textId="77777777" w:rsidR="00D81CCD" w:rsidRPr="009A4FC7" w:rsidRDefault="00D81CCD" w:rsidP="00D81CCD">
      <w:pPr>
        <w:numPr>
          <w:ilvl w:val="0"/>
          <w:numId w:val="29"/>
        </w:numPr>
        <w:suppressAutoHyphens w:val="0"/>
        <w:autoSpaceDN/>
        <w:spacing w:line="240" w:lineRule="auto"/>
        <w:ind w:hanging="11"/>
        <w:jc w:val="both"/>
        <w:rPr>
          <w:rFonts w:asciiTheme="minorHAnsi" w:hAnsiTheme="minorHAnsi" w:cstheme="minorHAnsi"/>
        </w:rPr>
      </w:pPr>
      <w:r w:rsidRPr="009A4FC7">
        <w:rPr>
          <w:rFonts w:asciiTheme="minorHAnsi" w:hAnsiTheme="minorHAnsi" w:cstheme="minorHAnsi"/>
        </w:rPr>
        <w:t xml:space="preserve">utilizar mão-de-obra, comum e especializada, direta e indireta, necessária à execução dos </w:t>
      </w:r>
      <w:r w:rsidRPr="009A4FC7">
        <w:rPr>
          <w:rFonts w:asciiTheme="minorHAnsi" w:hAnsiTheme="minorHAnsi" w:cstheme="minorHAnsi"/>
          <w:b/>
          <w:bCs/>
        </w:rPr>
        <w:t>Serviços</w:t>
      </w:r>
      <w:r w:rsidRPr="009A4FC7">
        <w:rPr>
          <w:rFonts w:asciiTheme="minorHAnsi" w:hAnsiTheme="minorHAnsi" w:cstheme="minorHAnsi"/>
        </w:rPr>
        <w:t xml:space="preserve">, </w:t>
      </w:r>
      <w:r w:rsidRPr="009A4FC7">
        <w:rPr>
          <w:rFonts w:asciiTheme="minorHAnsi" w:hAnsiTheme="minorHAnsi" w:cstheme="minorHAnsi"/>
        </w:rPr>
        <w:tab/>
        <w:t>que atenda aos requisitos básicos de bom comportamento, disciplina e qualificação necessária;</w:t>
      </w:r>
    </w:p>
    <w:p w14:paraId="0F4DD703" w14:textId="77777777" w:rsidR="00D81CCD" w:rsidRPr="009A4FC7" w:rsidRDefault="00D81CCD" w:rsidP="00D81CCD">
      <w:pPr>
        <w:numPr>
          <w:ilvl w:val="0"/>
          <w:numId w:val="29"/>
        </w:numPr>
        <w:suppressAutoHyphens w:val="0"/>
        <w:autoSpaceDN/>
        <w:spacing w:line="240" w:lineRule="auto"/>
        <w:ind w:firstLine="0"/>
        <w:jc w:val="both"/>
        <w:rPr>
          <w:rFonts w:asciiTheme="minorHAnsi" w:hAnsiTheme="minorHAnsi" w:cstheme="minorHAnsi"/>
        </w:rPr>
      </w:pPr>
      <w:r w:rsidRPr="009A4FC7">
        <w:rPr>
          <w:rFonts w:asciiTheme="minorHAnsi" w:hAnsiTheme="minorHAnsi" w:cstheme="minorHAnsi"/>
        </w:rPr>
        <w:t xml:space="preserve">corrigir e/ou refazer, de imediato, à sua custa, quaisquer erros, imperfeições ou omissões observadas nos serviços, até a sua aceitação, respondendo, na forma da lei, quando originários de falta direta da </w:t>
      </w:r>
      <w:r w:rsidRPr="009A4FC7">
        <w:rPr>
          <w:rFonts w:asciiTheme="minorHAnsi" w:hAnsiTheme="minorHAnsi" w:cstheme="minorHAnsi"/>
          <w:b/>
          <w:bCs/>
        </w:rPr>
        <w:t>CONTRATADA</w:t>
      </w:r>
      <w:r w:rsidRPr="009A4FC7">
        <w:rPr>
          <w:rFonts w:asciiTheme="minorHAnsi" w:hAnsiTheme="minorHAnsi" w:cstheme="minorHAnsi"/>
        </w:rPr>
        <w:t xml:space="preserve"> ou de seus profissionais, desde que a negativa seja fundamentada e venha acompanhada de documentos que comprovem a não aceitação;</w:t>
      </w:r>
    </w:p>
    <w:p w14:paraId="383E5533" w14:textId="77777777" w:rsidR="00D81CCD" w:rsidRPr="009A4FC7" w:rsidRDefault="00D81CCD" w:rsidP="00D81CCD">
      <w:pPr>
        <w:numPr>
          <w:ilvl w:val="0"/>
          <w:numId w:val="29"/>
        </w:numPr>
        <w:suppressAutoHyphens w:val="0"/>
        <w:autoSpaceDN/>
        <w:spacing w:line="240" w:lineRule="auto"/>
        <w:ind w:firstLine="0"/>
        <w:jc w:val="both"/>
        <w:rPr>
          <w:rFonts w:asciiTheme="minorHAnsi" w:hAnsiTheme="minorHAnsi" w:cstheme="minorHAnsi"/>
        </w:rPr>
      </w:pPr>
      <w:r w:rsidRPr="009A4FC7">
        <w:rPr>
          <w:rFonts w:asciiTheme="minorHAnsi" w:hAnsiTheme="minorHAnsi" w:cstheme="minorHAnsi"/>
        </w:rPr>
        <w:t xml:space="preserve">facilitar, por todos os meios, a ampla ação de fiscalização da </w:t>
      </w:r>
      <w:r w:rsidRPr="009A4FC7">
        <w:rPr>
          <w:rFonts w:asciiTheme="minorHAnsi" w:hAnsiTheme="minorHAnsi" w:cstheme="minorHAnsi"/>
          <w:b/>
        </w:rPr>
        <w:t>CONTRATANTE</w:t>
      </w:r>
      <w:r w:rsidRPr="009A4FC7">
        <w:rPr>
          <w:rFonts w:asciiTheme="minorHAnsi" w:hAnsiTheme="minorHAnsi" w:cstheme="minorHAnsi"/>
        </w:rPr>
        <w:t xml:space="preserve">, que será exercida por seus representantes diretos e/ou prepostos, provendo o acesso às informações e atendendo a todas as exigências e observações que lhe forem feitas pela </w:t>
      </w:r>
      <w:r w:rsidRPr="009A4FC7">
        <w:rPr>
          <w:rFonts w:asciiTheme="minorHAnsi" w:hAnsiTheme="minorHAnsi" w:cstheme="minorHAnsi"/>
          <w:b/>
        </w:rPr>
        <w:t>CONTRATANTE</w:t>
      </w:r>
      <w:r w:rsidRPr="009A4FC7">
        <w:rPr>
          <w:rFonts w:asciiTheme="minorHAnsi" w:hAnsiTheme="minorHAnsi" w:cstheme="minorHAnsi"/>
        </w:rPr>
        <w:t>;</w:t>
      </w:r>
    </w:p>
    <w:p w14:paraId="4A574777" w14:textId="77777777" w:rsidR="00D81CCD" w:rsidRPr="009A4FC7" w:rsidRDefault="00D81CCD" w:rsidP="00D81CCD">
      <w:pPr>
        <w:numPr>
          <w:ilvl w:val="0"/>
          <w:numId w:val="29"/>
        </w:numPr>
        <w:suppressAutoHyphens w:val="0"/>
        <w:autoSpaceDN/>
        <w:spacing w:line="240" w:lineRule="auto"/>
        <w:ind w:left="714" w:firstLine="0"/>
        <w:jc w:val="both"/>
        <w:rPr>
          <w:rFonts w:asciiTheme="minorHAnsi" w:hAnsiTheme="minorHAnsi" w:cstheme="minorHAnsi"/>
        </w:rPr>
      </w:pPr>
      <w:r w:rsidRPr="009A4FC7">
        <w:rPr>
          <w:rFonts w:asciiTheme="minorHAnsi" w:hAnsiTheme="minorHAnsi" w:cstheme="minorHAnsi"/>
        </w:rPr>
        <w:lastRenderedPageBreak/>
        <w:t xml:space="preserve">conservar adequadamente todas as instalações, aparelhagens ou utensílios diversos da </w:t>
      </w:r>
      <w:r w:rsidRPr="009A4FC7">
        <w:rPr>
          <w:rFonts w:asciiTheme="minorHAnsi" w:hAnsiTheme="minorHAnsi" w:cstheme="minorHAnsi"/>
          <w:b/>
        </w:rPr>
        <w:t>CONTRATANTE</w:t>
      </w:r>
      <w:r w:rsidRPr="009A4FC7">
        <w:rPr>
          <w:rFonts w:asciiTheme="minorHAnsi" w:hAnsiTheme="minorHAnsi" w:cstheme="minorHAnsi"/>
        </w:rPr>
        <w:t xml:space="preserve">, que venham a ser utilizados no desenvolvimento de seus </w:t>
      </w:r>
      <w:r w:rsidRPr="009A4FC7">
        <w:rPr>
          <w:rFonts w:asciiTheme="minorHAnsi" w:hAnsiTheme="minorHAnsi" w:cstheme="minorHAnsi"/>
          <w:b/>
          <w:bCs/>
        </w:rPr>
        <w:t>Serviços</w:t>
      </w:r>
      <w:r w:rsidRPr="009A4FC7">
        <w:rPr>
          <w:rFonts w:asciiTheme="minorHAnsi" w:hAnsiTheme="minorHAnsi" w:cstheme="minorHAnsi"/>
        </w:rPr>
        <w:t xml:space="preserve">, ou que estejam sob seus cuidados, durante sua permanência nas dependências da </w:t>
      </w:r>
      <w:r w:rsidRPr="009A4FC7">
        <w:rPr>
          <w:rFonts w:asciiTheme="minorHAnsi" w:hAnsiTheme="minorHAnsi" w:cstheme="minorHAnsi"/>
          <w:b/>
        </w:rPr>
        <w:t>CONTRATANTE</w:t>
      </w:r>
      <w:r w:rsidRPr="009A4FC7">
        <w:rPr>
          <w:rFonts w:asciiTheme="minorHAnsi" w:hAnsiTheme="minorHAnsi" w:cstheme="minorHAnsi"/>
        </w:rPr>
        <w:t xml:space="preserve">, e/ou nos locais de execução dos </w:t>
      </w:r>
      <w:r w:rsidRPr="009A4FC7">
        <w:rPr>
          <w:rFonts w:asciiTheme="minorHAnsi" w:hAnsiTheme="minorHAnsi" w:cstheme="minorHAnsi"/>
          <w:b/>
          <w:bCs/>
        </w:rPr>
        <w:t>Serviços</w:t>
      </w:r>
      <w:r w:rsidRPr="009A4FC7">
        <w:rPr>
          <w:rFonts w:asciiTheme="minorHAnsi" w:hAnsiTheme="minorHAnsi" w:cstheme="minorHAnsi"/>
        </w:rPr>
        <w:t xml:space="preserve">, responsabilizando-se por eventuais furtos, roubos, ou extravios de materiais, ferramentas e equipamentos que estejam nas dependências da </w:t>
      </w:r>
      <w:r w:rsidRPr="009A4FC7">
        <w:rPr>
          <w:rFonts w:asciiTheme="minorHAnsi" w:hAnsiTheme="minorHAnsi" w:cstheme="minorHAnsi"/>
          <w:b/>
        </w:rPr>
        <w:t>CONTRATANTE</w:t>
      </w:r>
      <w:r w:rsidRPr="009A4FC7">
        <w:rPr>
          <w:rFonts w:asciiTheme="minorHAnsi" w:hAnsiTheme="minorHAnsi" w:cstheme="minorHAnsi"/>
        </w:rPr>
        <w:t xml:space="preserve">, e/ou nos locais de execução dos </w:t>
      </w:r>
      <w:r w:rsidRPr="009A4FC7">
        <w:rPr>
          <w:rFonts w:asciiTheme="minorHAnsi" w:hAnsiTheme="minorHAnsi" w:cstheme="minorHAnsi"/>
          <w:b/>
          <w:bCs/>
        </w:rPr>
        <w:t>Serviços</w:t>
      </w:r>
      <w:r w:rsidRPr="009A4FC7">
        <w:rPr>
          <w:rFonts w:asciiTheme="minorHAnsi" w:hAnsiTheme="minorHAnsi" w:cstheme="minorHAnsi"/>
        </w:rPr>
        <w:t xml:space="preserve">, independentemente de serem de sua propriedade ou da </w:t>
      </w:r>
      <w:r w:rsidRPr="009A4FC7">
        <w:rPr>
          <w:rFonts w:asciiTheme="minorHAnsi" w:hAnsiTheme="minorHAnsi" w:cstheme="minorHAnsi"/>
          <w:b/>
          <w:bCs/>
        </w:rPr>
        <w:t>CONTRATANTE</w:t>
      </w:r>
      <w:r w:rsidRPr="009A4FC7">
        <w:rPr>
          <w:rFonts w:asciiTheme="minorHAnsi" w:hAnsiTheme="minorHAnsi" w:cstheme="minorHAnsi"/>
        </w:rPr>
        <w:t xml:space="preserve">; </w:t>
      </w:r>
    </w:p>
    <w:p w14:paraId="115D7414" w14:textId="77777777" w:rsidR="00D81CCD" w:rsidRPr="009A4FC7" w:rsidRDefault="00D81CCD" w:rsidP="00D81CCD">
      <w:pPr>
        <w:numPr>
          <w:ilvl w:val="0"/>
          <w:numId w:val="29"/>
        </w:numPr>
        <w:suppressAutoHyphens w:val="0"/>
        <w:autoSpaceDN/>
        <w:spacing w:line="240" w:lineRule="auto"/>
        <w:ind w:left="714" w:firstLine="0"/>
        <w:jc w:val="both"/>
        <w:rPr>
          <w:rFonts w:asciiTheme="minorHAnsi" w:hAnsiTheme="minorHAnsi" w:cstheme="minorHAnsi"/>
        </w:rPr>
      </w:pPr>
      <w:r w:rsidRPr="009A4FC7">
        <w:rPr>
          <w:rFonts w:asciiTheme="minorHAnsi" w:hAnsiTheme="minorHAnsi" w:cstheme="minorHAnsi"/>
        </w:rPr>
        <w:t xml:space="preserve">fornecer quaisquer outras informações e documentos que a </w:t>
      </w:r>
      <w:r w:rsidRPr="009A4FC7">
        <w:rPr>
          <w:rFonts w:asciiTheme="minorHAnsi" w:hAnsiTheme="minorHAnsi" w:cstheme="minorHAnsi"/>
          <w:b/>
        </w:rPr>
        <w:t>CONTRATANTE</w:t>
      </w:r>
      <w:r w:rsidRPr="009A4FC7">
        <w:rPr>
          <w:rFonts w:asciiTheme="minorHAnsi" w:hAnsiTheme="minorHAnsi" w:cstheme="minorHAnsi"/>
        </w:rPr>
        <w:t xml:space="preserve"> julgar necessários, desde que pertinentes ao objeto deste </w:t>
      </w:r>
      <w:r w:rsidRPr="009A4FC7">
        <w:rPr>
          <w:rFonts w:asciiTheme="minorHAnsi" w:hAnsiTheme="minorHAnsi" w:cstheme="minorHAnsi"/>
          <w:b/>
          <w:bCs/>
        </w:rPr>
        <w:t>Contrato</w:t>
      </w:r>
      <w:r w:rsidRPr="009A4FC7">
        <w:rPr>
          <w:rFonts w:asciiTheme="minorHAnsi" w:hAnsiTheme="minorHAnsi" w:cstheme="minorHAnsi"/>
        </w:rPr>
        <w:t>;</w:t>
      </w:r>
    </w:p>
    <w:p w14:paraId="493AE08F" w14:textId="77777777" w:rsidR="00D81CCD" w:rsidRPr="009A4FC7" w:rsidRDefault="00D81CCD" w:rsidP="00D81CCD">
      <w:pPr>
        <w:numPr>
          <w:ilvl w:val="0"/>
          <w:numId w:val="29"/>
        </w:numPr>
        <w:suppressAutoHyphens w:val="0"/>
        <w:autoSpaceDN/>
        <w:spacing w:line="240" w:lineRule="auto"/>
        <w:ind w:left="714" w:firstLine="0"/>
        <w:jc w:val="both"/>
        <w:rPr>
          <w:rFonts w:asciiTheme="minorHAnsi" w:hAnsiTheme="minorHAnsi" w:cstheme="minorHAnsi"/>
        </w:rPr>
      </w:pPr>
      <w:r w:rsidRPr="009A4FC7">
        <w:rPr>
          <w:rFonts w:asciiTheme="minorHAnsi" w:hAnsiTheme="minorHAnsi" w:cstheme="minorHAnsi"/>
        </w:rPr>
        <w:t xml:space="preserve">seguir as regras de segurança e demais normas adotadas pela </w:t>
      </w:r>
      <w:r w:rsidRPr="009A4FC7">
        <w:rPr>
          <w:rFonts w:asciiTheme="minorHAnsi" w:hAnsiTheme="minorHAnsi" w:cstheme="minorHAnsi"/>
          <w:b/>
        </w:rPr>
        <w:t>CONTRATANTE</w:t>
      </w:r>
      <w:r w:rsidRPr="009A4FC7">
        <w:rPr>
          <w:rFonts w:asciiTheme="minorHAnsi" w:hAnsiTheme="minorHAnsi" w:cstheme="minorHAnsi"/>
        </w:rPr>
        <w:t xml:space="preserve"> em suas dependências;</w:t>
      </w:r>
    </w:p>
    <w:p w14:paraId="72C597C0" w14:textId="77777777" w:rsidR="00D81CCD" w:rsidRPr="009A4FC7" w:rsidRDefault="00D81CCD" w:rsidP="00D81CCD">
      <w:pPr>
        <w:numPr>
          <w:ilvl w:val="0"/>
          <w:numId w:val="29"/>
        </w:numPr>
        <w:suppressAutoHyphens w:val="0"/>
        <w:autoSpaceDN/>
        <w:spacing w:line="240" w:lineRule="auto"/>
        <w:ind w:left="714" w:firstLine="0"/>
        <w:jc w:val="both"/>
        <w:rPr>
          <w:rFonts w:asciiTheme="minorHAnsi" w:hAnsiTheme="minorHAnsi" w:cstheme="minorHAnsi"/>
        </w:rPr>
      </w:pPr>
      <w:r w:rsidRPr="009A4FC7">
        <w:rPr>
          <w:rFonts w:asciiTheme="minorHAnsi" w:hAnsiTheme="minorHAnsi" w:cstheme="minorHAnsi"/>
        </w:rPr>
        <w:t xml:space="preserve">executar as obrigações previstas neste </w:t>
      </w:r>
      <w:r w:rsidRPr="009A4FC7">
        <w:rPr>
          <w:rFonts w:asciiTheme="minorHAnsi" w:hAnsiTheme="minorHAnsi" w:cstheme="minorHAnsi"/>
          <w:b/>
          <w:bCs/>
        </w:rPr>
        <w:t>Contrato</w:t>
      </w:r>
      <w:r w:rsidRPr="009A4FC7">
        <w:rPr>
          <w:rFonts w:asciiTheme="minorHAnsi" w:hAnsiTheme="minorHAnsi" w:cstheme="minorHAnsi"/>
        </w:rPr>
        <w:t xml:space="preserve"> com estrita observância dos preceitos éticos, profissionais e padrões de excelência do mercado;</w:t>
      </w:r>
    </w:p>
    <w:p w14:paraId="215B9DBC" w14:textId="77777777" w:rsidR="00D81CCD" w:rsidRPr="009A4FC7" w:rsidRDefault="00D81CCD" w:rsidP="00D81CCD">
      <w:pPr>
        <w:pStyle w:val="PargrafodaLista"/>
        <w:numPr>
          <w:ilvl w:val="0"/>
          <w:numId w:val="29"/>
        </w:numPr>
        <w:suppressAutoHyphens w:val="0"/>
        <w:autoSpaceDN/>
        <w:spacing w:after="0" w:line="240" w:lineRule="auto"/>
        <w:ind w:firstLine="0"/>
        <w:contextualSpacing w:val="0"/>
        <w:jc w:val="both"/>
        <w:rPr>
          <w:rFonts w:asciiTheme="minorHAnsi" w:eastAsiaTheme="minorHAnsi" w:hAnsiTheme="minorHAnsi" w:cstheme="minorHAnsi"/>
        </w:rPr>
      </w:pPr>
      <w:r w:rsidRPr="009A4FC7">
        <w:rPr>
          <w:rFonts w:asciiTheme="minorHAnsi" w:hAnsiTheme="minorHAnsi" w:cstheme="minorHAnsi"/>
        </w:rPr>
        <w:t xml:space="preserve">notificar a </w:t>
      </w:r>
      <w:r w:rsidRPr="009A4FC7">
        <w:rPr>
          <w:rFonts w:asciiTheme="minorHAnsi" w:hAnsiTheme="minorHAnsi" w:cstheme="minorHAnsi"/>
          <w:b/>
        </w:rPr>
        <w:t>CONTRATANTE</w:t>
      </w:r>
      <w:r w:rsidRPr="009A4FC7">
        <w:rPr>
          <w:rFonts w:asciiTheme="minorHAnsi" w:hAnsiTheme="minorHAnsi" w:cstheme="minorHAnsi"/>
        </w:rPr>
        <w:t xml:space="preserve">, por escrito e no prazo máximo de 48h (quarenta e oito horas), caso encontre ou verifique qualquer discrepância, erro ou omissão em quaisquer documentos fornecidos e/ou aprovados pela </w:t>
      </w:r>
      <w:r w:rsidRPr="009A4FC7">
        <w:rPr>
          <w:rFonts w:asciiTheme="minorHAnsi" w:hAnsiTheme="minorHAnsi" w:cstheme="minorHAnsi"/>
          <w:b/>
        </w:rPr>
        <w:t>CONTRATANTE</w:t>
      </w:r>
      <w:r w:rsidRPr="009A4FC7">
        <w:rPr>
          <w:rFonts w:asciiTheme="minorHAnsi" w:hAnsiTheme="minorHAnsi" w:cstheme="minorHAnsi"/>
        </w:rPr>
        <w:t>;</w:t>
      </w:r>
    </w:p>
    <w:p w14:paraId="52BEE7DF" w14:textId="77777777" w:rsidR="00D81CCD" w:rsidRPr="009A4FC7" w:rsidRDefault="00D81CCD" w:rsidP="00D81CCD">
      <w:pPr>
        <w:numPr>
          <w:ilvl w:val="0"/>
          <w:numId w:val="29"/>
        </w:numPr>
        <w:suppressAutoHyphens w:val="0"/>
        <w:autoSpaceDN/>
        <w:spacing w:line="240" w:lineRule="auto"/>
        <w:ind w:left="714" w:firstLine="0"/>
        <w:jc w:val="both"/>
        <w:rPr>
          <w:rFonts w:asciiTheme="minorHAnsi" w:hAnsiTheme="minorHAnsi" w:cstheme="minorHAnsi"/>
        </w:rPr>
      </w:pPr>
      <w:r w:rsidRPr="009A4FC7">
        <w:rPr>
          <w:rFonts w:asciiTheme="minorHAnsi" w:hAnsiTheme="minorHAnsi" w:cstheme="minorHAnsi"/>
        </w:rPr>
        <w:t xml:space="preserve">registrar e averbar, se for o caso, este </w:t>
      </w:r>
      <w:r w:rsidRPr="009A4FC7">
        <w:rPr>
          <w:rFonts w:asciiTheme="minorHAnsi" w:hAnsiTheme="minorHAnsi" w:cstheme="minorHAnsi"/>
          <w:b/>
          <w:bCs/>
        </w:rPr>
        <w:t>Contrato</w:t>
      </w:r>
      <w:r w:rsidRPr="009A4FC7">
        <w:rPr>
          <w:rFonts w:asciiTheme="minorHAnsi" w:hAnsiTheme="minorHAnsi" w:cstheme="minorHAnsi"/>
        </w:rPr>
        <w:t xml:space="preserve">, por sua exclusiva conta e responsabilidade, nos órgãos que requeiram tais registros e averbações; </w:t>
      </w:r>
    </w:p>
    <w:p w14:paraId="00D24728" w14:textId="77777777" w:rsidR="00D81CCD" w:rsidRPr="009A4FC7" w:rsidRDefault="00D81CCD" w:rsidP="00D81CCD">
      <w:pPr>
        <w:numPr>
          <w:ilvl w:val="0"/>
          <w:numId w:val="29"/>
        </w:numPr>
        <w:suppressAutoHyphens w:val="0"/>
        <w:autoSpaceDN/>
        <w:spacing w:line="240" w:lineRule="auto"/>
        <w:ind w:left="714" w:firstLine="0"/>
        <w:jc w:val="both"/>
        <w:rPr>
          <w:rFonts w:asciiTheme="minorHAnsi" w:hAnsiTheme="minorHAnsi" w:cstheme="minorHAnsi"/>
        </w:rPr>
      </w:pPr>
      <w:r w:rsidRPr="009A4FC7">
        <w:rPr>
          <w:rFonts w:asciiTheme="minorHAnsi" w:hAnsiTheme="minorHAnsi" w:cstheme="minorHAnsi"/>
        </w:rPr>
        <w:t xml:space="preserve">planejar, conduzir e executar os </w:t>
      </w:r>
      <w:r w:rsidRPr="009A4FC7">
        <w:rPr>
          <w:rFonts w:asciiTheme="minorHAnsi" w:hAnsiTheme="minorHAnsi" w:cstheme="minorHAnsi"/>
          <w:b/>
          <w:bCs/>
        </w:rPr>
        <w:t>Serviços</w:t>
      </w:r>
      <w:r w:rsidRPr="009A4FC7">
        <w:rPr>
          <w:rFonts w:asciiTheme="minorHAnsi" w:hAnsiTheme="minorHAnsi" w:cstheme="minorHAnsi"/>
        </w:rPr>
        <w:t xml:space="preserve"> com integral observância (i) às disposições deste </w:t>
      </w:r>
      <w:r w:rsidRPr="009A4FC7">
        <w:rPr>
          <w:rFonts w:asciiTheme="minorHAnsi" w:hAnsiTheme="minorHAnsi" w:cstheme="minorHAnsi"/>
          <w:b/>
          <w:bCs/>
        </w:rPr>
        <w:t>Contrato</w:t>
      </w:r>
      <w:r w:rsidRPr="009A4FC7">
        <w:rPr>
          <w:rFonts w:asciiTheme="minorHAnsi" w:hAnsiTheme="minorHAnsi" w:cstheme="minorHAnsi"/>
        </w:rPr>
        <w:t xml:space="preserve"> e seus Anexos; (</w:t>
      </w:r>
      <w:proofErr w:type="spellStart"/>
      <w:r w:rsidRPr="009A4FC7">
        <w:rPr>
          <w:rFonts w:asciiTheme="minorHAnsi" w:hAnsiTheme="minorHAnsi" w:cstheme="minorHAnsi"/>
        </w:rPr>
        <w:t>ii</w:t>
      </w:r>
      <w:proofErr w:type="spellEnd"/>
      <w:r w:rsidRPr="009A4FC7">
        <w:rPr>
          <w:rFonts w:asciiTheme="minorHAnsi" w:hAnsiTheme="minorHAnsi" w:cstheme="minorHAnsi"/>
        </w:rPr>
        <w:t xml:space="preserve">) aos projetos, dados técnicos, especificações gerais e outras informações fornecidas pela </w:t>
      </w:r>
      <w:r w:rsidRPr="009A4FC7">
        <w:rPr>
          <w:rFonts w:asciiTheme="minorHAnsi" w:hAnsiTheme="minorHAnsi" w:cstheme="minorHAnsi"/>
          <w:b/>
        </w:rPr>
        <w:t>CONTRATANTE</w:t>
      </w:r>
      <w:r w:rsidRPr="009A4FC7">
        <w:rPr>
          <w:rFonts w:asciiTheme="minorHAnsi" w:hAnsiTheme="minorHAnsi" w:cstheme="minorHAnsi"/>
        </w:rPr>
        <w:t>; (</w:t>
      </w:r>
      <w:proofErr w:type="spellStart"/>
      <w:r w:rsidRPr="009A4FC7">
        <w:rPr>
          <w:rFonts w:asciiTheme="minorHAnsi" w:hAnsiTheme="minorHAnsi" w:cstheme="minorHAnsi"/>
        </w:rPr>
        <w:t>iii</w:t>
      </w:r>
      <w:proofErr w:type="spellEnd"/>
      <w:r w:rsidRPr="009A4FC7">
        <w:rPr>
          <w:rFonts w:asciiTheme="minorHAnsi" w:hAnsiTheme="minorHAnsi" w:cstheme="minorHAnsi"/>
        </w:rPr>
        <w:t>) às normas de segurança e medicina do trabalho previstas na legislação em vigor; (</w:t>
      </w:r>
      <w:proofErr w:type="spellStart"/>
      <w:r w:rsidRPr="009A4FC7">
        <w:rPr>
          <w:rFonts w:asciiTheme="minorHAnsi" w:hAnsiTheme="minorHAnsi" w:cstheme="minorHAnsi"/>
        </w:rPr>
        <w:t>iv</w:t>
      </w:r>
      <w:proofErr w:type="spellEnd"/>
      <w:r w:rsidRPr="009A4FC7">
        <w:rPr>
          <w:rFonts w:asciiTheme="minorHAnsi" w:hAnsiTheme="minorHAnsi" w:cstheme="minorHAnsi"/>
        </w:rPr>
        <w:t>) aos prazos contratualmente fixados, os quais foram fixados pelas Partes, levando-se, inclusive, em consideração as circunstâncias fáticas advindas de eventuais crises de saúde pública, incluindo, mas não se limitando, à provocada pela pandemia do COVID-19; (</w:t>
      </w:r>
      <w:proofErr w:type="spellStart"/>
      <w:r w:rsidRPr="009A4FC7">
        <w:rPr>
          <w:rFonts w:asciiTheme="minorHAnsi" w:hAnsiTheme="minorHAnsi" w:cstheme="minorHAnsi"/>
        </w:rPr>
        <w:t>iv</w:t>
      </w:r>
      <w:proofErr w:type="spellEnd"/>
      <w:r w:rsidRPr="009A4FC7">
        <w:rPr>
          <w:rFonts w:asciiTheme="minorHAnsi" w:hAnsiTheme="minorHAnsi" w:cstheme="minorHAnsi"/>
        </w:rPr>
        <w:t>) às normas da ABNT – Associação Brasileira de Normas Técnicas; e (v) às leis, decretos, normas, regulamentos e dispositivos legais estabelecidos pelas autoridades governamentais, em âmbito municipal, estadual e federal, que sejam pertinentes à execução do presente negócio jurídico.</w:t>
      </w:r>
    </w:p>
    <w:p w14:paraId="1E0087A6" w14:textId="77777777" w:rsidR="00D81CCD" w:rsidRPr="009A4FC7" w:rsidRDefault="00D81CCD" w:rsidP="00D81CCD">
      <w:pPr>
        <w:spacing w:line="240" w:lineRule="auto"/>
        <w:jc w:val="both"/>
        <w:rPr>
          <w:rFonts w:asciiTheme="minorHAnsi" w:hAnsiTheme="minorHAnsi" w:cstheme="minorHAnsi"/>
        </w:rPr>
      </w:pPr>
    </w:p>
    <w:p w14:paraId="1560B50A" w14:textId="77777777" w:rsidR="00D81CCD" w:rsidRPr="009A4FC7" w:rsidRDefault="00D81CCD" w:rsidP="00D81CCD">
      <w:pPr>
        <w:spacing w:line="240" w:lineRule="auto"/>
        <w:jc w:val="both"/>
        <w:rPr>
          <w:rFonts w:asciiTheme="minorHAnsi" w:hAnsiTheme="minorHAnsi" w:cstheme="minorHAnsi"/>
        </w:rPr>
      </w:pPr>
      <w:r w:rsidRPr="009A4FC7">
        <w:rPr>
          <w:rFonts w:asciiTheme="minorHAnsi" w:hAnsiTheme="minorHAnsi" w:cstheme="minorHAnsi"/>
        </w:rPr>
        <w:t xml:space="preserve">2.2. Além das demais obrigações e responsabilidades assumidas neste Contrato, obriga-se a </w:t>
      </w:r>
      <w:r w:rsidRPr="009A4FC7">
        <w:rPr>
          <w:rFonts w:asciiTheme="minorHAnsi" w:hAnsiTheme="minorHAnsi" w:cstheme="minorHAnsi"/>
          <w:b/>
          <w:bCs/>
        </w:rPr>
        <w:t>CONTRATANTE</w:t>
      </w:r>
      <w:r w:rsidRPr="009A4FC7">
        <w:rPr>
          <w:rFonts w:asciiTheme="minorHAnsi" w:hAnsiTheme="minorHAnsi" w:cstheme="minorHAnsi"/>
        </w:rPr>
        <w:t xml:space="preserve"> a:</w:t>
      </w:r>
    </w:p>
    <w:p w14:paraId="3A0DF56C" w14:textId="77777777" w:rsidR="00D81CCD" w:rsidRPr="009A4FC7" w:rsidRDefault="00D81CCD" w:rsidP="00D81CCD">
      <w:pPr>
        <w:spacing w:line="240" w:lineRule="auto"/>
        <w:jc w:val="both"/>
        <w:rPr>
          <w:rFonts w:asciiTheme="minorHAnsi" w:hAnsiTheme="minorHAnsi" w:cstheme="minorHAnsi"/>
        </w:rPr>
      </w:pPr>
    </w:p>
    <w:p w14:paraId="448CF595" w14:textId="77777777" w:rsidR="00D81CCD" w:rsidRPr="009A4FC7" w:rsidRDefault="00D81CCD" w:rsidP="00D81CCD">
      <w:pPr>
        <w:numPr>
          <w:ilvl w:val="0"/>
          <w:numId w:val="24"/>
        </w:numPr>
        <w:suppressAutoHyphens w:val="0"/>
        <w:autoSpaceDN/>
        <w:spacing w:line="240" w:lineRule="auto"/>
        <w:ind w:left="709" w:firstLine="0"/>
        <w:jc w:val="both"/>
        <w:rPr>
          <w:rFonts w:asciiTheme="minorHAnsi" w:hAnsiTheme="minorHAnsi" w:cstheme="minorHAnsi"/>
          <w:color w:val="000000" w:themeColor="text1"/>
        </w:rPr>
      </w:pPr>
      <w:r w:rsidRPr="009A4FC7">
        <w:rPr>
          <w:rFonts w:asciiTheme="minorHAnsi" w:hAnsiTheme="minorHAnsi" w:cstheme="minorHAnsi"/>
          <w:color w:val="000000" w:themeColor="text1"/>
        </w:rPr>
        <w:t xml:space="preserve">realizar o pagamento dos </w:t>
      </w:r>
      <w:r w:rsidRPr="009A4FC7">
        <w:rPr>
          <w:rFonts w:asciiTheme="minorHAnsi" w:hAnsiTheme="minorHAnsi" w:cstheme="minorHAnsi"/>
          <w:b/>
          <w:bCs/>
          <w:color w:val="000000" w:themeColor="text1"/>
        </w:rPr>
        <w:t>Serviços</w:t>
      </w:r>
      <w:r w:rsidRPr="009A4FC7">
        <w:rPr>
          <w:rFonts w:asciiTheme="minorHAnsi" w:hAnsiTheme="minorHAnsi" w:cstheme="minorHAnsi"/>
          <w:color w:val="000000" w:themeColor="text1"/>
        </w:rPr>
        <w:t xml:space="preserve"> conforme disposto na Cláusula 3ª deste Contrato;</w:t>
      </w:r>
    </w:p>
    <w:p w14:paraId="6EB61FE8" w14:textId="77777777" w:rsidR="00D81CCD" w:rsidRPr="009A4FC7" w:rsidRDefault="00D81CCD" w:rsidP="00D81CCD">
      <w:pPr>
        <w:pStyle w:val="PargrafodaLista"/>
        <w:numPr>
          <w:ilvl w:val="0"/>
          <w:numId w:val="24"/>
        </w:numPr>
        <w:suppressAutoHyphens w:val="0"/>
        <w:autoSpaceDN/>
        <w:spacing w:after="0" w:line="240" w:lineRule="auto"/>
        <w:ind w:left="709" w:firstLine="0"/>
        <w:contextualSpacing w:val="0"/>
        <w:rPr>
          <w:rFonts w:asciiTheme="minorHAnsi" w:hAnsiTheme="minorHAnsi" w:cstheme="minorHAnsi"/>
          <w:color w:val="000000" w:themeColor="text1"/>
        </w:rPr>
      </w:pPr>
      <w:r w:rsidRPr="009A4FC7">
        <w:rPr>
          <w:rFonts w:asciiTheme="minorHAnsi" w:hAnsiTheme="minorHAnsi" w:cstheme="minorHAnsi"/>
          <w:color w:val="000000" w:themeColor="text1"/>
        </w:rPr>
        <w:t xml:space="preserve">disponibilizar à </w:t>
      </w:r>
      <w:r w:rsidRPr="009A4FC7">
        <w:rPr>
          <w:rFonts w:asciiTheme="minorHAnsi" w:hAnsiTheme="minorHAnsi" w:cstheme="minorHAnsi"/>
          <w:b/>
          <w:bCs/>
          <w:color w:val="000000" w:themeColor="text1"/>
        </w:rPr>
        <w:t>CONTRATADA</w:t>
      </w:r>
      <w:r w:rsidRPr="009A4FC7">
        <w:rPr>
          <w:rFonts w:asciiTheme="minorHAnsi" w:hAnsiTheme="minorHAnsi" w:cstheme="minorHAnsi"/>
          <w:color w:val="000000" w:themeColor="text1"/>
        </w:rPr>
        <w:t xml:space="preserve">, todas as informações, documentos, meios e recursos necessários à realização dos </w:t>
      </w:r>
      <w:r w:rsidRPr="009A4FC7">
        <w:rPr>
          <w:rFonts w:asciiTheme="minorHAnsi" w:hAnsiTheme="minorHAnsi" w:cstheme="minorHAnsi"/>
          <w:b/>
          <w:bCs/>
          <w:color w:val="000000" w:themeColor="text1"/>
        </w:rPr>
        <w:t>Serviços</w:t>
      </w:r>
      <w:r w:rsidRPr="009A4FC7">
        <w:rPr>
          <w:rFonts w:asciiTheme="minorHAnsi" w:hAnsiTheme="minorHAnsi" w:cstheme="minorHAnsi"/>
          <w:color w:val="000000" w:themeColor="text1"/>
        </w:rPr>
        <w:t xml:space="preserve"> contratados;</w:t>
      </w:r>
    </w:p>
    <w:p w14:paraId="5BF2EBC2" w14:textId="77777777" w:rsidR="00D81CCD" w:rsidRPr="009A4FC7" w:rsidRDefault="00D81CCD" w:rsidP="00D81CCD">
      <w:pPr>
        <w:numPr>
          <w:ilvl w:val="0"/>
          <w:numId w:val="24"/>
        </w:numPr>
        <w:suppressAutoHyphens w:val="0"/>
        <w:autoSpaceDN/>
        <w:spacing w:line="240" w:lineRule="auto"/>
        <w:ind w:left="709" w:firstLine="0"/>
        <w:jc w:val="both"/>
        <w:rPr>
          <w:rFonts w:asciiTheme="minorHAnsi" w:hAnsiTheme="minorHAnsi" w:cstheme="minorHAnsi"/>
          <w:color w:val="000000" w:themeColor="text1"/>
        </w:rPr>
      </w:pPr>
      <w:r w:rsidRPr="009A4FC7">
        <w:rPr>
          <w:rFonts w:asciiTheme="minorHAnsi" w:hAnsiTheme="minorHAnsi" w:cstheme="minorHAnsi"/>
          <w:color w:val="000000" w:themeColor="text1"/>
        </w:rPr>
        <w:t xml:space="preserve">comunicar à </w:t>
      </w:r>
      <w:r w:rsidRPr="009A4FC7">
        <w:rPr>
          <w:rFonts w:asciiTheme="minorHAnsi" w:hAnsiTheme="minorHAnsi" w:cstheme="minorHAnsi"/>
          <w:b/>
          <w:bCs/>
          <w:color w:val="000000" w:themeColor="text1"/>
        </w:rPr>
        <w:t>CONTRATADA</w:t>
      </w:r>
      <w:r w:rsidRPr="009A4FC7">
        <w:rPr>
          <w:rFonts w:asciiTheme="minorHAnsi" w:hAnsiTheme="minorHAnsi" w:cstheme="minorHAnsi"/>
          <w:color w:val="000000" w:themeColor="text1"/>
        </w:rPr>
        <w:t xml:space="preserve">, por escrito, quaisquer instruções, prioridades, ou procedimentos a adotar sobre assuntos relacionados ao </w:t>
      </w:r>
      <w:r w:rsidRPr="009A4FC7">
        <w:rPr>
          <w:rFonts w:asciiTheme="minorHAnsi" w:hAnsiTheme="minorHAnsi" w:cstheme="minorHAnsi"/>
          <w:b/>
          <w:bCs/>
          <w:color w:val="000000" w:themeColor="text1"/>
        </w:rPr>
        <w:t>Contrato</w:t>
      </w:r>
      <w:r w:rsidRPr="009A4FC7">
        <w:rPr>
          <w:rFonts w:asciiTheme="minorHAnsi" w:hAnsiTheme="minorHAnsi" w:cstheme="minorHAnsi"/>
          <w:color w:val="000000" w:themeColor="text1"/>
        </w:rPr>
        <w:t>.</w:t>
      </w:r>
    </w:p>
    <w:p w14:paraId="114B61A6" w14:textId="77777777" w:rsidR="00D81CCD" w:rsidRPr="009A4FC7" w:rsidRDefault="00D81CCD" w:rsidP="00D81CCD">
      <w:pPr>
        <w:spacing w:line="240" w:lineRule="auto"/>
        <w:ind w:left="709"/>
        <w:jc w:val="both"/>
        <w:rPr>
          <w:rFonts w:asciiTheme="minorHAnsi" w:hAnsiTheme="minorHAnsi" w:cstheme="minorHAnsi"/>
          <w:color w:val="000000" w:themeColor="text1"/>
        </w:rPr>
      </w:pPr>
    </w:p>
    <w:p w14:paraId="13EDCD90" w14:textId="77777777" w:rsidR="00D81CCD" w:rsidRPr="009A4FC7" w:rsidRDefault="00D81CCD" w:rsidP="00D81CCD">
      <w:pPr>
        <w:spacing w:line="240" w:lineRule="auto"/>
        <w:ind w:left="709"/>
        <w:jc w:val="both"/>
        <w:rPr>
          <w:rFonts w:asciiTheme="minorHAnsi" w:hAnsiTheme="minorHAnsi" w:cstheme="minorHAnsi"/>
        </w:rPr>
      </w:pPr>
    </w:p>
    <w:p w14:paraId="24F3BFE4" w14:textId="77777777" w:rsidR="00D81CCD" w:rsidRPr="009A4FC7" w:rsidRDefault="00D81CCD" w:rsidP="00D81CCD">
      <w:pPr>
        <w:spacing w:line="240" w:lineRule="auto"/>
        <w:jc w:val="both"/>
        <w:rPr>
          <w:rFonts w:asciiTheme="minorHAnsi" w:hAnsiTheme="minorHAnsi" w:cstheme="minorHAnsi"/>
          <w:b/>
          <w:bCs/>
          <w:u w:val="single"/>
        </w:rPr>
      </w:pPr>
      <w:r w:rsidRPr="009A4FC7">
        <w:rPr>
          <w:rFonts w:asciiTheme="minorHAnsi" w:hAnsiTheme="minorHAnsi" w:cstheme="minorHAnsi"/>
          <w:b/>
          <w:bCs/>
          <w:u w:val="single"/>
        </w:rPr>
        <w:t>Cláusula 3ª – REMUNERAÇÃO</w:t>
      </w:r>
    </w:p>
    <w:p w14:paraId="3615589C" w14:textId="77777777" w:rsidR="00D81CCD" w:rsidRPr="009A4FC7" w:rsidRDefault="00D81CCD" w:rsidP="00D81CCD">
      <w:pPr>
        <w:spacing w:line="240" w:lineRule="auto"/>
        <w:jc w:val="both"/>
        <w:rPr>
          <w:rFonts w:asciiTheme="minorHAnsi" w:hAnsiTheme="minorHAnsi" w:cstheme="minorHAnsi"/>
          <w:b/>
          <w:bCs/>
          <w:u w:val="single"/>
        </w:rPr>
      </w:pPr>
    </w:p>
    <w:p w14:paraId="6BF516C9" w14:textId="77777777" w:rsidR="00D81CCD" w:rsidRPr="009A4FC7" w:rsidRDefault="00D81CCD" w:rsidP="00D81CCD">
      <w:pPr>
        <w:spacing w:line="240" w:lineRule="auto"/>
        <w:jc w:val="both"/>
        <w:rPr>
          <w:rFonts w:asciiTheme="minorHAnsi" w:hAnsiTheme="minorHAnsi" w:cstheme="minorHAnsi"/>
        </w:rPr>
      </w:pPr>
      <w:r w:rsidRPr="009A4FC7">
        <w:rPr>
          <w:rFonts w:asciiTheme="minorHAnsi" w:hAnsiTheme="minorHAnsi" w:cstheme="minorHAnsi"/>
          <w:bCs/>
        </w:rPr>
        <w:t>3.1.</w:t>
      </w:r>
      <w:r w:rsidRPr="009A4FC7">
        <w:rPr>
          <w:rFonts w:asciiTheme="minorHAnsi" w:hAnsiTheme="minorHAnsi" w:cstheme="minorHAnsi"/>
          <w:bCs/>
        </w:rPr>
        <w:tab/>
        <w:t xml:space="preserve">Pela integral e fiel execução dos </w:t>
      </w:r>
      <w:r w:rsidRPr="009A4FC7">
        <w:rPr>
          <w:rFonts w:asciiTheme="minorHAnsi" w:hAnsiTheme="minorHAnsi" w:cstheme="minorHAnsi"/>
          <w:b/>
        </w:rPr>
        <w:t>Serviços</w:t>
      </w:r>
      <w:r w:rsidRPr="009A4FC7">
        <w:rPr>
          <w:rFonts w:asciiTheme="minorHAnsi" w:hAnsiTheme="minorHAnsi" w:cstheme="minorHAnsi"/>
          <w:bCs/>
        </w:rPr>
        <w:t xml:space="preserve"> sob as estritas condições deste </w:t>
      </w:r>
      <w:r w:rsidRPr="009A4FC7">
        <w:rPr>
          <w:rFonts w:asciiTheme="minorHAnsi" w:hAnsiTheme="minorHAnsi" w:cstheme="minorHAnsi"/>
          <w:b/>
        </w:rPr>
        <w:t>Contrato</w:t>
      </w:r>
      <w:r w:rsidRPr="009A4FC7">
        <w:rPr>
          <w:rFonts w:asciiTheme="minorHAnsi" w:hAnsiTheme="minorHAnsi" w:cstheme="minorHAnsi"/>
          <w:bCs/>
        </w:rPr>
        <w:t xml:space="preserve">, a </w:t>
      </w:r>
      <w:r w:rsidRPr="009A4FC7">
        <w:rPr>
          <w:rFonts w:asciiTheme="minorHAnsi" w:hAnsiTheme="minorHAnsi" w:cstheme="minorHAnsi"/>
          <w:b/>
          <w:bCs/>
        </w:rPr>
        <w:t>CONTRATANTE</w:t>
      </w:r>
      <w:r w:rsidRPr="009A4FC7">
        <w:rPr>
          <w:rFonts w:asciiTheme="minorHAnsi" w:hAnsiTheme="minorHAnsi" w:cstheme="minorHAnsi"/>
          <w:bCs/>
        </w:rPr>
        <w:t xml:space="preserve"> pagará à </w:t>
      </w:r>
      <w:r w:rsidRPr="009A4FC7">
        <w:rPr>
          <w:rFonts w:asciiTheme="minorHAnsi" w:hAnsiTheme="minorHAnsi" w:cstheme="minorHAnsi"/>
          <w:b/>
        </w:rPr>
        <w:t>CONTRATADA</w:t>
      </w:r>
      <w:r w:rsidRPr="009A4FC7">
        <w:rPr>
          <w:rFonts w:asciiTheme="minorHAnsi" w:hAnsiTheme="minorHAnsi" w:cstheme="minorHAnsi"/>
          <w:bCs/>
        </w:rPr>
        <w:t xml:space="preserve"> </w:t>
      </w:r>
      <w:r w:rsidRPr="009A4FC7">
        <w:rPr>
          <w:rFonts w:asciiTheme="minorHAnsi" w:hAnsiTheme="minorHAnsi" w:cstheme="minorHAnsi"/>
        </w:rPr>
        <w:t xml:space="preserve">o valor especificado no </w:t>
      </w:r>
      <w:r w:rsidRPr="009A4FC7">
        <w:rPr>
          <w:rFonts w:asciiTheme="minorHAnsi" w:hAnsiTheme="minorHAnsi" w:cstheme="minorHAnsi"/>
          <w:b/>
          <w:bCs/>
        </w:rPr>
        <w:t>item V do Quadro Resumo</w:t>
      </w:r>
      <w:r w:rsidRPr="009A4FC7">
        <w:rPr>
          <w:rFonts w:asciiTheme="minorHAnsi" w:hAnsiTheme="minorHAnsi" w:cstheme="minorHAnsi"/>
        </w:rPr>
        <w:t>.</w:t>
      </w:r>
    </w:p>
    <w:p w14:paraId="34780D1D" w14:textId="77777777" w:rsidR="00D81CCD" w:rsidRPr="009A4FC7" w:rsidRDefault="00D81CCD" w:rsidP="00D81CCD">
      <w:pPr>
        <w:spacing w:line="240" w:lineRule="auto"/>
        <w:jc w:val="both"/>
        <w:rPr>
          <w:rFonts w:asciiTheme="minorHAnsi" w:hAnsiTheme="minorHAnsi" w:cstheme="minorHAnsi"/>
          <w:bCs/>
        </w:rPr>
      </w:pPr>
    </w:p>
    <w:p w14:paraId="7C9BE12E" w14:textId="77777777" w:rsidR="00D81CCD" w:rsidRPr="009A4FC7" w:rsidRDefault="00D81CCD" w:rsidP="00D81CCD">
      <w:pPr>
        <w:spacing w:line="240" w:lineRule="auto"/>
        <w:jc w:val="both"/>
        <w:rPr>
          <w:rFonts w:asciiTheme="minorHAnsi" w:hAnsiTheme="minorHAnsi" w:cstheme="minorHAnsi"/>
          <w:bCs/>
        </w:rPr>
      </w:pPr>
      <w:r w:rsidRPr="009A4FC7">
        <w:rPr>
          <w:rFonts w:asciiTheme="minorHAnsi" w:hAnsiTheme="minorHAnsi" w:cstheme="minorHAnsi"/>
          <w:bCs/>
        </w:rPr>
        <w:t xml:space="preserve">3.2. A remuneração indicada no item 3.1. supra inclui todas as despesas da </w:t>
      </w:r>
      <w:r w:rsidRPr="009A4FC7">
        <w:rPr>
          <w:rFonts w:asciiTheme="minorHAnsi" w:hAnsiTheme="minorHAnsi" w:cstheme="minorHAnsi"/>
          <w:b/>
        </w:rPr>
        <w:t>CONTRATADA</w:t>
      </w:r>
      <w:r w:rsidRPr="009A4FC7">
        <w:rPr>
          <w:rFonts w:asciiTheme="minorHAnsi" w:hAnsiTheme="minorHAnsi" w:cstheme="minorHAnsi"/>
          <w:bCs/>
        </w:rPr>
        <w:t xml:space="preserve"> referentes à execução dos </w:t>
      </w:r>
      <w:r w:rsidRPr="009A4FC7">
        <w:rPr>
          <w:rFonts w:asciiTheme="minorHAnsi" w:hAnsiTheme="minorHAnsi" w:cstheme="minorHAnsi"/>
          <w:b/>
        </w:rPr>
        <w:t>Serviços</w:t>
      </w:r>
      <w:r w:rsidRPr="009A4FC7">
        <w:rPr>
          <w:rFonts w:asciiTheme="minorHAnsi" w:hAnsiTheme="minorHAnsi" w:cstheme="minorHAnsi"/>
          <w:bCs/>
        </w:rPr>
        <w:t>, incluindo, mas não se limitando a, (i) mão-de-obra; (</w:t>
      </w:r>
      <w:proofErr w:type="spellStart"/>
      <w:r w:rsidRPr="009A4FC7">
        <w:rPr>
          <w:rFonts w:asciiTheme="minorHAnsi" w:hAnsiTheme="minorHAnsi" w:cstheme="minorHAnsi"/>
          <w:bCs/>
        </w:rPr>
        <w:t>ii</w:t>
      </w:r>
      <w:proofErr w:type="spellEnd"/>
      <w:r w:rsidRPr="009A4FC7">
        <w:rPr>
          <w:rFonts w:asciiTheme="minorHAnsi" w:hAnsiTheme="minorHAnsi" w:cstheme="minorHAnsi"/>
          <w:bCs/>
        </w:rPr>
        <w:t xml:space="preserve">) todos os tributos, taxas e contribuições, municipais, estaduais e federais, devidos em decorrência da execução dos </w:t>
      </w:r>
      <w:r w:rsidRPr="009A4FC7">
        <w:rPr>
          <w:rFonts w:asciiTheme="minorHAnsi" w:hAnsiTheme="minorHAnsi" w:cstheme="minorHAnsi"/>
          <w:b/>
        </w:rPr>
        <w:t>Serviços</w:t>
      </w:r>
      <w:r w:rsidRPr="009A4FC7">
        <w:rPr>
          <w:rFonts w:asciiTheme="minorHAnsi" w:hAnsiTheme="minorHAnsi" w:cstheme="minorHAnsi"/>
          <w:bCs/>
        </w:rPr>
        <w:t>; (</w:t>
      </w:r>
      <w:proofErr w:type="spellStart"/>
      <w:r w:rsidRPr="009A4FC7">
        <w:rPr>
          <w:rFonts w:asciiTheme="minorHAnsi" w:hAnsiTheme="minorHAnsi" w:cstheme="minorHAnsi"/>
          <w:bCs/>
        </w:rPr>
        <w:t>iii</w:t>
      </w:r>
      <w:proofErr w:type="spellEnd"/>
      <w:r w:rsidRPr="009A4FC7">
        <w:rPr>
          <w:rFonts w:asciiTheme="minorHAnsi" w:hAnsiTheme="minorHAnsi" w:cstheme="minorHAnsi"/>
          <w:bCs/>
        </w:rPr>
        <w:t>) todos os encargos decorrentes de acidentes de trabalho e de obrigações cíveis, trabalhistas e/ou previdenciárias; (</w:t>
      </w:r>
      <w:proofErr w:type="spellStart"/>
      <w:r w:rsidRPr="009A4FC7">
        <w:rPr>
          <w:rFonts w:asciiTheme="minorHAnsi" w:hAnsiTheme="minorHAnsi" w:cstheme="minorHAnsi"/>
          <w:bCs/>
        </w:rPr>
        <w:t>iv</w:t>
      </w:r>
      <w:proofErr w:type="spellEnd"/>
      <w:r w:rsidRPr="009A4FC7">
        <w:rPr>
          <w:rFonts w:asciiTheme="minorHAnsi" w:hAnsiTheme="minorHAnsi" w:cstheme="minorHAnsi"/>
          <w:bCs/>
        </w:rPr>
        <w:t xml:space="preserve">) todas as taxas e </w:t>
      </w:r>
      <w:r w:rsidRPr="009A4FC7">
        <w:rPr>
          <w:rFonts w:asciiTheme="minorHAnsi" w:hAnsiTheme="minorHAnsi" w:cstheme="minorHAnsi"/>
          <w:bCs/>
          <w:i/>
        </w:rPr>
        <w:t>royalties</w:t>
      </w:r>
      <w:r w:rsidRPr="009A4FC7">
        <w:rPr>
          <w:rFonts w:asciiTheme="minorHAnsi" w:hAnsiTheme="minorHAnsi" w:cstheme="minorHAnsi"/>
          <w:bCs/>
        </w:rPr>
        <w:t xml:space="preserve"> eventualmente exigíveis em decorrência da utilização de </w:t>
      </w:r>
      <w:r w:rsidRPr="009A4FC7">
        <w:rPr>
          <w:rFonts w:asciiTheme="minorHAnsi" w:hAnsiTheme="minorHAnsi" w:cstheme="minorHAnsi"/>
          <w:bCs/>
        </w:rPr>
        <w:lastRenderedPageBreak/>
        <w:t xml:space="preserve">determinada patente, método, processo material e/ou equipamento na execução do </w:t>
      </w:r>
      <w:r w:rsidRPr="009A4FC7">
        <w:rPr>
          <w:rFonts w:asciiTheme="minorHAnsi" w:hAnsiTheme="minorHAnsi" w:cstheme="minorHAnsi"/>
          <w:b/>
        </w:rPr>
        <w:t>Serviços</w:t>
      </w:r>
      <w:r w:rsidRPr="009A4FC7">
        <w:rPr>
          <w:rFonts w:asciiTheme="minorHAnsi" w:hAnsiTheme="minorHAnsi" w:cstheme="minorHAnsi"/>
          <w:bCs/>
        </w:rPr>
        <w:t>; e (v) todos os encargos e/ou custos adicionais decorrentes do enfrentamento da pandemia do COVID-19.</w:t>
      </w:r>
    </w:p>
    <w:p w14:paraId="031AA524" w14:textId="77777777" w:rsidR="00D81CCD" w:rsidRPr="009A4FC7" w:rsidRDefault="00D81CCD" w:rsidP="00D81CCD">
      <w:pPr>
        <w:spacing w:line="240" w:lineRule="auto"/>
        <w:jc w:val="both"/>
        <w:rPr>
          <w:rFonts w:asciiTheme="minorHAnsi" w:hAnsiTheme="minorHAnsi" w:cstheme="minorHAnsi"/>
          <w:bCs/>
        </w:rPr>
      </w:pPr>
    </w:p>
    <w:p w14:paraId="303DFA45" w14:textId="77777777" w:rsidR="00D81CCD" w:rsidRPr="009A4FC7" w:rsidRDefault="00D81CCD" w:rsidP="00D81CCD">
      <w:pPr>
        <w:spacing w:line="240" w:lineRule="auto"/>
        <w:jc w:val="both"/>
        <w:rPr>
          <w:rFonts w:asciiTheme="minorHAnsi" w:hAnsiTheme="minorHAnsi" w:cstheme="minorHAnsi"/>
          <w:bCs/>
        </w:rPr>
      </w:pPr>
      <w:r w:rsidRPr="009A4FC7">
        <w:rPr>
          <w:rFonts w:asciiTheme="minorHAnsi" w:hAnsiTheme="minorHAnsi" w:cstheme="minorHAnsi"/>
          <w:bCs/>
        </w:rPr>
        <w:t xml:space="preserve">3.3. Na remuneração da Cláusula 3.1, estão inclusas despesas com viagens, traslados, hospedagem e alimentação da equipe da </w:t>
      </w:r>
      <w:r w:rsidRPr="009A4FC7">
        <w:rPr>
          <w:rFonts w:asciiTheme="minorHAnsi" w:hAnsiTheme="minorHAnsi" w:cstheme="minorHAnsi"/>
          <w:b/>
        </w:rPr>
        <w:t>CONTRATADA</w:t>
      </w:r>
      <w:r w:rsidRPr="009A4FC7">
        <w:rPr>
          <w:rFonts w:asciiTheme="minorHAnsi" w:hAnsiTheme="minorHAnsi" w:cstheme="minorHAnsi"/>
          <w:bCs/>
        </w:rPr>
        <w:t>, não sendo plausível qualquer requerimento de valores adicionais.</w:t>
      </w:r>
    </w:p>
    <w:p w14:paraId="54B6F8A4" w14:textId="77777777" w:rsidR="00D81CCD" w:rsidRPr="009A4FC7" w:rsidRDefault="00D81CCD" w:rsidP="00D81CCD">
      <w:pPr>
        <w:spacing w:line="240" w:lineRule="auto"/>
        <w:jc w:val="both"/>
        <w:rPr>
          <w:rFonts w:asciiTheme="minorHAnsi" w:hAnsiTheme="minorHAnsi" w:cstheme="minorHAnsi"/>
        </w:rPr>
      </w:pPr>
    </w:p>
    <w:p w14:paraId="0A6D98AD" w14:textId="77777777" w:rsidR="00D81CCD" w:rsidRPr="009A4FC7" w:rsidRDefault="00D81CCD" w:rsidP="00D81CCD">
      <w:pPr>
        <w:spacing w:line="240" w:lineRule="auto"/>
        <w:jc w:val="both"/>
        <w:rPr>
          <w:rFonts w:asciiTheme="minorHAnsi" w:hAnsiTheme="minorHAnsi" w:cstheme="minorHAnsi"/>
          <w:bCs/>
        </w:rPr>
      </w:pPr>
      <w:r w:rsidRPr="009A4FC7">
        <w:rPr>
          <w:rFonts w:asciiTheme="minorHAnsi" w:hAnsiTheme="minorHAnsi" w:cstheme="minorHAnsi"/>
          <w:bCs/>
        </w:rPr>
        <w:t>3.4</w:t>
      </w:r>
      <w:r w:rsidRPr="009A4FC7">
        <w:rPr>
          <w:rFonts w:asciiTheme="minorHAnsi" w:hAnsiTheme="minorHAnsi" w:cstheme="minorHAnsi"/>
          <w:bCs/>
        </w:rPr>
        <w:tab/>
        <w:t xml:space="preserve">A </w:t>
      </w:r>
      <w:r w:rsidRPr="009A4FC7">
        <w:rPr>
          <w:rFonts w:asciiTheme="minorHAnsi" w:hAnsiTheme="minorHAnsi" w:cstheme="minorHAnsi"/>
          <w:b/>
        </w:rPr>
        <w:t>CONTRATADA</w:t>
      </w:r>
      <w:r w:rsidRPr="009A4FC7">
        <w:rPr>
          <w:rFonts w:asciiTheme="minorHAnsi" w:hAnsiTheme="minorHAnsi" w:cstheme="minorHAnsi"/>
          <w:bCs/>
        </w:rPr>
        <w:t xml:space="preserve"> declara não ter sido necessária a realização de qualquer investimento extraordinário à condução regular das suas atividades e para a prestação dos </w:t>
      </w:r>
      <w:r w:rsidRPr="009A4FC7">
        <w:rPr>
          <w:rFonts w:asciiTheme="minorHAnsi" w:hAnsiTheme="minorHAnsi" w:cstheme="minorHAnsi"/>
          <w:b/>
        </w:rPr>
        <w:t>Serviços</w:t>
      </w:r>
      <w:r w:rsidRPr="009A4FC7">
        <w:rPr>
          <w:rFonts w:asciiTheme="minorHAnsi" w:hAnsiTheme="minorHAnsi" w:cstheme="minorHAnsi"/>
          <w:bCs/>
        </w:rPr>
        <w:t xml:space="preserve">, contando a </w:t>
      </w:r>
      <w:r w:rsidRPr="009A4FC7">
        <w:rPr>
          <w:rFonts w:asciiTheme="minorHAnsi" w:hAnsiTheme="minorHAnsi" w:cstheme="minorHAnsi"/>
          <w:b/>
        </w:rPr>
        <w:t>CONTRATADA</w:t>
      </w:r>
      <w:r w:rsidRPr="009A4FC7">
        <w:rPr>
          <w:rFonts w:asciiTheme="minorHAnsi" w:hAnsiTheme="minorHAnsi" w:cstheme="minorHAnsi"/>
          <w:bCs/>
        </w:rPr>
        <w:t xml:space="preserve">, para tanto, com os recursos de que dispõe nesta data, sendo certo que o preço acima contempla ainda o ressarcimento integral de quaisquer recursos alocados ou que venham a ser alocados pela </w:t>
      </w:r>
      <w:r w:rsidRPr="009A4FC7">
        <w:rPr>
          <w:rFonts w:asciiTheme="minorHAnsi" w:hAnsiTheme="minorHAnsi" w:cstheme="minorHAnsi"/>
          <w:b/>
        </w:rPr>
        <w:t>CONTRATADA</w:t>
      </w:r>
      <w:r w:rsidRPr="009A4FC7">
        <w:rPr>
          <w:rFonts w:asciiTheme="minorHAnsi" w:hAnsiTheme="minorHAnsi" w:cstheme="minorHAnsi"/>
          <w:bCs/>
        </w:rPr>
        <w:t xml:space="preserve"> ao </w:t>
      </w:r>
      <w:r w:rsidRPr="009A4FC7">
        <w:rPr>
          <w:rFonts w:asciiTheme="minorHAnsi" w:hAnsiTheme="minorHAnsi" w:cstheme="minorHAnsi"/>
          <w:b/>
        </w:rPr>
        <w:t>Contrato</w:t>
      </w:r>
      <w:r w:rsidRPr="009A4FC7">
        <w:rPr>
          <w:rFonts w:asciiTheme="minorHAnsi" w:hAnsiTheme="minorHAnsi" w:cstheme="minorHAnsi"/>
          <w:bCs/>
        </w:rPr>
        <w:t xml:space="preserve"> para a execução integral, regular e satisfatória dos </w:t>
      </w:r>
      <w:r w:rsidRPr="009A4FC7">
        <w:rPr>
          <w:rFonts w:asciiTheme="minorHAnsi" w:hAnsiTheme="minorHAnsi" w:cstheme="minorHAnsi"/>
          <w:b/>
        </w:rPr>
        <w:t>Serviços</w:t>
      </w:r>
      <w:r w:rsidRPr="009A4FC7">
        <w:rPr>
          <w:rFonts w:asciiTheme="minorHAnsi" w:hAnsiTheme="minorHAnsi" w:cstheme="minorHAnsi"/>
          <w:bCs/>
        </w:rPr>
        <w:t>, à exceção das despesas que não estejam contempladas pela proposta ou aqui no contrato, como, sem se limitar, as mencionadas na cláusula anterior.</w:t>
      </w:r>
    </w:p>
    <w:p w14:paraId="2986EA4F" w14:textId="77777777" w:rsidR="00D81CCD" w:rsidRPr="009A4FC7" w:rsidRDefault="00D81CCD" w:rsidP="00D81CCD">
      <w:pPr>
        <w:spacing w:line="240" w:lineRule="auto"/>
        <w:jc w:val="both"/>
        <w:rPr>
          <w:rFonts w:asciiTheme="minorHAnsi" w:hAnsiTheme="minorHAnsi" w:cstheme="minorHAnsi"/>
          <w:bCs/>
        </w:rPr>
      </w:pPr>
    </w:p>
    <w:p w14:paraId="37D79AC9" w14:textId="77777777" w:rsidR="00D81CCD" w:rsidRPr="009A4FC7" w:rsidRDefault="00D81CCD" w:rsidP="00D81CCD">
      <w:pPr>
        <w:spacing w:line="240" w:lineRule="auto"/>
        <w:jc w:val="both"/>
        <w:rPr>
          <w:rFonts w:asciiTheme="minorHAnsi" w:hAnsiTheme="minorHAnsi" w:cstheme="minorHAnsi"/>
          <w:bCs/>
        </w:rPr>
      </w:pPr>
      <w:r w:rsidRPr="009A4FC7">
        <w:rPr>
          <w:rFonts w:asciiTheme="minorHAnsi" w:hAnsiTheme="minorHAnsi" w:cstheme="minorHAnsi"/>
          <w:bCs/>
        </w:rPr>
        <w:t>3.5.</w:t>
      </w:r>
      <w:r w:rsidRPr="009A4FC7">
        <w:rPr>
          <w:rFonts w:asciiTheme="minorHAnsi" w:hAnsiTheme="minorHAnsi" w:cstheme="minorHAnsi"/>
          <w:bCs/>
        </w:rPr>
        <w:tab/>
        <w:t xml:space="preserve">A </w:t>
      </w:r>
      <w:r w:rsidRPr="009A4FC7">
        <w:rPr>
          <w:rFonts w:asciiTheme="minorHAnsi" w:hAnsiTheme="minorHAnsi" w:cstheme="minorHAnsi"/>
          <w:b/>
        </w:rPr>
        <w:t>CONTRATADA</w:t>
      </w:r>
      <w:r w:rsidRPr="009A4FC7">
        <w:rPr>
          <w:rFonts w:asciiTheme="minorHAnsi" w:hAnsiTheme="minorHAnsi" w:cstheme="minorHAnsi"/>
          <w:bCs/>
        </w:rPr>
        <w:t xml:space="preserve"> declara, ainda, ter levado em consideração para estipulação da remuneração dos </w:t>
      </w:r>
      <w:r w:rsidRPr="009A4FC7">
        <w:rPr>
          <w:rFonts w:asciiTheme="minorHAnsi" w:hAnsiTheme="minorHAnsi" w:cstheme="minorHAnsi"/>
          <w:b/>
        </w:rPr>
        <w:t>Serviços</w:t>
      </w:r>
      <w:r w:rsidRPr="009A4FC7">
        <w:rPr>
          <w:rFonts w:asciiTheme="minorHAnsi" w:hAnsiTheme="minorHAnsi" w:cstheme="minorHAnsi"/>
          <w:bCs/>
        </w:rPr>
        <w:t xml:space="preserve"> os eventuais reflexos e/ou riscos, presentes ou futuros, provocados pela situação de calamidade pública decorrente da pandemia do COVID-19, eximindo a </w:t>
      </w:r>
      <w:r w:rsidRPr="009A4FC7">
        <w:rPr>
          <w:rFonts w:asciiTheme="minorHAnsi" w:hAnsiTheme="minorHAnsi" w:cstheme="minorHAnsi"/>
          <w:b/>
          <w:bCs/>
        </w:rPr>
        <w:t>CONTRATANTE</w:t>
      </w:r>
      <w:r w:rsidRPr="009A4FC7">
        <w:rPr>
          <w:rFonts w:asciiTheme="minorHAnsi" w:hAnsiTheme="minorHAnsi" w:cstheme="minorHAnsi"/>
          <w:bCs/>
        </w:rPr>
        <w:t xml:space="preserve"> de quaisquer reflexos e/ou pleitos de acréscimo de preço e/ou de reequilíbrio contratual.</w:t>
      </w:r>
    </w:p>
    <w:p w14:paraId="6559F2CD" w14:textId="77777777" w:rsidR="00D81CCD" w:rsidRPr="009A4FC7" w:rsidRDefault="00D81CCD" w:rsidP="00D81CCD">
      <w:pPr>
        <w:spacing w:line="240" w:lineRule="auto"/>
        <w:jc w:val="both"/>
        <w:rPr>
          <w:rFonts w:asciiTheme="minorHAnsi" w:hAnsiTheme="minorHAnsi" w:cstheme="minorHAnsi"/>
          <w:bCs/>
        </w:rPr>
      </w:pPr>
    </w:p>
    <w:p w14:paraId="46C47DE3" w14:textId="77777777" w:rsidR="00D81CCD" w:rsidRPr="009A4FC7" w:rsidRDefault="00D81CCD" w:rsidP="00D81CCD">
      <w:pPr>
        <w:spacing w:line="240" w:lineRule="auto"/>
        <w:jc w:val="both"/>
        <w:rPr>
          <w:rFonts w:asciiTheme="minorHAnsi" w:hAnsiTheme="minorHAnsi" w:cstheme="minorHAnsi"/>
          <w:highlight w:val="yellow"/>
        </w:rPr>
      </w:pPr>
      <w:r w:rsidRPr="009A4FC7">
        <w:rPr>
          <w:rFonts w:asciiTheme="minorHAnsi" w:hAnsiTheme="minorHAnsi" w:cstheme="minorHAnsi"/>
          <w:bCs/>
        </w:rPr>
        <w:t>3.6.</w:t>
      </w:r>
      <w:r w:rsidRPr="009A4FC7">
        <w:rPr>
          <w:rFonts w:asciiTheme="minorHAnsi" w:hAnsiTheme="minorHAnsi" w:cstheme="minorHAnsi"/>
          <w:bCs/>
        </w:rPr>
        <w:tab/>
        <w:t xml:space="preserve">O pagamento será efetuado pela </w:t>
      </w:r>
      <w:r w:rsidRPr="009A4FC7">
        <w:rPr>
          <w:rFonts w:asciiTheme="minorHAnsi" w:hAnsiTheme="minorHAnsi" w:cstheme="minorHAnsi"/>
          <w:b/>
        </w:rPr>
        <w:t>CONTRATANTE</w:t>
      </w:r>
      <w:r w:rsidRPr="009A4FC7">
        <w:rPr>
          <w:rFonts w:asciiTheme="minorHAnsi" w:hAnsiTheme="minorHAnsi" w:cstheme="minorHAnsi"/>
          <w:bCs/>
        </w:rPr>
        <w:t xml:space="preserve">, na forma especificada no </w:t>
      </w:r>
      <w:r w:rsidRPr="009A4FC7">
        <w:rPr>
          <w:rFonts w:asciiTheme="minorHAnsi" w:hAnsiTheme="minorHAnsi" w:cstheme="minorHAnsi"/>
          <w:b/>
          <w:bCs/>
        </w:rPr>
        <w:t>item V do Quadro Resumo</w:t>
      </w:r>
      <w:r w:rsidRPr="009A4FC7">
        <w:rPr>
          <w:rFonts w:asciiTheme="minorHAnsi" w:hAnsiTheme="minorHAnsi" w:cstheme="minorHAnsi"/>
        </w:rPr>
        <w:t>.</w:t>
      </w:r>
    </w:p>
    <w:p w14:paraId="7B1E3804" w14:textId="77777777" w:rsidR="00D81CCD" w:rsidRPr="009A4FC7" w:rsidRDefault="00D81CCD" w:rsidP="00D81CCD">
      <w:pPr>
        <w:spacing w:line="240" w:lineRule="auto"/>
        <w:jc w:val="both"/>
        <w:rPr>
          <w:rFonts w:asciiTheme="minorHAnsi" w:hAnsiTheme="minorHAnsi" w:cstheme="minorHAnsi"/>
          <w:bCs/>
          <w:highlight w:val="yellow"/>
        </w:rPr>
      </w:pPr>
    </w:p>
    <w:p w14:paraId="5157E764" w14:textId="77777777" w:rsidR="00D81CCD" w:rsidRPr="009A4FC7" w:rsidRDefault="00D81CCD" w:rsidP="00D81CCD">
      <w:pPr>
        <w:spacing w:line="240" w:lineRule="auto"/>
        <w:ind w:left="720"/>
        <w:jc w:val="both"/>
        <w:rPr>
          <w:rFonts w:asciiTheme="minorHAnsi" w:hAnsiTheme="minorHAnsi" w:cstheme="minorHAnsi"/>
          <w:bCs/>
        </w:rPr>
      </w:pPr>
      <w:r w:rsidRPr="009A4FC7">
        <w:rPr>
          <w:rFonts w:asciiTheme="minorHAnsi" w:hAnsiTheme="minorHAnsi" w:cstheme="minorHAnsi"/>
          <w:bCs/>
        </w:rPr>
        <w:t>3.6.1.</w:t>
      </w:r>
      <w:r w:rsidRPr="009A4FC7">
        <w:rPr>
          <w:rFonts w:asciiTheme="minorHAnsi" w:hAnsiTheme="minorHAnsi" w:cstheme="minorHAnsi"/>
          <w:bCs/>
        </w:rPr>
        <w:tab/>
        <w:t xml:space="preserve">Constatada pela </w:t>
      </w:r>
      <w:r w:rsidRPr="009A4FC7">
        <w:rPr>
          <w:rFonts w:asciiTheme="minorHAnsi" w:hAnsiTheme="minorHAnsi" w:cstheme="minorHAnsi"/>
          <w:b/>
          <w:bCs/>
        </w:rPr>
        <w:t>CONTRATANTE</w:t>
      </w:r>
      <w:r w:rsidRPr="009A4FC7">
        <w:rPr>
          <w:rFonts w:asciiTheme="minorHAnsi" w:hAnsiTheme="minorHAnsi" w:cstheme="minorHAnsi"/>
          <w:bCs/>
        </w:rPr>
        <w:t xml:space="preserve"> qualquer inconsistência nos dados indicados pela </w:t>
      </w:r>
      <w:r w:rsidRPr="009A4FC7">
        <w:rPr>
          <w:rFonts w:asciiTheme="minorHAnsi" w:hAnsiTheme="minorHAnsi" w:cstheme="minorHAnsi"/>
          <w:b/>
        </w:rPr>
        <w:t>CONTRATADA</w:t>
      </w:r>
      <w:r w:rsidRPr="009A4FC7">
        <w:rPr>
          <w:rFonts w:asciiTheme="minorHAnsi" w:hAnsiTheme="minorHAnsi" w:cstheme="minorHAnsi"/>
          <w:bCs/>
        </w:rPr>
        <w:t xml:space="preserve">, esta será notificada para indicar conta bancária ou chave PIX alternativas para realização do pagamento, em até 72 (setenta e duas) horas, sendo concedido à </w:t>
      </w:r>
      <w:r w:rsidRPr="009A4FC7">
        <w:rPr>
          <w:rFonts w:asciiTheme="minorHAnsi" w:hAnsiTheme="minorHAnsi" w:cstheme="minorHAnsi"/>
          <w:b/>
        </w:rPr>
        <w:t>CONTRATANTE</w:t>
      </w:r>
      <w:r w:rsidRPr="009A4FC7">
        <w:rPr>
          <w:rFonts w:asciiTheme="minorHAnsi" w:hAnsiTheme="minorHAnsi" w:cstheme="minorHAnsi"/>
          <w:bCs/>
        </w:rPr>
        <w:t xml:space="preserve"> o prazo de 05 (cinco) dias úteis para pagamento, contados do recebimento dos novos dados.</w:t>
      </w:r>
    </w:p>
    <w:p w14:paraId="3454BD92" w14:textId="77777777" w:rsidR="00D81CCD" w:rsidRPr="009A4FC7" w:rsidRDefault="00D81CCD" w:rsidP="00D81CCD">
      <w:pPr>
        <w:spacing w:line="240" w:lineRule="auto"/>
        <w:jc w:val="both"/>
        <w:rPr>
          <w:rFonts w:asciiTheme="minorHAnsi" w:hAnsiTheme="minorHAnsi" w:cstheme="minorHAnsi"/>
          <w:bCs/>
        </w:rPr>
      </w:pPr>
    </w:p>
    <w:p w14:paraId="31F96680" w14:textId="77777777" w:rsidR="00D81CCD" w:rsidRPr="009A4FC7" w:rsidRDefault="00D81CCD" w:rsidP="00D81CCD">
      <w:pPr>
        <w:spacing w:line="240" w:lineRule="auto"/>
        <w:jc w:val="both"/>
        <w:rPr>
          <w:rFonts w:asciiTheme="minorHAnsi" w:hAnsiTheme="minorHAnsi" w:cstheme="minorHAnsi"/>
          <w:bCs/>
        </w:rPr>
      </w:pPr>
      <w:bookmarkStart w:id="1" w:name="_Hlk80781447"/>
      <w:r w:rsidRPr="009A4FC7">
        <w:rPr>
          <w:rFonts w:asciiTheme="minorHAnsi" w:hAnsiTheme="minorHAnsi" w:cstheme="minorHAnsi"/>
          <w:bCs/>
        </w:rPr>
        <w:t>3.7.</w:t>
      </w:r>
      <w:r w:rsidRPr="009A4FC7">
        <w:rPr>
          <w:rFonts w:asciiTheme="minorHAnsi" w:hAnsiTheme="minorHAnsi" w:cstheme="minorHAnsi"/>
          <w:bCs/>
        </w:rPr>
        <w:tab/>
        <w:t xml:space="preserve">Quaisquer serviços extras, mesmo se necessários, só poderão ser realizados pela </w:t>
      </w:r>
      <w:r w:rsidRPr="009A4FC7">
        <w:rPr>
          <w:rFonts w:asciiTheme="minorHAnsi" w:hAnsiTheme="minorHAnsi" w:cstheme="minorHAnsi"/>
          <w:b/>
        </w:rPr>
        <w:t>CONTRATADA</w:t>
      </w:r>
      <w:r w:rsidRPr="009A4FC7">
        <w:rPr>
          <w:rFonts w:asciiTheme="minorHAnsi" w:hAnsiTheme="minorHAnsi" w:cstheme="minorHAnsi"/>
          <w:bCs/>
        </w:rPr>
        <w:t xml:space="preserve"> mediante prévia autorização, por escrito, da </w:t>
      </w:r>
      <w:r w:rsidRPr="009A4FC7">
        <w:rPr>
          <w:rFonts w:asciiTheme="minorHAnsi" w:hAnsiTheme="minorHAnsi" w:cstheme="minorHAnsi"/>
          <w:b/>
          <w:bCs/>
        </w:rPr>
        <w:t>CONTRATANTE</w:t>
      </w:r>
      <w:r w:rsidRPr="009A4FC7">
        <w:rPr>
          <w:rFonts w:asciiTheme="minorHAnsi" w:hAnsiTheme="minorHAnsi" w:cstheme="minorHAnsi"/>
          <w:bCs/>
        </w:rPr>
        <w:t>.</w:t>
      </w:r>
      <w:bookmarkEnd w:id="1"/>
    </w:p>
    <w:p w14:paraId="47DE1BE2" w14:textId="77777777" w:rsidR="00D81CCD" w:rsidRPr="009A4FC7" w:rsidRDefault="00D81CCD" w:rsidP="00D81CCD">
      <w:pPr>
        <w:spacing w:line="240" w:lineRule="auto"/>
        <w:jc w:val="both"/>
        <w:rPr>
          <w:rFonts w:asciiTheme="minorHAnsi" w:hAnsiTheme="minorHAnsi" w:cstheme="minorHAnsi"/>
          <w:bCs/>
        </w:rPr>
      </w:pPr>
    </w:p>
    <w:p w14:paraId="2EE08FB5" w14:textId="77777777" w:rsidR="00D81CCD" w:rsidRPr="009A4FC7" w:rsidRDefault="00D81CCD" w:rsidP="00D81CCD">
      <w:pPr>
        <w:spacing w:line="240" w:lineRule="auto"/>
        <w:jc w:val="both"/>
        <w:rPr>
          <w:rFonts w:asciiTheme="minorHAnsi" w:hAnsiTheme="minorHAnsi" w:cstheme="minorHAnsi"/>
          <w:bCs/>
        </w:rPr>
      </w:pPr>
      <w:r w:rsidRPr="009A4FC7">
        <w:rPr>
          <w:rFonts w:asciiTheme="minorHAnsi" w:hAnsiTheme="minorHAnsi" w:cstheme="minorHAnsi"/>
          <w:bCs/>
        </w:rPr>
        <w:t>3.8.</w:t>
      </w:r>
      <w:r w:rsidRPr="009A4FC7">
        <w:rPr>
          <w:rFonts w:asciiTheme="minorHAnsi" w:hAnsiTheme="minorHAnsi" w:cstheme="minorHAnsi"/>
          <w:bCs/>
        </w:rPr>
        <w:tab/>
        <w:t xml:space="preserve">Na hipótese de atraso no pagamento dos valores devidos pela </w:t>
      </w:r>
      <w:r w:rsidRPr="009A4FC7">
        <w:rPr>
          <w:rFonts w:asciiTheme="minorHAnsi" w:hAnsiTheme="minorHAnsi" w:cstheme="minorHAnsi"/>
          <w:b/>
          <w:bCs/>
        </w:rPr>
        <w:t>CONTRATANTE</w:t>
      </w:r>
      <w:r w:rsidRPr="009A4FC7">
        <w:rPr>
          <w:rFonts w:asciiTheme="minorHAnsi" w:hAnsiTheme="minorHAnsi" w:cstheme="minorHAnsi"/>
        </w:rPr>
        <w:t>, esta</w:t>
      </w:r>
      <w:r w:rsidRPr="009A4FC7">
        <w:rPr>
          <w:rFonts w:asciiTheme="minorHAnsi" w:hAnsiTheme="minorHAnsi" w:cstheme="minorHAnsi"/>
          <w:bCs/>
        </w:rPr>
        <w:t xml:space="preserve"> deverá pagar multa sobre o valor devido de 2% (dois por cento), incidindo ainda juros de mora de 1% (um por cento) ao mês, calculados </w:t>
      </w:r>
      <w:r w:rsidRPr="009A4FC7">
        <w:rPr>
          <w:rFonts w:asciiTheme="minorHAnsi" w:hAnsiTheme="minorHAnsi" w:cstheme="minorHAnsi"/>
          <w:bCs/>
          <w:i/>
          <w:iCs/>
        </w:rPr>
        <w:t>pro rata die</w:t>
      </w:r>
      <w:r w:rsidRPr="009A4FC7">
        <w:rPr>
          <w:rFonts w:asciiTheme="minorHAnsi" w:hAnsiTheme="minorHAnsi" w:cstheme="minorHAnsi"/>
          <w:bCs/>
        </w:rPr>
        <w:t>.</w:t>
      </w:r>
    </w:p>
    <w:p w14:paraId="77F5EE17" w14:textId="77777777" w:rsidR="00D81CCD" w:rsidRPr="009A4FC7" w:rsidRDefault="00D81CCD" w:rsidP="00D81CCD">
      <w:pPr>
        <w:spacing w:line="240" w:lineRule="auto"/>
        <w:jc w:val="both"/>
        <w:rPr>
          <w:rFonts w:asciiTheme="minorHAnsi" w:hAnsiTheme="minorHAnsi" w:cstheme="minorHAnsi"/>
          <w:b/>
          <w:bCs/>
        </w:rPr>
      </w:pPr>
    </w:p>
    <w:p w14:paraId="30BBD24E" w14:textId="77777777" w:rsidR="00D81CCD" w:rsidRPr="009A4FC7" w:rsidRDefault="00D81CCD" w:rsidP="00D81CCD">
      <w:pPr>
        <w:spacing w:line="240" w:lineRule="auto"/>
        <w:jc w:val="both"/>
        <w:rPr>
          <w:rFonts w:asciiTheme="minorHAnsi" w:hAnsiTheme="minorHAnsi" w:cstheme="minorHAnsi"/>
          <w:b/>
          <w:bCs/>
        </w:rPr>
      </w:pPr>
      <w:r w:rsidRPr="009A4FC7">
        <w:rPr>
          <w:rFonts w:asciiTheme="minorHAnsi" w:hAnsiTheme="minorHAnsi" w:cstheme="minorHAnsi"/>
          <w:b/>
          <w:bCs/>
        </w:rPr>
        <w:t>Cláusula 4ª – VIGÊNCIA, RESCISÃO E PENALIDADES</w:t>
      </w:r>
    </w:p>
    <w:p w14:paraId="307FCE2F" w14:textId="77777777" w:rsidR="00D81CCD" w:rsidRPr="009A4FC7" w:rsidRDefault="00D81CCD" w:rsidP="00D81CCD">
      <w:pPr>
        <w:spacing w:line="240" w:lineRule="auto"/>
        <w:jc w:val="both"/>
        <w:rPr>
          <w:rFonts w:asciiTheme="minorHAnsi" w:hAnsiTheme="minorHAnsi" w:cstheme="minorHAnsi"/>
          <w:b/>
          <w:bCs/>
        </w:rPr>
      </w:pPr>
    </w:p>
    <w:p w14:paraId="32159E5E" w14:textId="77777777" w:rsidR="00D81CCD" w:rsidRPr="009A4FC7" w:rsidRDefault="00D81CCD" w:rsidP="00D81CCD">
      <w:pPr>
        <w:spacing w:line="240" w:lineRule="auto"/>
        <w:jc w:val="both"/>
        <w:rPr>
          <w:rFonts w:asciiTheme="minorHAnsi" w:hAnsiTheme="minorHAnsi" w:cstheme="minorHAnsi"/>
          <w:color w:val="000000" w:themeColor="text1"/>
        </w:rPr>
      </w:pPr>
      <w:r w:rsidRPr="009A4FC7">
        <w:rPr>
          <w:rFonts w:asciiTheme="minorHAnsi" w:hAnsiTheme="minorHAnsi" w:cstheme="minorHAnsi"/>
          <w:color w:val="000000" w:themeColor="text1"/>
        </w:rPr>
        <w:t>4.1.</w:t>
      </w:r>
      <w:r w:rsidRPr="009A4FC7">
        <w:rPr>
          <w:rFonts w:asciiTheme="minorHAnsi" w:hAnsiTheme="minorHAnsi" w:cstheme="minorHAnsi"/>
          <w:color w:val="000000" w:themeColor="text1"/>
        </w:rPr>
        <w:tab/>
        <w:t xml:space="preserve">O presente Contrato permanecerá vigente pelo período estabelecido no </w:t>
      </w:r>
      <w:r w:rsidRPr="009A4FC7">
        <w:rPr>
          <w:rFonts w:asciiTheme="minorHAnsi" w:hAnsiTheme="minorHAnsi" w:cstheme="minorHAnsi"/>
          <w:b/>
          <w:bCs/>
          <w:color w:val="000000" w:themeColor="text1"/>
        </w:rPr>
        <w:t>item IV do Quadro Resumo</w:t>
      </w:r>
      <w:r w:rsidRPr="009A4FC7">
        <w:rPr>
          <w:rFonts w:asciiTheme="minorHAnsi" w:hAnsiTheme="minorHAnsi" w:cstheme="minorHAnsi"/>
          <w:color w:val="000000" w:themeColor="text1"/>
        </w:rPr>
        <w:t>, podendo ser prorrogado de forma automática por prazo indeterminado, salvo manifestação em sentido contrário, por escrito, de qualquer Parte, com 30 (trinta) dias de antecedência ao término da vigência.</w:t>
      </w:r>
    </w:p>
    <w:p w14:paraId="026945F5" w14:textId="77777777" w:rsidR="00D81CCD" w:rsidRPr="009A4FC7" w:rsidRDefault="00D81CCD" w:rsidP="00D81CCD">
      <w:pPr>
        <w:spacing w:line="240" w:lineRule="auto"/>
        <w:jc w:val="both"/>
        <w:rPr>
          <w:rFonts w:asciiTheme="minorHAnsi" w:hAnsiTheme="minorHAnsi" w:cstheme="minorHAnsi"/>
          <w:color w:val="000000" w:themeColor="text1"/>
        </w:rPr>
      </w:pPr>
    </w:p>
    <w:p w14:paraId="1BAD7843" w14:textId="77777777" w:rsidR="00D81CCD" w:rsidRPr="009A4FC7" w:rsidRDefault="00D81CCD" w:rsidP="00D81CCD">
      <w:pPr>
        <w:spacing w:line="240" w:lineRule="auto"/>
        <w:jc w:val="both"/>
        <w:rPr>
          <w:rFonts w:asciiTheme="minorHAnsi" w:hAnsiTheme="minorHAnsi" w:cstheme="minorHAnsi"/>
          <w:color w:val="000000" w:themeColor="text1"/>
        </w:rPr>
      </w:pPr>
      <w:r w:rsidRPr="009A4FC7">
        <w:rPr>
          <w:rFonts w:asciiTheme="minorHAnsi" w:hAnsiTheme="minorHAnsi" w:cstheme="minorHAnsi"/>
          <w:color w:val="000000" w:themeColor="text1"/>
        </w:rPr>
        <w:t xml:space="preserve">4.2. </w:t>
      </w:r>
      <w:r w:rsidRPr="009A4FC7">
        <w:rPr>
          <w:rFonts w:asciiTheme="minorHAnsi" w:hAnsiTheme="minorHAnsi" w:cstheme="minorHAnsi"/>
          <w:color w:val="000000" w:themeColor="text1"/>
        </w:rPr>
        <w:tab/>
        <w:t xml:space="preserve"> À </w:t>
      </w:r>
      <w:r w:rsidRPr="009A4FC7">
        <w:rPr>
          <w:rFonts w:asciiTheme="minorHAnsi" w:hAnsiTheme="minorHAnsi" w:cstheme="minorHAnsi"/>
          <w:b/>
          <w:color w:val="000000" w:themeColor="text1"/>
        </w:rPr>
        <w:t>CONTRATANTE</w:t>
      </w:r>
      <w:r w:rsidRPr="009A4FC7">
        <w:rPr>
          <w:rFonts w:asciiTheme="minorHAnsi" w:hAnsiTheme="minorHAnsi" w:cstheme="minorHAnsi"/>
          <w:color w:val="000000" w:themeColor="text1"/>
        </w:rPr>
        <w:t xml:space="preserve"> fica assegurada a faculdade de dar por rescindido o presente Contrato, mediante notificação, </w:t>
      </w:r>
      <w:r w:rsidRPr="009A4FC7">
        <w:rPr>
          <w:rFonts w:asciiTheme="minorHAnsi" w:hAnsiTheme="minorHAnsi" w:cstheme="minorHAnsi"/>
          <w:i/>
          <w:iCs/>
          <w:color w:val="000000" w:themeColor="text1"/>
        </w:rPr>
        <w:t>(i)</w:t>
      </w:r>
      <w:r w:rsidRPr="009A4FC7">
        <w:rPr>
          <w:rFonts w:asciiTheme="minorHAnsi" w:hAnsiTheme="minorHAnsi" w:cstheme="minorHAnsi"/>
          <w:color w:val="000000" w:themeColor="text1"/>
        </w:rPr>
        <w:t xml:space="preserve"> no caso de descumprimento de qualquer de suas cláusulas pela </w:t>
      </w:r>
      <w:r w:rsidRPr="009A4FC7">
        <w:rPr>
          <w:rFonts w:asciiTheme="minorHAnsi" w:hAnsiTheme="minorHAnsi" w:cstheme="minorHAnsi"/>
          <w:b/>
          <w:bCs/>
          <w:color w:val="000000" w:themeColor="text1"/>
        </w:rPr>
        <w:t>CONTRATADA</w:t>
      </w:r>
      <w:r w:rsidRPr="009A4FC7">
        <w:rPr>
          <w:rFonts w:asciiTheme="minorHAnsi" w:hAnsiTheme="minorHAnsi" w:cstheme="minorHAnsi"/>
          <w:color w:val="000000" w:themeColor="text1"/>
        </w:rPr>
        <w:t xml:space="preserve"> ou </w:t>
      </w:r>
      <w:r w:rsidRPr="009A4FC7">
        <w:rPr>
          <w:rFonts w:asciiTheme="minorHAnsi" w:hAnsiTheme="minorHAnsi" w:cstheme="minorHAnsi"/>
          <w:i/>
          <w:iCs/>
          <w:color w:val="000000" w:themeColor="text1"/>
        </w:rPr>
        <w:t>(</w:t>
      </w:r>
      <w:proofErr w:type="spellStart"/>
      <w:r w:rsidRPr="009A4FC7">
        <w:rPr>
          <w:rFonts w:asciiTheme="minorHAnsi" w:hAnsiTheme="minorHAnsi" w:cstheme="minorHAnsi"/>
          <w:i/>
          <w:iCs/>
          <w:color w:val="000000" w:themeColor="text1"/>
        </w:rPr>
        <w:t>ii</w:t>
      </w:r>
      <w:proofErr w:type="spellEnd"/>
      <w:r w:rsidRPr="009A4FC7">
        <w:rPr>
          <w:rFonts w:asciiTheme="minorHAnsi" w:hAnsiTheme="minorHAnsi" w:cstheme="minorHAnsi"/>
          <w:i/>
          <w:iCs/>
          <w:color w:val="000000" w:themeColor="text1"/>
        </w:rPr>
        <w:t>)</w:t>
      </w:r>
      <w:r w:rsidRPr="009A4FC7">
        <w:rPr>
          <w:rFonts w:asciiTheme="minorHAnsi" w:hAnsiTheme="minorHAnsi" w:cstheme="minorHAnsi"/>
          <w:color w:val="000000" w:themeColor="text1"/>
        </w:rPr>
        <w:t xml:space="preserve"> por motivo de força maior, sem que lhe seja imposta qualquer penalidade.</w:t>
      </w:r>
    </w:p>
    <w:p w14:paraId="68EB54EB" w14:textId="77777777" w:rsidR="00D81CCD" w:rsidRPr="009A4FC7" w:rsidRDefault="00D81CCD" w:rsidP="00D81CCD">
      <w:pPr>
        <w:spacing w:line="240" w:lineRule="auto"/>
        <w:jc w:val="both"/>
        <w:rPr>
          <w:rFonts w:asciiTheme="minorHAnsi" w:hAnsiTheme="minorHAnsi" w:cstheme="minorHAnsi"/>
          <w:color w:val="000000" w:themeColor="text1"/>
        </w:rPr>
      </w:pPr>
    </w:p>
    <w:p w14:paraId="27259D28" w14:textId="77777777" w:rsidR="00D81CCD" w:rsidRPr="009A4FC7" w:rsidRDefault="00D81CCD" w:rsidP="00D81CCD">
      <w:pPr>
        <w:spacing w:line="240" w:lineRule="auto"/>
        <w:jc w:val="both"/>
        <w:rPr>
          <w:rFonts w:asciiTheme="minorHAnsi" w:hAnsiTheme="minorHAnsi" w:cstheme="minorHAnsi"/>
        </w:rPr>
      </w:pPr>
      <w:r w:rsidRPr="009A4FC7">
        <w:rPr>
          <w:rFonts w:asciiTheme="minorHAnsi" w:hAnsiTheme="minorHAnsi" w:cstheme="minorHAnsi"/>
          <w:color w:val="000000" w:themeColor="text1"/>
        </w:rPr>
        <w:t>4.3.</w:t>
      </w:r>
      <w:r w:rsidRPr="009A4FC7">
        <w:rPr>
          <w:rFonts w:asciiTheme="minorHAnsi" w:hAnsiTheme="minorHAnsi" w:cstheme="minorHAnsi"/>
          <w:color w:val="000000" w:themeColor="text1"/>
        </w:rPr>
        <w:tab/>
        <w:t>É ainda facultado às Partes rescindir o</w:t>
      </w:r>
      <w:r w:rsidRPr="009A4FC7">
        <w:rPr>
          <w:rFonts w:asciiTheme="minorHAnsi" w:hAnsiTheme="minorHAnsi" w:cstheme="minorHAnsi"/>
        </w:rPr>
        <w:t xml:space="preserve"> presente </w:t>
      </w:r>
      <w:r w:rsidRPr="009A4FC7">
        <w:rPr>
          <w:rFonts w:asciiTheme="minorHAnsi" w:hAnsiTheme="minorHAnsi" w:cstheme="minorHAnsi"/>
          <w:b/>
          <w:bCs/>
        </w:rPr>
        <w:t>Contrato</w:t>
      </w:r>
      <w:r w:rsidRPr="009A4FC7">
        <w:rPr>
          <w:rFonts w:asciiTheme="minorHAnsi" w:hAnsiTheme="minorHAnsi" w:cstheme="minorHAnsi"/>
        </w:rPr>
        <w:t xml:space="preserve"> de forma imotivada, mediante notificação por escrito a outra Parte com antecedência mínima de 30 (trinta) dias, sem o pagamento de qualquer penalidade ou indenização, ficando assegurado à </w:t>
      </w:r>
      <w:r w:rsidRPr="009A4FC7">
        <w:rPr>
          <w:rFonts w:asciiTheme="minorHAnsi" w:hAnsiTheme="minorHAnsi" w:cstheme="minorHAnsi"/>
          <w:b/>
        </w:rPr>
        <w:t>CONTRATADA</w:t>
      </w:r>
      <w:r w:rsidRPr="009A4FC7">
        <w:rPr>
          <w:rFonts w:asciiTheme="minorHAnsi" w:hAnsiTheme="minorHAnsi" w:cstheme="minorHAnsi"/>
        </w:rPr>
        <w:t xml:space="preserve"> apenas o recebimento </w:t>
      </w:r>
      <w:r w:rsidRPr="009A4FC7">
        <w:rPr>
          <w:rFonts w:asciiTheme="minorHAnsi" w:hAnsiTheme="minorHAnsi" w:cstheme="minorHAnsi"/>
        </w:rPr>
        <w:lastRenderedPageBreak/>
        <w:t>de parte do preço acima ajustado proporcional aos Serviços que efetivamente houverem sido executados até a data da rescisão.</w:t>
      </w:r>
    </w:p>
    <w:p w14:paraId="690ABC94" w14:textId="77777777" w:rsidR="00D81CCD" w:rsidRPr="009A4FC7" w:rsidRDefault="00D81CCD" w:rsidP="00D81CCD">
      <w:pPr>
        <w:spacing w:line="240" w:lineRule="auto"/>
        <w:jc w:val="both"/>
        <w:rPr>
          <w:rFonts w:asciiTheme="minorHAnsi" w:hAnsiTheme="minorHAnsi" w:cstheme="minorHAnsi"/>
          <w:color w:val="000000" w:themeColor="text1"/>
        </w:rPr>
      </w:pPr>
    </w:p>
    <w:p w14:paraId="5BF16AAE" w14:textId="77777777" w:rsidR="00D81CCD" w:rsidRPr="009A4FC7" w:rsidRDefault="00D81CCD" w:rsidP="00D81CCD">
      <w:pPr>
        <w:spacing w:line="240" w:lineRule="auto"/>
        <w:jc w:val="both"/>
        <w:rPr>
          <w:rFonts w:asciiTheme="minorHAnsi" w:hAnsiTheme="minorHAnsi" w:cstheme="minorHAnsi"/>
        </w:rPr>
      </w:pPr>
      <w:r w:rsidRPr="009A4FC7">
        <w:rPr>
          <w:rFonts w:asciiTheme="minorHAnsi" w:hAnsiTheme="minorHAnsi" w:cstheme="minorHAnsi"/>
        </w:rPr>
        <w:t>4.4.</w:t>
      </w:r>
      <w:r w:rsidRPr="009A4FC7">
        <w:rPr>
          <w:rFonts w:asciiTheme="minorHAnsi" w:hAnsiTheme="minorHAnsi" w:cstheme="minorHAnsi"/>
        </w:rPr>
        <w:tab/>
      </w:r>
      <w:bookmarkStart w:id="2" w:name="_Hlk80782778"/>
      <w:r w:rsidRPr="009A4FC7">
        <w:rPr>
          <w:rFonts w:asciiTheme="minorHAnsi" w:hAnsiTheme="minorHAnsi" w:cstheme="minorHAnsi"/>
        </w:rPr>
        <w:t xml:space="preserve">O descumprimento de qualquer das cláusulas deste </w:t>
      </w:r>
      <w:r w:rsidRPr="009A4FC7">
        <w:rPr>
          <w:rFonts w:asciiTheme="minorHAnsi" w:hAnsiTheme="minorHAnsi" w:cstheme="minorHAnsi"/>
          <w:b/>
          <w:bCs/>
        </w:rPr>
        <w:t>Contrato</w:t>
      </w:r>
      <w:r w:rsidRPr="009A4FC7">
        <w:rPr>
          <w:rFonts w:asciiTheme="minorHAnsi" w:hAnsiTheme="minorHAnsi" w:cstheme="minorHAnsi"/>
        </w:rPr>
        <w:t xml:space="preserve">, sujeitará a Parte Infratora: </w:t>
      </w:r>
      <w:r w:rsidRPr="009A4FC7">
        <w:rPr>
          <w:rFonts w:asciiTheme="minorHAnsi" w:hAnsiTheme="minorHAnsi" w:cstheme="minorHAnsi"/>
          <w:i/>
          <w:iCs/>
        </w:rPr>
        <w:t>(a)</w:t>
      </w:r>
      <w:r w:rsidRPr="009A4FC7">
        <w:rPr>
          <w:rFonts w:asciiTheme="minorHAnsi" w:hAnsiTheme="minorHAnsi" w:cstheme="minorHAnsi"/>
        </w:rPr>
        <w:t xml:space="preserve"> ao pagamento, em favor da </w:t>
      </w:r>
      <w:r w:rsidRPr="009A4FC7">
        <w:rPr>
          <w:rFonts w:asciiTheme="minorHAnsi" w:hAnsiTheme="minorHAnsi" w:cstheme="minorHAnsi"/>
          <w:bCs/>
        </w:rPr>
        <w:t>Parte prejudicada</w:t>
      </w:r>
      <w:r w:rsidRPr="009A4FC7">
        <w:rPr>
          <w:rFonts w:asciiTheme="minorHAnsi" w:hAnsiTheme="minorHAnsi" w:cstheme="minorHAnsi"/>
        </w:rPr>
        <w:t>, de multa não-compensatória equivalente</w:t>
      </w:r>
      <w:bookmarkEnd w:id="2"/>
      <w:r w:rsidRPr="009A4FC7">
        <w:rPr>
          <w:rFonts w:asciiTheme="minorHAnsi" w:hAnsiTheme="minorHAnsi" w:cstheme="minorHAnsi"/>
        </w:rPr>
        <w:t xml:space="preserve"> a 10% (dez por cento) sobre o valor total do presente </w:t>
      </w:r>
      <w:r w:rsidRPr="009A4FC7">
        <w:rPr>
          <w:rFonts w:asciiTheme="minorHAnsi" w:hAnsiTheme="minorHAnsi" w:cstheme="minorHAnsi"/>
          <w:b/>
          <w:bCs/>
        </w:rPr>
        <w:t>Contrato</w:t>
      </w:r>
      <w:r w:rsidRPr="009A4FC7">
        <w:rPr>
          <w:rFonts w:asciiTheme="minorHAnsi" w:hAnsiTheme="minorHAnsi" w:cstheme="minorHAnsi"/>
        </w:rPr>
        <w:t xml:space="preserve">, </w:t>
      </w:r>
      <w:bookmarkStart w:id="3" w:name="_Hlk80782802"/>
      <w:r w:rsidRPr="009A4FC7">
        <w:rPr>
          <w:rFonts w:asciiTheme="minorHAnsi" w:hAnsiTheme="minorHAnsi" w:cstheme="minorHAnsi"/>
        </w:rPr>
        <w:t xml:space="preserve">que será exigível sempre por inteiro, independentemente de sua rescisão ou não; e </w:t>
      </w:r>
      <w:r w:rsidRPr="009A4FC7">
        <w:rPr>
          <w:rFonts w:asciiTheme="minorHAnsi" w:hAnsiTheme="minorHAnsi" w:cstheme="minorHAnsi"/>
          <w:i/>
          <w:iCs/>
        </w:rPr>
        <w:t>(b)</w:t>
      </w:r>
      <w:r w:rsidRPr="009A4FC7">
        <w:rPr>
          <w:rFonts w:asciiTheme="minorHAnsi" w:hAnsiTheme="minorHAnsi" w:cstheme="minorHAnsi"/>
        </w:rPr>
        <w:t xml:space="preserve"> retenção/suspensão de pagamentos eventualmente devidos em decorrência deste instrumento.</w:t>
      </w:r>
      <w:bookmarkEnd w:id="3"/>
    </w:p>
    <w:p w14:paraId="57968B26" w14:textId="77777777" w:rsidR="00D81CCD" w:rsidRPr="009A4FC7" w:rsidRDefault="00D81CCD" w:rsidP="00D81CCD">
      <w:pPr>
        <w:spacing w:line="240" w:lineRule="auto"/>
        <w:jc w:val="both"/>
        <w:rPr>
          <w:rFonts w:asciiTheme="minorHAnsi" w:hAnsiTheme="minorHAnsi" w:cstheme="minorHAnsi"/>
        </w:rPr>
      </w:pPr>
    </w:p>
    <w:p w14:paraId="456506E6" w14:textId="77777777" w:rsidR="00D81CCD" w:rsidRPr="009A4FC7" w:rsidRDefault="00D81CCD" w:rsidP="00D81CCD">
      <w:pPr>
        <w:spacing w:line="240" w:lineRule="auto"/>
        <w:jc w:val="both"/>
        <w:rPr>
          <w:rFonts w:asciiTheme="minorHAnsi" w:hAnsiTheme="minorHAnsi" w:cstheme="minorHAnsi"/>
        </w:rPr>
      </w:pPr>
      <w:r w:rsidRPr="009A4FC7">
        <w:rPr>
          <w:rFonts w:asciiTheme="minorHAnsi" w:hAnsiTheme="minorHAnsi" w:cstheme="minorHAnsi"/>
        </w:rPr>
        <w:t xml:space="preserve">4.5. Poderá a </w:t>
      </w:r>
      <w:r w:rsidRPr="009A4FC7">
        <w:rPr>
          <w:rFonts w:asciiTheme="minorHAnsi" w:hAnsiTheme="minorHAnsi" w:cstheme="minorHAnsi"/>
          <w:b/>
          <w:bCs/>
        </w:rPr>
        <w:t>CONTRATANTE</w:t>
      </w:r>
      <w:r w:rsidRPr="009A4FC7">
        <w:rPr>
          <w:rFonts w:asciiTheme="minorHAnsi" w:hAnsiTheme="minorHAnsi" w:cstheme="minorHAnsi"/>
        </w:rPr>
        <w:t xml:space="preserve"> suspender o </w:t>
      </w:r>
      <w:r w:rsidRPr="009A4FC7">
        <w:rPr>
          <w:rFonts w:asciiTheme="minorHAnsi" w:hAnsiTheme="minorHAnsi" w:cstheme="minorHAnsi"/>
          <w:b/>
          <w:bCs/>
        </w:rPr>
        <w:t>Contrato</w:t>
      </w:r>
      <w:r w:rsidRPr="009A4FC7">
        <w:rPr>
          <w:rFonts w:asciiTheme="minorHAnsi" w:hAnsiTheme="minorHAnsi" w:cstheme="minorHAnsi"/>
        </w:rPr>
        <w:t xml:space="preserve"> nas hipóteses de </w:t>
      </w:r>
      <w:r w:rsidRPr="009A4FC7">
        <w:rPr>
          <w:rFonts w:asciiTheme="minorHAnsi" w:hAnsiTheme="minorHAnsi" w:cstheme="minorHAnsi"/>
          <w:i/>
          <w:iCs/>
        </w:rPr>
        <w:t>(i</w:t>
      </w:r>
      <w:proofErr w:type="gramStart"/>
      <w:r w:rsidRPr="009A4FC7">
        <w:rPr>
          <w:rFonts w:asciiTheme="minorHAnsi" w:hAnsiTheme="minorHAnsi" w:cstheme="minorHAnsi"/>
          <w:i/>
          <w:iCs/>
        </w:rPr>
        <w:t>)</w:t>
      </w:r>
      <w:r w:rsidRPr="009A4FC7">
        <w:rPr>
          <w:rFonts w:asciiTheme="minorHAnsi" w:hAnsiTheme="minorHAnsi" w:cstheme="minorHAnsi"/>
        </w:rPr>
        <w:t xml:space="preserve">  Descumprimento</w:t>
      </w:r>
      <w:proofErr w:type="gramEnd"/>
      <w:r w:rsidRPr="009A4FC7">
        <w:rPr>
          <w:rFonts w:asciiTheme="minorHAnsi" w:hAnsiTheme="minorHAnsi" w:cstheme="minorHAnsi"/>
        </w:rPr>
        <w:t xml:space="preserve"> de legislação ou obrigação contratual; </w:t>
      </w:r>
      <w:r w:rsidRPr="009A4FC7">
        <w:rPr>
          <w:rFonts w:asciiTheme="minorHAnsi" w:hAnsiTheme="minorHAnsi" w:cstheme="minorHAnsi"/>
          <w:i/>
          <w:iCs/>
        </w:rPr>
        <w:t>(</w:t>
      </w:r>
      <w:proofErr w:type="spellStart"/>
      <w:r w:rsidRPr="009A4FC7">
        <w:rPr>
          <w:rFonts w:asciiTheme="minorHAnsi" w:hAnsiTheme="minorHAnsi" w:cstheme="minorHAnsi"/>
          <w:i/>
          <w:iCs/>
        </w:rPr>
        <w:t>ii</w:t>
      </w:r>
      <w:proofErr w:type="spellEnd"/>
      <w:r w:rsidRPr="009A4FC7">
        <w:rPr>
          <w:rFonts w:asciiTheme="minorHAnsi" w:hAnsiTheme="minorHAnsi" w:cstheme="minorHAnsi"/>
          <w:i/>
          <w:iCs/>
        </w:rPr>
        <w:t>)</w:t>
      </w:r>
      <w:r w:rsidRPr="009A4FC7">
        <w:rPr>
          <w:rFonts w:asciiTheme="minorHAnsi" w:hAnsiTheme="minorHAnsi" w:cstheme="minorHAnsi"/>
        </w:rPr>
        <w:t xml:space="preserve"> Inépcia ou omissão do </w:t>
      </w:r>
      <w:r w:rsidRPr="009A4FC7">
        <w:rPr>
          <w:rFonts w:asciiTheme="minorHAnsi" w:hAnsiTheme="minorHAnsi" w:cstheme="minorHAnsi"/>
          <w:b/>
          <w:bCs/>
        </w:rPr>
        <w:t>CONTRATADA</w:t>
      </w:r>
      <w:r w:rsidRPr="009A4FC7">
        <w:rPr>
          <w:rFonts w:asciiTheme="minorHAnsi" w:hAnsiTheme="minorHAnsi" w:cstheme="minorHAnsi"/>
        </w:rPr>
        <w:t xml:space="preserve"> na condução do </w:t>
      </w:r>
      <w:r w:rsidRPr="009A4FC7">
        <w:rPr>
          <w:rFonts w:asciiTheme="minorHAnsi" w:hAnsiTheme="minorHAnsi" w:cstheme="minorHAnsi"/>
          <w:b/>
          <w:bCs/>
        </w:rPr>
        <w:t>Contrato</w:t>
      </w:r>
      <w:r w:rsidRPr="009A4FC7">
        <w:rPr>
          <w:rFonts w:asciiTheme="minorHAnsi" w:hAnsiTheme="minorHAnsi" w:cstheme="minorHAnsi"/>
        </w:rPr>
        <w:t xml:space="preserve">; </w:t>
      </w:r>
      <w:r w:rsidRPr="009A4FC7">
        <w:rPr>
          <w:rFonts w:asciiTheme="minorHAnsi" w:hAnsiTheme="minorHAnsi" w:cstheme="minorHAnsi"/>
          <w:i/>
          <w:iCs/>
        </w:rPr>
        <w:t>(</w:t>
      </w:r>
      <w:proofErr w:type="spellStart"/>
      <w:r w:rsidRPr="009A4FC7">
        <w:rPr>
          <w:rFonts w:asciiTheme="minorHAnsi" w:hAnsiTheme="minorHAnsi" w:cstheme="minorHAnsi"/>
          <w:i/>
          <w:iCs/>
        </w:rPr>
        <w:t>iii</w:t>
      </w:r>
      <w:proofErr w:type="spellEnd"/>
      <w:r w:rsidRPr="009A4FC7">
        <w:rPr>
          <w:rFonts w:asciiTheme="minorHAnsi" w:hAnsiTheme="minorHAnsi" w:cstheme="minorHAnsi"/>
          <w:i/>
          <w:iCs/>
        </w:rPr>
        <w:t>)</w:t>
      </w:r>
      <w:r w:rsidRPr="009A4FC7">
        <w:rPr>
          <w:rFonts w:asciiTheme="minorHAnsi" w:hAnsiTheme="minorHAnsi" w:cstheme="minorHAnsi"/>
        </w:rPr>
        <w:t xml:space="preserve"> Evento de Força Maior; </w:t>
      </w:r>
      <w:r w:rsidRPr="009A4FC7">
        <w:rPr>
          <w:rFonts w:asciiTheme="minorHAnsi" w:hAnsiTheme="minorHAnsi" w:cstheme="minorHAnsi"/>
          <w:i/>
          <w:iCs/>
        </w:rPr>
        <w:t>(</w:t>
      </w:r>
      <w:proofErr w:type="spellStart"/>
      <w:r w:rsidRPr="009A4FC7">
        <w:rPr>
          <w:rFonts w:asciiTheme="minorHAnsi" w:hAnsiTheme="minorHAnsi" w:cstheme="minorHAnsi"/>
          <w:i/>
          <w:iCs/>
        </w:rPr>
        <w:t>iv</w:t>
      </w:r>
      <w:proofErr w:type="spellEnd"/>
      <w:r w:rsidRPr="009A4FC7">
        <w:rPr>
          <w:rFonts w:asciiTheme="minorHAnsi" w:hAnsiTheme="minorHAnsi" w:cstheme="minorHAnsi"/>
          <w:i/>
          <w:iCs/>
        </w:rPr>
        <w:t>)</w:t>
      </w:r>
      <w:r w:rsidRPr="009A4FC7">
        <w:rPr>
          <w:rFonts w:asciiTheme="minorHAnsi" w:hAnsiTheme="minorHAnsi" w:cstheme="minorHAnsi"/>
        </w:rPr>
        <w:t xml:space="preserve"> por interesse da </w:t>
      </w:r>
      <w:r w:rsidRPr="009A4FC7">
        <w:rPr>
          <w:rFonts w:asciiTheme="minorHAnsi" w:hAnsiTheme="minorHAnsi" w:cstheme="minorHAnsi"/>
          <w:b/>
          <w:bCs/>
        </w:rPr>
        <w:t>CONTRATANTE</w:t>
      </w:r>
      <w:r w:rsidRPr="009A4FC7">
        <w:rPr>
          <w:rFonts w:asciiTheme="minorHAnsi" w:hAnsiTheme="minorHAnsi" w:cstheme="minorHAnsi"/>
        </w:rPr>
        <w:t>.</w:t>
      </w:r>
    </w:p>
    <w:p w14:paraId="4FC67414" w14:textId="77777777" w:rsidR="00D81CCD" w:rsidRPr="009A4FC7" w:rsidRDefault="00D81CCD" w:rsidP="00D81CCD">
      <w:pPr>
        <w:spacing w:line="240" w:lineRule="auto"/>
        <w:jc w:val="both"/>
        <w:rPr>
          <w:rFonts w:asciiTheme="minorHAnsi" w:hAnsiTheme="minorHAnsi" w:cstheme="minorHAnsi"/>
        </w:rPr>
      </w:pPr>
    </w:p>
    <w:p w14:paraId="0B600AE5" w14:textId="77777777" w:rsidR="00D81CCD" w:rsidRPr="009A4FC7" w:rsidRDefault="00D81CCD" w:rsidP="00D81CCD">
      <w:pPr>
        <w:spacing w:line="240" w:lineRule="auto"/>
        <w:ind w:left="709"/>
        <w:jc w:val="both"/>
        <w:rPr>
          <w:rFonts w:asciiTheme="minorHAnsi" w:hAnsiTheme="minorHAnsi" w:cstheme="minorHAnsi"/>
        </w:rPr>
      </w:pPr>
      <w:r w:rsidRPr="009A4FC7">
        <w:rPr>
          <w:rFonts w:asciiTheme="minorHAnsi" w:hAnsiTheme="minorHAnsi" w:cstheme="minorHAnsi"/>
        </w:rPr>
        <w:t xml:space="preserve">4.5.1. A </w:t>
      </w:r>
      <w:r w:rsidRPr="009A4FC7">
        <w:rPr>
          <w:rFonts w:asciiTheme="minorHAnsi" w:hAnsiTheme="minorHAnsi" w:cstheme="minorHAnsi"/>
          <w:b/>
          <w:bCs/>
        </w:rPr>
        <w:t>CONTRATADA</w:t>
      </w:r>
      <w:r w:rsidRPr="009A4FC7">
        <w:rPr>
          <w:rFonts w:asciiTheme="minorHAnsi" w:hAnsiTheme="minorHAnsi" w:cstheme="minorHAnsi"/>
        </w:rPr>
        <w:t xml:space="preserve"> será notificada da suspensão do </w:t>
      </w:r>
      <w:r w:rsidRPr="009A4FC7">
        <w:rPr>
          <w:rFonts w:asciiTheme="minorHAnsi" w:hAnsiTheme="minorHAnsi" w:cstheme="minorHAnsi"/>
          <w:b/>
          <w:bCs/>
        </w:rPr>
        <w:t>Contrato</w:t>
      </w:r>
      <w:r w:rsidRPr="009A4FC7">
        <w:rPr>
          <w:rFonts w:asciiTheme="minorHAnsi" w:hAnsiTheme="minorHAnsi" w:cstheme="minorHAnsi"/>
        </w:rPr>
        <w:t xml:space="preserve"> e deverá imediatamente suspender todas as atividades. A prestação de serviços somente será retomada mediante ordem expressa da </w:t>
      </w:r>
      <w:r w:rsidRPr="009A4FC7">
        <w:rPr>
          <w:rFonts w:asciiTheme="minorHAnsi" w:hAnsiTheme="minorHAnsi" w:cstheme="minorHAnsi"/>
          <w:b/>
          <w:bCs/>
        </w:rPr>
        <w:t>CONTRATANTE</w:t>
      </w:r>
      <w:r w:rsidRPr="009A4FC7">
        <w:rPr>
          <w:rFonts w:asciiTheme="minorHAnsi" w:hAnsiTheme="minorHAnsi" w:cstheme="minorHAnsi"/>
        </w:rPr>
        <w:t>.</w:t>
      </w:r>
    </w:p>
    <w:p w14:paraId="7E8EAEAE" w14:textId="77777777" w:rsidR="00D81CCD" w:rsidRPr="009A4FC7" w:rsidRDefault="00D81CCD" w:rsidP="00D81CCD">
      <w:pPr>
        <w:spacing w:line="240" w:lineRule="auto"/>
        <w:ind w:left="709"/>
        <w:jc w:val="both"/>
        <w:rPr>
          <w:rFonts w:asciiTheme="minorHAnsi" w:hAnsiTheme="minorHAnsi" w:cstheme="minorHAnsi"/>
        </w:rPr>
      </w:pPr>
    </w:p>
    <w:p w14:paraId="42D051F5" w14:textId="77777777" w:rsidR="00D81CCD" w:rsidRPr="009A4FC7" w:rsidRDefault="00D81CCD" w:rsidP="00D81CCD">
      <w:pPr>
        <w:spacing w:line="240" w:lineRule="auto"/>
        <w:ind w:left="709"/>
        <w:jc w:val="both"/>
        <w:rPr>
          <w:rFonts w:asciiTheme="minorHAnsi" w:hAnsiTheme="minorHAnsi" w:cstheme="minorHAnsi"/>
        </w:rPr>
      </w:pPr>
      <w:r w:rsidRPr="009A4FC7">
        <w:rPr>
          <w:rFonts w:asciiTheme="minorHAnsi" w:hAnsiTheme="minorHAnsi" w:cstheme="minorHAnsi"/>
        </w:rPr>
        <w:t xml:space="preserve">4.5.2.  Nas hipóteses elencadas nos itens i, </w:t>
      </w:r>
      <w:proofErr w:type="spellStart"/>
      <w:r w:rsidRPr="009A4FC7">
        <w:rPr>
          <w:rFonts w:asciiTheme="minorHAnsi" w:hAnsiTheme="minorHAnsi" w:cstheme="minorHAnsi"/>
        </w:rPr>
        <w:t>ii</w:t>
      </w:r>
      <w:proofErr w:type="spellEnd"/>
      <w:r w:rsidRPr="009A4FC7">
        <w:rPr>
          <w:rFonts w:asciiTheme="minorHAnsi" w:hAnsiTheme="minorHAnsi" w:cstheme="minorHAnsi"/>
        </w:rPr>
        <w:t xml:space="preserve">, </w:t>
      </w:r>
      <w:proofErr w:type="spellStart"/>
      <w:r w:rsidRPr="009A4FC7">
        <w:rPr>
          <w:rFonts w:asciiTheme="minorHAnsi" w:hAnsiTheme="minorHAnsi" w:cstheme="minorHAnsi"/>
        </w:rPr>
        <w:t>iii</w:t>
      </w:r>
      <w:proofErr w:type="spellEnd"/>
      <w:r w:rsidRPr="009A4FC7">
        <w:rPr>
          <w:rFonts w:asciiTheme="minorHAnsi" w:hAnsiTheme="minorHAnsi" w:cstheme="minorHAnsi"/>
        </w:rPr>
        <w:t xml:space="preserve"> acima, a </w:t>
      </w:r>
      <w:r w:rsidRPr="009A4FC7">
        <w:rPr>
          <w:rFonts w:asciiTheme="minorHAnsi" w:hAnsiTheme="minorHAnsi" w:cstheme="minorHAnsi"/>
          <w:b/>
          <w:bCs/>
        </w:rPr>
        <w:t>CONTRATADA</w:t>
      </w:r>
      <w:r w:rsidRPr="009A4FC7">
        <w:rPr>
          <w:rFonts w:asciiTheme="minorHAnsi" w:hAnsiTheme="minorHAnsi" w:cstheme="minorHAnsi"/>
        </w:rPr>
        <w:t xml:space="preserve"> terá seus pagamentos suspensos até a efetiva correção do inadimplemento.</w:t>
      </w:r>
    </w:p>
    <w:p w14:paraId="4CE4EA83" w14:textId="77777777" w:rsidR="00D81CCD" w:rsidRPr="009A4FC7" w:rsidRDefault="00D81CCD" w:rsidP="00D81CCD">
      <w:pPr>
        <w:spacing w:line="240" w:lineRule="auto"/>
        <w:ind w:left="709"/>
        <w:jc w:val="both"/>
        <w:rPr>
          <w:rFonts w:asciiTheme="minorHAnsi" w:hAnsiTheme="minorHAnsi" w:cstheme="minorHAnsi"/>
        </w:rPr>
      </w:pPr>
    </w:p>
    <w:p w14:paraId="05057A83" w14:textId="77777777" w:rsidR="00D81CCD" w:rsidRPr="009A4FC7" w:rsidRDefault="00D81CCD" w:rsidP="00D81CCD">
      <w:pPr>
        <w:spacing w:line="240" w:lineRule="auto"/>
        <w:ind w:left="709"/>
        <w:jc w:val="both"/>
        <w:rPr>
          <w:rFonts w:asciiTheme="minorHAnsi" w:hAnsiTheme="minorHAnsi" w:cstheme="minorHAnsi"/>
        </w:rPr>
      </w:pPr>
      <w:r w:rsidRPr="009A4FC7">
        <w:rPr>
          <w:rFonts w:asciiTheme="minorHAnsi" w:hAnsiTheme="minorHAnsi" w:cstheme="minorHAnsi"/>
        </w:rPr>
        <w:t xml:space="preserve">4.5.3.  Na hipótese elencada no item </w:t>
      </w:r>
      <w:proofErr w:type="spellStart"/>
      <w:r w:rsidRPr="009A4FC7">
        <w:rPr>
          <w:rFonts w:asciiTheme="minorHAnsi" w:hAnsiTheme="minorHAnsi" w:cstheme="minorHAnsi"/>
        </w:rPr>
        <w:t>iv</w:t>
      </w:r>
      <w:proofErr w:type="spellEnd"/>
      <w:r w:rsidRPr="009A4FC7">
        <w:rPr>
          <w:rFonts w:asciiTheme="minorHAnsi" w:hAnsiTheme="minorHAnsi" w:cstheme="minorHAnsi"/>
        </w:rPr>
        <w:t xml:space="preserve"> acima, a </w:t>
      </w:r>
      <w:r w:rsidRPr="009A4FC7">
        <w:rPr>
          <w:rFonts w:asciiTheme="minorHAnsi" w:hAnsiTheme="minorHAnsi" w:cstheme="minorHAnsi"/>
          <w:b/>
          <w:bCs/>
        </w:rPr>
        <w:t>CONTRATANTE</w:t>
      </w:r>
      <w:r w:rsidRPr="009A4FC7">
        <w:rPr>
          <w:rFonts w:asciiTheme="minorHAnsi" w:hAnsiTheme="minorHAnsi" w:cstheme="minorHAnsi"/>
        </w:rPr>
        <w:t xml:space="preserve"> e a </w:t>
      </w:r>
      <w:r w:rsidRPr="009A4FC7">
        <w:rPr>
          <w:rFonts w:asciiTheme="minorHAnsi" w:hAnsiTheme="minorHAnsi" w:cstheme="minorHAnsi"/>
          <w:b/>
          <w:bCs/>
        </w:rPr>
        <w:t>CONTRATADA</w:t>
      </w:r>
      <w:r w:rsidRPr="009A4FC7">
        <w:rPr>
          <w:rFonts w:asciiTheme="minorHAnsi" w:hAnsiTheme="minorHAnsi" w:cstheme="minorHAnsi"/>
        </w:rPr>
        <w:t xml:space="preserve"> negociarão de boa-fé a retomada do </w:t>
      </w:r>
      <w:r w:rsidRPr="009A4FC7">
        <w:rPr>
          <w:rFonts w:asciiTheme="minorHAnsi" w:hAnsiTheme="minorHAnsi" w:cstheme="minorHAnsi"/>
          <w:b/>
          <w:bCs/>
        </w:rPr>
        <w:t>Contrato</w:t>
      </w:r>
      <w:r w:rsidRPr="009A4FC7">
        <w:rPr>
          <w:rFonts w:asciiTheme="minorHAnsi" w:hAnsiTheme="minorHAnsi" w:cstheme="minorHAnsi"/>
        </w:rPr>
        <w:t>, bem como o pagamento da prestação de serviços já entregues e/ou executados.</w:t>
      </w:r>
    </w:p>
    <w:p w14:paraId="3E399BAD" w14:textId="77777777" w:rsidR="00D81CCD" w:rsidRPr="009A4FC7" w:rsidRDefault="00D81CCD" w:rsidP="00D81CCD">
      <w:pPr>
        <w:spacing w:line="240" w:lineRule="auto"/>
        <w:jc w:val="both"/>
        <w:rPr>
          <w:rFonts w:asciiTheme="minorHAnsi" w:hAnsiTheme="minorHAnsi" w:cstheme="minorHAnsi"/>
        </w:rPr>
      </w:pPr>
    </w:p>
    <w:p w14:paraId="43161C81" w14:textId="77777777" w:rsidR="00D81CCD" w:rsidRPr="009A4FC7" w:rsidRDefault="00D81CCD" w:rsidP="00D81CCD">
      <w:pPr>
        <w:widowControl w:val="0"/>
        <w:tabs>
          <w:tab w:val="left" w:pos="284"/>
          <w:tab w:val="left" w:pos="567"/>
          <w:tab w:val="left" w:pos="709"/>
          <w:tab w:val="left" w:pos="993"/>
        </w:tabs>
        <w:spacing w:line="240" w:lineRule="auto"/>
        <w:jc w:val="both"/>
        <w:rPr>
          <w:rFonts w:asciiTheme="minorHAnsi" w:hAnsiTheme="minorHAnsi" w:cstheme="minorHAnsi"/>
          <w:color w:val="000000" w:themeColor="text1"/>
        </w:rPr>
      </w:pPr>
      <w:r w:rsidRPr="009A4FC7">
        <w:rPr>
          <w:rFonts w:asciiTheme="minorHAnsi" w:hAnsiTheme="minorHAnsi" w:cstheme="minorHAnsi"/>
        </w:rPr>
        <w:t>4.5.</w:t>
      </w:r>
      <w:r w:rsidRPr="009A4FC7">
        <w:rPr>
          <w:rFonts w:asciiTheme="minorHAnsi" w:hAnsiTheme="minorHAnsi" w:cstheme="minorHAnsi"/>
        </w:rPr>
        <w:tab/>
      </w:r>
      <w:r w:rsidRPr="009A4FC7">
        <w:rPr>
          <w:rFonts w:asciiTheme="minorHAnsi" w:hAnsiTheme="minorHAnsi" w:cstheme="minorHAnsi"/>
          <w:color w:val="000000" w:themeColor="text1"/>
        </w:rPr>
        <w:t xml:space="preserve">As multas previstas neste instrumento serão consideradas dívidas líquidas e certas, e não eliminam a possibilidade de cobrança das perdas e danos decorrentes dos inadimplementos, devidamente comprovados, ficando a </w:t>
      </w:r>
      <w:r w:rsidRPr="009A4FC7">
        <w:rPr>
          <w:rFonts w:asciiTheme="minorHAnsi" w:hAnsiTheme="minorHAnsi" w:cstheme="minorHAnsi"/>
          <w:b/>
          <w:color w:val="000000" w:themeColor="text1"/>
        </w:rPr>
        <w:t>CONTRATANTE</w:t>
      </w:r>
      <w:r w:rsidRPr="009A4FC7">
        <w:rPr>
          <w:rFonts w:asciiTheme="minorHAnsi" w:hAnsiTheme="minorHAnsi" w:cstheme="minorHAnsi"/>
          <w:color w:val="000000" w:themeColor="text1"/>
        </w:rPr>
        <w:t xml:space="preserve"> autorizada a descontá-las ou cobrá-las dos pagamentos eventualmente devidos à </w:t>
      </w:r>
      <w:r w:rsidRPr="009A4FC7">
        <w:rPr>
          <w:rFonts w:asciiTheme="minorHAnsi" w:hAnsiTheme="minorHAnsi" w:cstheme="minorHAnsi"/>
          <w:b/>
          <w:bCs/>
          <w:color w:val="000000" w:themeColor="text1"/>
        </w:rPr>
        <w:t>CONTRATADA</w:t>
      </w:r>
      <w:r w:rsidRPr="009A4FC7">
        <w:rPr>
          <w:rFonts w:asciiTheme="minorHAnsi" w:hAnsiTheme="minorHAnsi" w:cstheme="minorHAnsi"/>
          <w:color w:val="000000" w:themeColor="text1"/>
        </w:rPr>
        <w:t>, nos seguintes termos:</w:t>
      </w:r>
    </w:p>
    <w:p w14:paraId="425066D7" w14:textId="77777777" w:rsidR="00D81CCD" w:rsidRPr="009A4FC7" w:rsidRDefault="00D81CCD" w:rsidP="00D81CCD">
      <w:pPr>
        <w:widowControl w:val="0"/>
        <w:tabs>
          <w:tab w:val="left" w:pos="284"/>
          <w:tab w:val="left" w:pos="567"/>
          <w:tab w:val="left" w:pos="709"/>
          <w:tab w:val="left" w:pos="993"/>
        </w:tabs>
        <w:spacing w:line="240" w:lineRule="auto"/>
        <w:rPr>
          <w:rFonts w:asciiTheme="minorHAnsi" w:hAnsiTheme="minorHAnsi" w:cstheme="minorHAnsi"/>
          <w:color w:val="000000" w:themeColor="text1"/>
        </w:rPr>
      </w:pPr>
    </w:p>
    <w:p w14:paraId="2186281D" w14:textId="77777777" w:rsidR="00D81CCD" w:rsidRPr="009A4FC7" w:rsidRDefault="00D81CCD" w:rsidP="00D81CCD">
      <w:pPr>
        <w:widowControl w:val="0"/>
        <w:numPr>
          <w:ilvl w:val="0"/>
          <w:numId w:val="25"/>
        </w:numPr>
        <w:tabs>
          <w:tab w:val="left" w:pos="709"/>
        </w:tabs>
        <w:suppressAutoHyphens w:val="0"/>
        <w:autoSpaceDN/>
        <w:spacing w:line="240" w:lineRule="auto"/>
        <w:ind w:left="714" w:firstLine="0"/>
        <w:jc w:val="both"/>
        <w:rPr>
          <w:rFonts w:asciiTheme="minorHAnsi" w:hAnsiTheme="minorHAnsi" w:cstheme="minorHAnsi"/>
          <w:color w:val="000000" w:themeColor="text1"/>
        </w:rPr>
      </w:pPr>
      <w:r w:rsidRPr="009A4FC7">
        <w:rPr>
          <w:rFonts w:asciiTheme="minorHAnsi" w:hAnsiTheme="minorHAnsi" w:cstheme="minorHAnsi"/>
          <w:color w:val="000000" w:themeColor="text1"/>
        </w:rPr>
        <w:t xml:space="preserve">a multa será deduzida do valor líquido da remuneração da </w:t>
      </w:r>
      <w:r w:rsidRPr="009A4FC7">
        <w:rPr>
          <w:rFonts w:asciiTheme="minorHAnsi" w:hAnsiTheme="minorHAnsi" w:cstheme="minorHAnsi"/>
          <w:b/>
          <w:bCs/>
          <w:color w:val="000000" w:themeColor="text1"/>
        </w:rPr>
        <w:t>CONTRATADA</w:t>
      </w:r>
      <w:r w:rsidRPr="009A4FC7">
        <w:rPr>
          <w:rFonts w:asciiTheme="minorHAnsi" w:hAnsiTheme="minorHAnsi" w:cstheme="minorHAnsi"/>
          <w:color w:val="000000" w:themeColor="text1"/>
        </w:rPr>
        <w:t>;</w:t>
      </w:r>
    </w:p>
    <w:p w14:paraId="32BDAA7E" w14:textId="77777777" w:rsidR="00D81CCD" w:rsidRPr="009A4FC7" w:rsidRDefault="00D81CCD" w:rsidP="00D81CCD">
      <w:pPr>
        <w:pStyle w:val="Recuodecorpodetexto2"/>
        <w:numPr>
          <w:ilvl w:val="0"/>
          <w:numId w:val="25"/>
        </w:numPr>
        <w:tabs>
          <w:tab w:val="left" w:pos="284"/>
          <w:tab w:val="left" w:pos="709"/>
          <w:tab w:val="left" w:pos="1418"/>
        </w:tabs>
        <w:spacing w:after="0" w:line="240" w:lineRule="auto"/>
        <w:ind w:left="714" w:firstLine="0"/>
        <w:jc w:val="both"/>
        <w:rPr>
          <w:rFonts w:asciiTheme="minorHAnsi" w:hAnsiTheme="minorHAnsi" w:cstheme="minorHAnsi"/>
          <w:color w:val="000000" w:themeColor="text1"/>
        </w:rPr>
      </w:pPr>
      <w:r w:rsidRPr="009A4FC7">
        <w:rPr>
          <w:rFonts w:asciiTheme="minorHAnsi" w:hAnsiTheme="minorHAnsi" w:cstheme="minorHAnsi"/>
          <w:color w:val="000000" w:themeColor="text1"/>
        </w:rPr>
        <w:t xml:space="preserve">não havendo qualquer importância a ser recebida pela </w:t>
      </w:r>
      <w:r w:rsidRPr="009A4FC7">
        <w:rPr>
          <w:rFonts w:asciiTheme="minorHAnsi" w:hAnsiTheme="minorHAnsi" w:cstheme="minorHAnsi"/>
          <w:b/>
          <w:bCs/>
          <w:color w:val="000000" w:themeColor="text1"/>
        </w:rPr>
        <w:t>CONTRATADA</w:t>
      </w:r>
      <w:r w:rsidRPr="009A4FC7">
        <w:rPr>
          <w:rFonts w:asciiTheme="minorHAnsi" w:hAnsiTheme="minorHAnsi" w:cstheme="minorHAnsi"/>
          <w:color w:val="000000" w:themeColor="text1"/>
        </w:rPr>
        <w:t xml:space="preserve">, este será convocada a recolher ao setor financeiro da </w:t>
      </w:r>
      <w:r w:rsidRPr="009A4FC7">
        <w:rPr>
          <w:rFonts w:asciiTheme="minorHAnsi" w:hAnsiTheme="minorHAnsi" w:cstheme="minorHAnsi"/>
          <w:b/>
          <w:color w:val="000000" w:themeColor="text1"/>
        </w:rPr>
        <w:t>CONTRATANTE</w:t>
      </w:r>
      <w:r w:rsidRPr="009A4FC7">
        <w:rPr>
          <w:rFonts w:asciiTheme="minorHAnsi" w:hAnsiTheme="minorHAnsi" w:cstheme="minorHAnsi"/>
          <w:color w:val="000000" w:themeColor="text1"/>
        </w:rPr>
        <w:t xml:space="preserve"> o valor total da multa, no prazo de 15 (quinze) dias a contar da data do recebimento da convocação.</w:t>
      </w:r>
    </w:p>
    <w:p w14:paraId="314261F7" w14:textId="77777777" w:rsidR="00D81CCD" w:rsidRPr="009A4FC7" w:rsidRDefault="00D81CCD" w:rsidP="00D81CCD">
      <w:pPr>
        <w:spacing w:line="240" w:lineRule="auto"/>
        <w:jc w:val="both"/>
        <w:rPr>
          <w:rFonts w:asciiTheme="minorHAnsi" w:hAnsiTheme="minorHAnsi" w:cstheme="minorHAnsi"/>
          <w:b/>
          <w:bCs/>
        </w:rPr>
      </w:pPr>
    </w:p>
    <w:p w14:paraId="5AB5116D" w14:textId="77777777" w:rsidR="00D81CCD" w:rsidRPr="009A4FC7" w:rsidRDefault="00D81CCD" w:rsidP="00D81CCD">
      <w:pPr>
        <w:spacing w:line="240" w:lineRule="auto"/>
        <w:jc w:val="both"/>
        <w:rPr>
          <w:rFonts w:asciiTheme="minorHAnsi" w:hAnsiTheme="minorHAnsi" w:cstheme="minorHAnsi"/>
          <w:b/>
          <w:bCs/>
        </w:rPr>
      </w:pPr>
      <w:r w:rsidRPr="009A4FC7">
        <w:rPr>
          <w:rFonts w:asciiTheme="minorHAnsi" w:hAnsiTheme="minorHAnsi" w:cstheme="minorHAnsi"/>
          <w:b/>
          <w:bCs/>
        </w:rPr>
        <w:t>Cláusula 5ª - DA RESPONSABILIDADE TRABALHISTA, CÍVEL E SOCIOAMBIENTAL</w:t>
      </w:r>
    </w:p>
    <w:p w14:paraId="6F6A747C" w14:textId="77777777" w:rsidR="00D81CCD" w:rsidRPr="009A4FC7" w:rsidRDefault="00D81CCD" w:rsidP="00D81CCD">
      <w:pPr>
        <w:spacing w:line="240" w:lineRule="auto"/>
        <w:jc w:val="both"/>
        <w:rPr>
          <w:rFonts w:asciiTheme="minorHAnsi" w:hAnsiTheme="minorHAnsi" w:cstheme="minorHAnsi"/>
          <w:b/>
          <w:bCs/>
        </w:rPr>
      </w:pPr>
    </w:p>
    <w:p w14:paraId="6203BCD8" w14:textId="77777777" w:rsidR="00D81CCD" w:rsidRPr="009A4FC7" w:rsidRDefault="00D81CCD" w:rsidP="00D81CCD">
      <w:pPr>
        <w:spacing w:line="240" w:lineRule="auto"/>
        <w:jc w:val="both"/>
        <w:rPr>
          <w:rFonts w:asciiTheme="minorHAnsi" w:hAnsiTheme="minorHAnsi" w:cstheme="minorHAnsi"/>
        </w:rPr>
      </w:pPr>
      <w:r w:rsidRPr="009A4FC7">
        <w:rPr>
          <w:rFonts w:asciiTheme="minorHAnsi" w:hAnsiTheme="minorHAnsi" w:cstheme="minorHAnsi"/>
        </w:rPr>
        <w:t>5.1.</w:t>
      </w:r>
      <w:r w:rsidRPr="009A4FC7">
        <w:rPr>
          <w:rFonts w:asciiTheme="minorHAnsi" w:hAnsiTheme="minorHAnsi" w:cstheme="minorHAnsi"/>
        </w:rPr>
        <w:tab/>
        <w:t xml:space="preserve">Este </w:t>
      </w:r>
      <w:r w:rsidRPr="009A4FC7">
        <w:rPr>
          <w:rFonts w:asciiTheme="minorHAnsi" w:hAnsiTheme="minorHAnsi" w:cstheme="minorHAnsi"/>
          <w:b/>
          <w:bCs/>
        </w:rPr>
        <w:t>Contrato</w:t>
      </w:r>
      <w:r w:rsidRPr="009A4FC7">
        <w:rPr>
          <w:rFonts w:asciiTheme="minorHAnsi" w:hAnsiTheme="minorHAnsi" w:cstheme="minorHAnsi"/>
        </w:rPr>
        <w:t xml:space="preserve"> não cria nenhum vínculo empregatício entre a </w:t>
      </w:r>
      <w:r w:rsidRPr="009A4FC7">
        <w:rPr>
          <w:rFonts w:asciiTheme="minorHAnsi" w:hAnsiTheme="minorHAnsi" w:cstheme="minorHAnsi"/>
          <w:b/>
        </w:rPr>
        <w:t>CONTRATANTE</w:t>
      </w:r>
      <w:r w:rsidRPr="009A4FC7">
        <w:rPr>
          <w:rFonts w:asciiTheme="minorHAnsi" w:hAnsiTheme="minorHAnsi" w:cstheme="minorHAnsi"/>
        </w:rPr>
        <w:t xml:space="preserve"> e os sócios, empregados, representantes, prepostos, prestadores de serviços ou subcontratados da </w:t>
      </w:r>
      <w:r w:rsidRPr="009A4FC7">
        <w:rPr>
          <w:rFonts w:asciiTheme="minorHAnsi" w:hAnsiTheme="minorHAnsi" w:cstheme="minorHAnsi"/>
          <w:b/>
          <w:bCs/>
        </w:rPr>
        <w:t>CONTRATADA</w:t>
      </w:r>
      <w:r w:rsidRPr="009A4FC7">
        <w:rPr>
          <w:rFonts w:asciiTheme="minorHAnsi" w:hAnsiTheme="minorHAnsi" w:cstheme="minorHAnsi"/>
        </w:rPr>
        <w:t>.</w:t>
      </w:r>
    </w:p>
    <w:p w14:paraId="447097CA" w14:textId="77777777" w:rsidR="00D81CCD" w:rsidRPr="009A4FC7" w:rsidRDefault="00D81CCD" w:rsidP="00D81CCD">
      <w:pPr>
        <w:spacing w:line="240" w:lineRule="auto"/>
        <w:jc w:val="both"/>
        <w:rPr>
          <w:rFonts w:asciiTheme="minorHAnsi" w:hAnsiTheme="minorHAnsi" w:cstheme="minorHAnsi"/>
        </w:rPr>
      </w:pPr>
    </w:p>
    <w:p w14:paraId="2E7BFABF" w14:textId="77777777" w:rsidR="00D81CCD" w:rsidRPr="009A4FC7" w:rsidRDefault="00D81CCD" w:rsidP="00D81CCD">
      <w:pPr>
        <w:spacing w:line="240" w:lineRule="auto"/>
        <w:jc w:val="both"/>
        <w:rPr>
          <w:rFonts w:asciiTheme="minorHAnsi" w:hAnsiTheme="minorHAnsi" w:cstheme="minorHAnsi"/>
        </w:rPr>
      </w:pPr>
      <w:r w:rsidRPr="009A4FC7">
        <w:rPr>
          <w:rFonts w:asciiTheme="minorHAnsi" w:hAnsiTheme="minorHAnsi" w:cstheme="minorHAnsi"/>
        </w:rPr>
        <w:t>5.2.</w:t>
      </w:r>
      <w:r w:rsidRPr="009A4FC7">
        <w:rPr>
          <w:rFonts w:asciiTheme="minorHAnsi" w:hAnsiTheme="minorHAnsi" w:cstheme="minorHAnsi"/>
        </w:rPr>
        <w:tab/>
        <w:t xml:space="preserve">A </w:t>
      </w:r>
      <w:r w:rsidRPr="009A4FC7">
        <w:rPr>
          <w:rFonts w:asciiTheme="minorHAnsi" w:hAnsiTheme="minorHAnsi" w:cstheme="minorHAnsi"/>
          <w:b/>
          <w:bCs/>
        </w:rPr>
        <w:t>CONTRATADA</w:t>
      </w:r>
      <w:r w:rsidRPr="009A4FC7">
        <w:rPr>
          <w:rFonts w:asciiTheme="minorHAnsi" w:hAnsiTheme="minorHAnsi" w:cstheme="minorHAnsi"/>
        </w:rPr>
        <w:t xml:space="preserve"> é e permanecerá como única e exclusiva responsável por todas as obrigações referentes aos seus empregados, representantes, prepostos, prestadores de serviços e subcontratados, inclusive por ações trabalhistas e/ou cíveis por estes ajuizadas contra a </w:t>
      </w:r>
      <w:r w:rsidRPr="009A4FC7">
        <w:rPr>
          <w:rFonts w:asciiTheme="minorHAnsi" w:hAnsiTheme="minorHAnsi" w:cstheme="minorHAnsi"/>
          <w:b/>
        </w:rPr>
        <w:t>CONTRATANTE</w:t>
      </w:r>
      <w:r w:rsidRPr="009A4FC7">
        <w:rPr>
          <w:rFonts w:asciiTheme="minorHAnsi" w:hAnsiTheme="minorHAnsi" w:cstheme="minorHAnsi"/>
        </w:rPr>
        <w:t xml:space="preserve">, bem como por autuações administrativas, com todos os custos delas decorrentes, incluindo, mas não se limitando a, despesas, impostos, contribuições, indenizações e obrigações similares relacionadas às obrigações trabalhistas, acidentárias, previdenciárias, cíveis ou resultantes de acidentes de trabalho, tenham esses acidentes ocorridos ou não nas dependências da </w:t>
      </w:r>
      <w:r w:rsidRPr="009A4FC7">
        <w:rPr>
          <w:rFonts w:asciiTheme="minorHAnsi" w:hAnsiTheme="minorHAnsi" w:cstheme="minorHAnsi"/>
          <w:b/>
        </w:rPr>
        <w:t>CONTRATANTE</w:t>
      </w:r>
      <w:r w:rsidRPr="009A4FC7">
        <w:rPr>
          <w:rFonts w:asciiTheme="minorHAnsi" w:hAnsiTheme="minorHAnsi" w:cstheme="minorHAnsi"/>
        </w:rPr>
        <w:t xml:space="preserve">, se comprometendo a assumir, como débito líquido e certo, o valor que for apurado em execução de sentença ou em acordo judicial realizado pela </w:t>
      </w:r>
      <w:r w:rsidRPr="009A4FC7">
        <w:rPr>
          <w:rFonts w:asciiTheme="minorHAnsi" w:hAnsiTheme="minorHAnsi" w:cstheme="minorHAnsi"/>
          <w:b/>
        </w:rPr>
        <w:t>CONTRATANTE</w:t>
      </w:r>
      <w:r w:rsidRPr="009A4FC7">
        <w:rPr>
          <w:rFonts w:asciiTheme="minorHAnsi" w:hAnsiTheme="minorHAnsi" w:cstheme="minorHAnsi"/>
        </w:rPr>
        <w:t xml:space="preserve"> e responsabilizando-se, </w:t>
      </w:r>
      <w:r w:rsidRPr="009A4FC7">
        <w:rPr>
          <w:rFonts w:asciiTheme="minorHAnsi" w:hAnsiTheme="minorHAnsi" w:cstheme="minorHAnsi"/>
        </w:rPr>
        <w:lastRenderedPageBreak/>
        <w:t xml:space="preserve">para todos os fins e efeitos de direito, de forma exclusiva, irrevogável e irretratável, pelo imediato adimplemento de todas as respectivas obrigações e/ou condenações decorrentes dessas ações judiciais transitadas em julgado que houverem sido suportadas pela </w:t>
      </w:r>
      <w:r w:rsidRPr="009A4FC7">
        <w:rPr>
          <w:rFonts w:asciiTheme="minorHAnsi" w:hAnsiTheme="minorHAnsi" w:cstheme="minorHAnsi"/>
          <w:b/>
        </w:rPr>
        <w:t>CONTRATANTE</w:t>
      </w:r>
      <w:r w:rsidRPr="009A4FC7">
        <w:rPr>
          <w:rFonts w:asciiTheme="minorHAnsi" w:hAnsiTheme="minorHAnsi" w:cstheme="minorHAnsi"/>
        </w:rPr>
        <w:t>.</w:t>
      </w:r>
    </w:p>
    <w:p w14:paraId="654F4D79" w14:textId="77777777" w:rsidR="00D81CCD" w:rsidRPr="009A4FC7" w:rsidRDefault="00D81CCD" w:rsidP="00D81CCD">
      <w:pPr>
        <w:spacing w:line="240" w:lineRule="auto"/>
        <w:jc w:val="both"/>
        <w:rPr>
          <w:rFonts w:asciiTheme="minorHAnsi" w:hAnsiTheme="minorHAnsi" w:cstheme="minorHAnsi"/>
        </w:rPr>
      </w:pPr>
    </w:p>
    <w:p w14:paraId="2E5BFDDD" w14:textId="77777777" w:rsidR="00D81CCD" w:rsidRPr="009A4FC7" w:rsidRDefault="00D81CCD" w:rsidP="00D81CCD">
      <w:pPr>
        <w:spacing w:line="240" w:lineRule="auto"/>
        <w:ind w:left="851"/>
        <w:jc w:val="both"/>
        <w:rPr>
          <w:rFonts w:asciiTheme="minorHAnsi" w:hAnsiTheme="minorHAnsi" w:cstheme="minorHAnsi"/>
        </w:rPr>
      </w:pPr>
      <w:r w:rsidRPr="009A4FC7">
        <w:rPr>
          <w:rFonts w:asciiTheme="minorHAnsi" w:hAnsiTheme="minorHAnsi" w:cstheme="minorHAnsi"/>
        </w:rPr>
        <w:t xml:space="preserve">5.2.1. Caso a </w:t>
      </w:r>
      <w:r w:rsidRPr="009A4FC7">
        <w:rPr>
          <w:rFonts w:asciiTheme="minorHAnsi" w:hAnsiTheme="minorHAnsi" w:cstheme="minorHAnsi"/>
          <w:b/>
        </w:rPr>
        <w:t>CONTRATANTE</w:t>
      </w:r>
      <w:r w:rsidRPr="009A4FC7">
        <w:rPr>
          <w:rFonts w:asciiTheme="minorHAnsi" w:hAnsiTheme="minorHAnsi" w:cstheme="minorHAnsi"/>
        </w:rPr>
        <w:t xml:space="preserve"> venha a ser demandada por conta de qualquer obrigação ou passivo de responsabilidade da </w:t>
      </w:r>
      <w:r w:rsidRPr="009A4FC7">
        <w:rPr>
          <w:rFonts w:asciiTheme="minorHAnsi" w:hAnsiTheme="minorHAnsi" w:cstheme="minorHAnsi"/>
          <w:b/>
          <w:bCs/>
        </w:rPr>
        <w:t>CONTRATADA</w:t>
      </w:r>
      <w:r w:rsidRPr="009A4FC7">
        <w:rPr>
          <w:rFonts w:asciiTheme="minorHAnsi" w:hAnsiTheme="minorHAnsi" w:cstheme="minorHAnsi"/>
        </w:rPr>
        <w:t xml:space="preserve">, obriga-se esta última a assumir de imediato o lugar da </w:t>
      </w:r>
      <w:r w:rsidRPr="009A4FC7">
        <w:rPr>
          <w:rFonts w:asciiTheme="minorHAnsi" w:hAnsiTheme="minorHAnsi" w:cstheme="minorHAnsi"/>
          <w:b/>
        </w:rPr>
        <w:t>CONTRATANTE</w:t>
      </w:r>
      <w:r w:rsidRPr="009A4FC7">
        <w:rPr>
          <w:rFonts w:asciiTheme="minorHAnsi" w:hAnsiTheme="minorHAnsi" w:cstheme="minorHAnsi"/>
        </w:rPr>
        <w:t xml:space="preserve"> no respectivo processo, e também a ressarcir prontamente os custos, perdas e danos que porventura tenham sido suportados </w:t>
      </w:r>
      <w:proofErr w:type="spellStart"/>
      <w:r w:rsidRPr="009A4FC7">
        <w:rPr>
          <w:rFonts w:asciiTheme="minorHAnsi" w:hAnsiTheme="minorHAnsi" w:cstheme="minorHAnsi"/>
        </w:rPr>
        <w:t>pela</w:t>
      </w:r>
      <w:proofErr w:type="spellEnd"/>
      <w:r w:rsidRPr="009A4FC7">
        <w:rPr>
          <w:rFonts w:asciiTheme="minorHAnsi" w:hAnsiTheme="minorHAnsi" w:cstheme="minorHAnsi"/>
        </w:rPr>
        <w:t xml:space="preserve"> </w:t>
      </w:r>
      <w:r w:rsidRPr="009A4FC7">
        <w:rPr>
          <w:rFonts w:asciiTheme="minorHAnsi" w:hAnsiTheme="minorHAnsi" w:cstheme="minorHAnsi"/>
          <w:b/>
        </w:rPr>
        <w:t>CONTRATANTE</w:t>
      </w:r>
      <w:r w:rsidRPr="009A4FC7">
        <w:rPr>
          <w:rFonts w:asciiTheme="minorHAnsi" w:hAnsiTheme="minorHAnsi" w:cstheme="minorHAnsi"/>
        </w:rPr>
        <w:t xml:space="preserve"> em razão de tal fato, sob pena de multa de 10% (dez por cento) sobre o respectivo valor apurado, constituindo o presente instrumento título executivo extrajudicial para efeito da exigibilidade desse ressarcimento.</w:t>
      </w:r>
    </w:p>
    <w:p w14:paraId="1A26D823" w14:textId="77777777" w:rsidR="00D81CCD" w:rsidRPr="009A4FC7" w:rsidRDefault="00D81CCD" w:rsidP="00D81CCD">
      <w:pPr>
        <w:spacing w:line="240" w:lineRule="auto"/>
        <w:ind w:left="851"/>
        <w:jc w:val="both"/>
        <w:rPr>
          <w:rFonts w:asciiTheme="minorHAnsi" w:hAnsiTheme="minorHAnsi" w:cstheme="minorHAnsi"/>
        </w:rPr>
      </w:pPr>
    </w:p>
    <w:p w14:paraId="5F3E69D0" w14:textId="77777777" w:rsidR="00D81CCD" w:rsidRPr="009A4FC7" w:rsidRDefault="00D81CCD" w:rsidP="00D81CCD">
      <w:pPr>
        <w:spacing w:line="240" w:lineRule="auto"/>
        <w:ind w:left="851"/>
        <w:jc w:val="both"/>
        <w:rPr>
          <w:rFonts w:asciiTheme="minorHAnsi" w:hAnsiTheme="minorHAnsi" w:cstheme="minorHAnsi"/>
        </w:rPr>
      </w:pPr>
      <w:r w:rsidRPr="009A4FC7">
        <w:rPr>
          <w:rFonts w:asciiTheme="minorHAnsi" w:hAnsiTheme="minorHAnsi" w:cstheme="minorHAnsi"/>
        </w:rPr>
        <w:t>5.2.2.</w:t>
      </w:r>
      <w:r w:rsidRPr="009A4FC7">
        <w:rPr>
          <w:rFonts w:asciiTheme="minorHAnsi" w:hAnsiTheme="minorHAnsi" w:cstheme="minorHAnsi"/>
        </w:rPr>
        <w:tab/>
        <w:t xml:space="preserve"> Acordam ainda as partes que a </w:t>
      </w:r>
      <w:r w:rsidRPr="009A4FC7">
        <w:rPr>
          <w:rFonts w:asciiTheme="minorHAnsi" w:hAnsiTheme="minorHAnsi" w:cstheme="minorHAnsi"/>
          <w:b/>
        </w:rPr>
        <w:t>CONTRATANTE</w:t>
      </w:r>
      <w:r w:rsidRPr="009A4FC7">
        <w:rPr>
          <w:rFonts w:asciiTheme="minorHAnsi" w:hAnsiTheme="minorHAnsi" w:cstheme="minorHAnsi"/>
        </w:rPr>
        <w:t xml:space="preserve">, em caso de incorrer em despesas e prejuízos efetivos conforme previsto nesta Cláusula, poderá abater do valor da remuneração dos </w:t>
      </w:r>
      <w:r w:rsidRPr="009A4FC7">
        <w:rPr>
          <w:rFonts w:asciiTheme="minorHAnsi" w:hAnsiTheme="minorHAnsi" w:cstheme="minorHAnsi"/>
          <w:b/>
          <w:bCs/>
        </w:rPr>
        <w:t>Serviços</w:t>
      </w:r>
      <w:r w:rsidRPr="009A4FC7">
        <w:rPr>
          <w:rFonts w:asciiTheme="minorHAnsi" w:hAnsiTheme="minorHAnsi" w:cstheme="minorHAnsi"/>
        </w:rPr>
        <w:t xml:space="preserve"> o montante que garanta o total ressarcimento da dívida apurada. </w:t>
      </w:r>
    </w:p>
    <w:p w14:paraId="786E4C1E" w14:textId="77777777" w:rsidR="00D81CCD" w:rsidRPr="009A4FC7" w:rsidRDefault="00D81CCD" w:rsidP="00D81CCD">
      <w:pPr>
        <w:spacing w:line="240" w:lineRule="auto"/>
        <w:jc w:val="both"/>
        <w:rPr>
          <w:rFonts w:asciiTheme="minorHAnsi" w:hAnsiTheme="minorHAnsi" w:cstheme="minorHAnsi"/>
        </w:rPr>
      </w:pPr>
    </w:p>
    <w:p w14:paraId="3A6B08E5" w14:textId="77777777" w:rsidR="00D81CCD" w:rsidRPr="009A4FC7" w:rsidRDefault="00D81CCD" w:rsidP="00D81CCD">
      <w:pPr>
        <w:spacing w:line="240" w:lineRule="auto"/>
        <w:jc w:val="both"/>
        <w:rPr>
          <w:rFonts w:asciiTheme="minorHAnsi" w:hAnsiTheme="minorHAnsi" w:cstheme="minorHAnsi"/>
        </w:rPr>
      </w:pPr>
      <w:r w:rsidRPr="009A4FC7">
        <w:rPr>
          <w:rFonts w:asciiTheme="minorHAnsi" w:hAnsiTheme="minorHAnsi" w:cstheme="minorHAnsi"/>
        </w:rPr>
        <w:t>5.4.</w:t>
      </w:r>
      <w:r w:rsidRPr="009A4FC7">
        <w:rPr>
          <w:rFonts w:asciiTheme="minorHAnsi" w:hAnsiTheme="minorHAnsi" w:cstheme="minorHAnsi"/>
        </w:rPr>
        <w:tab/>
        <w:t xml:space="preserve">Não caberão à </w:t>
      </w:r>
      <w:r w:rsidRPr="009A4FC7">
        <w:rPr>
          <w:rFonts w:asciiTheme="minorHAnsi" w:hAnsiTheme="minorHAnsi" w:cstheme="minorHAnsi"/>
          <w:b/>
        </w:rPr>
        <w:t>CONTRATANTE</w:t>
      </w:r>
      <w:r w:rsidRPr="009A4FC7">
        <w:rPr>
          <w:rFonts w:asciiTheme="minorHAnsi" w:hAnsiTheme="minorHAnsi" w:cstheme="minorHAnsi"/>
        </w:rPr>
        <w:t xml:space="preserve"> quaisquer ônus, participação ou corresponsabilidade, direta ou indireta, em danos ou prejuízos decorrentes de falhas, deficiências ou impropriedades de ordem técnica, verificadas nos serviços executados pela </w:t>
      </w:r>
      <w:r w:rsidRPr="009A4FC7">
        <w:rPr>
          <w:rFonts w:asciiTheme="minorHAnsi" w:hAnsiTheme="minorHAnsi" w:cstheme="minorHAnsi"/>
          <w:b/>
          <w:bCs/>
        </w:rPr>
        <w:t>CONTRATADA</w:t>
      </w:r>
      <w:r w:rsidRPr="009A4FC7">
        <w:rPr>
          <w:rFonts w:asciiTheme="minorHAnsi" w:hAnsiTheme="minorHAnsi" w:cstheme="minorHAnsi"/>
        </w:rPr>
        <w:t>.</w:t>
      </w:r>
    </w:p>
    <w:p w14:paraId="3741058B" w14:textId="77777777" w:rsidR="00D81CCD" w:rsidRPr="009A4FC7" w:rsidRDefault="00D81CCD" w:rsidP="00D81CCD">
      <w:pPr>
        <w:spacing w:line="240" w:lineRule="auto"/>
        <w:jc w:val="both"/>
        <w:rPr>
          <w:rFonts w:asciiTheme="minorHAnsi" w:hAnsiTheme="minorHAnsi" w:cstheme="minorHAnsi"/>
        </w:rPr>
      </w:pPr>
    </w:p>
    <w:p w14:paraId="547E82DB" w14:textId="77777777" w:rsidR="00D81CCD" w:rsidRPr="009A4FC7" w:rsidRDefault="00D81CCD" w:rsidP="00D81CCD">
      <w:pPr>
        <w:spacing w:line="240" w:lineRule="auto"/>
        <w:jc w:val="both"/>
        <w:rPr>
          <w:rFonts w:asciiTheme="minorHAnsi" w:hAnsiTheme="minorHAnsi" w:cstheme="minorHAnsi"/>
        </w:rPr>
      </w:pPr>
      <w:r w:rsidRPr="009A4FC7">
        <w:rPr>
          <w:rFonts w:asciiTheme="minorHAnsi" w:hAnsiTheme="minorHAnsi" w:cstheme="minorHAnsi"/>
        </w:rPr>
        <w:t xml:space="preserve">5.5. A </w:t>
      </w:r>
      <w:r w:rsidRPr="009A4FC7">
        <w:rPr>
          <w:rFonts w:asciiTheme="minorHAnsi" w:hAnsiTheme="minorHAnsi" w:cstheme="minorHAnsi"/>
          <w:b/>
          <w:bCs/>
        </w:rPr>
        <w:t xml:space="preserve">CONTRATADA </w:t>
      </w:r>
      <w:r w:rsidRPr="009A4FC7">
        <w:rPr>
          <w:rFonts w:asciiTheme="minorHAnsi" w:hAnsiTheme="minorHAnsi" w:cstheme="minorHAnsi"/>
        </w:rPr>
        <w:t xml:space="preserve">indenizará a </w:t>
      </w:r>
      <w:r w:rsidRPr="009A4FC7">
        <w:rPr>
          <w:rFonts w:asciiTheme="minorHAnsi" w:hAnsiTheme="minorHAnsi" w:cstheme="minorHAnsi"/>
          <w:b/>
        </w:rPr>
        <w:t>CONTRATANTE</w:t>
      </w:r>
      <w:r w:rsidRPr="009A4FC7">
        <w:rPr>
          <w:rFonts w:asciiTheme="minorHAnsi" w:hAnsiTheme="minorHAnsi" w:cstheme="minorHAnsi"/>
        </w:rPr>
        <w:t xml:space="preserve"> pelos valores correspondentes aos custos de aquisição ou de reparo do que tenha sido danificado, em virtude dos danos causados por parte dos funcionários, agentes, prepostos e/ou subcontratados da </w:t>
      </w:r>
      <w:r w:rsidRPr="009A4FC7">
        <w:rPr>
          <w:rFonts w:asciiTheme="minorHAnsi" w:hAnsiTheme="minorHAnsi" w:cstheme="minorHAnsi"/>
          <w:b/>
          <w:bCs/>
        </w:rPr>
        <w:t>CONTRATADA</w:t>
      </w:r>
      <w:r w:rsidRPr="009A4FC7">
        <w:rPr>
          <w:rFonts w:asciiTheme="minorHAnsi" w:hAnsiTheme="minorHAnsi" w:cstheme="minorHAnsi"/>
        </w:rPr>
        <w:t xml:space="preserve"> às instalações, aparelhagens ou utensílios da </w:t>
      </w:r>
      <w:r w:rsidRPr="009A4FC7">
        <w:rPr>
          <w:rFonts w:asciiTheme="minorHAnsi" w:hAnsiTheme="minorHAnsi" w:cstheme="minorHAnsi"/>
          <w:b/>
        </w:rPr>
        <w:t>CONTRATANTE</w:t>
      </w:r>
      <w:r w:rsidRPr="009A4FC7">
        <w:rPr>
          <w:rFonts w:asciiTheme="minorHAnsi" w:hAnsiTheme="minorHAnsi" w:cstheme="minorHAnsi"/>
        </w:rPr>
        <w:t>.</w:t>
      </w:r>
    </w:p>
    <w:p w14:paraId="146EF1D7" w14:textId="77777777" w:rsidR="00D81CCD" w:rsidRPr="009A4FC7" w:rsidRDefault="00D81CCD" w:rsidP="00D81CCD">
      <w:pPr>
        <w:spacing w:line="240" w:lineRule="auto"/>
        <w:jc w:val="both"/>
        <w:rPr>
          <w:rFonts w:asciiTheme="minorHAnsi" w:hAnsiTheme="minorHAnsi" w:cstheme="minorHAnsi"/>
        </w:rPr>
      </w:pPr>
    </w:p>
    <w:p w14:paraId="7F407641" w14:textId="77777777" w:rsidR="00D81CCD" w:rsidRPr="009A4FC7" w:rsidRDefault="00D81CCD" w:rsidP="00D81CCD">
      <w:pPr>
        <w:spacing w:line="240" w:lineRule="auto"/>
        <w:jc w:val="both"/>
        <w:rPr>
          <w:rFonts w:asciiTheme="minorHAnsi" w:hAnsiTheme="minorHAnsi" w:cstheme="minorHAnsi"/>
        </w:rPr>
      </w:pPr>
      <w:r w:rsidRPr="009A4FC7">
        <w:rPr>
          <w:rFonts w:asciiTheme="minorHAnsi" w:hAnsiTheme="minorHAnsi" w:cstheme="minorHAnsi"/>
        </w:rPr>
        <w:t>5.6. As Partes se comprometem a respeitar e fazer cumprir todas as disposições da legislação ambiental vigente, responsabilizando-se perante a outra parte, os Órgãos Ambientais e à Sociedade, por todo e qualquer dano ou prejuízo que porventura causar ao meio ambiente, bem como a executar seus serviços respeitando os atos legais, normativos, administrativos e correlatos, emanados das esferas Federal, Estaduais e Municipais, incluindo, mas não limitando ao cumprimento da Lei Federal nº 6.938/81 (Política Nacional do Meio Ambiente), da Lei nº 9.605/98 (Lei dos Crimes Ambientais) e da Lei nº 12.305/10 (Política Nacional de Resíduos Sólidos), implementando ainda esforços nesse sentido junto aos seus respectivos colaboradores de produtos e serviços, a fim de que esses também se comprometam a conjugar esforços para proteger e preservar o meio ambiente, bem como a se prevenir contra práticas danosas a este;</w:t>
      </w:r>
    </w:p>
    <w:p w14:paraId="6705A1CF" w14:textId="77777777" w:rsidR="00D81CCD" w:rsidRPr="009A4FC7" w:rsidRDefault="00D81CCD" w:rsidP="00D81CCD">
      <w:pPr>
        <w:spacing w:line="240" w:lineRule="auto"/>
        <w:jc w:val="both"/>
        <w:rPr>
          <w:rFonts w:asciiTheme="minorHAnsi" w:hAnsiTheme="minorHAnsi" w:cstheme="minorHAnsi"/>
        </w:rPr>
      </w:pPr>
    </w:p>
    <w:p w14:paraId="5E1D6853" w14:textId="77777777" w:rsidR="00D81CCD" w:rsidRPr="009A4FC7" w:rsidRDefault="00D81CCD" w:rsidP="00D81CCD">
      <w:pPr>
        <w:spacing w:line="240" w:lineRule="auto"/>
        <w:jc w:val="both"/>
        <w:rPr>
          <w:rFonts w:asciiTheme="minorHAnsi" w:hAnsiTheme="minorHAnsi" w:cstheme="minorHAnsi"/>
          <w:b/>
          <w:bCs/>
        </w:rPr>
      </w:pPr>
      <w:r w:rsidRPr="009A4FC7">
        <w:rPr>
          <w:rFonts w:asciiTheme="minorHAnsi" w:hAnsiTheme="minorHAnsi" w:cstheme="minorHAnsi"/>
          <w:b/>
          <w:bCs/>
        </w:rPr>
        <w:t>Cláusula 6ª – CONFIDENCIALIDADE</w:t>
      </w:r>
    </w:p>
    <w:p w14:paraId="29382819" w14:textId="77777777" w:rsidR="00D81CCD" w:rsidRPr="009A4FC7" w:rsidRDefault="00D81CCD" w:rsidP="00D81CCD">
      <w:pPr>
        <w:spacing w:line="240" w:lineRule="auto"/>
        <w:jc w:val="both"/>
        <w:rPr>
          <w:rFonts w:asciiTheme="minorHAnsi" w:hAnsiTheme="minorHAnsi" w:cstheme="minorHAnsi"/>
          <w:b/>
          <w:bCs/>
        </w:rPr>
      </w:pPr>
    </w:p>
    <w:p w14:paraId="6A6708CB" w14:textId="77777777" w:rsidR="00D81CCD" w:rsidRPr="009A4FC7" w:rsidRDefault="00D81CCD" w:rsidP="00D81CCD">
      <w:pPr>
        <w:spacing w:line="240" w:lineRule="auto"/>
        <w:jc w:val="both"/>
        <w:rPr>
          <w:rFonts w:asciiTheme="minorHAnsi" w:hAnsiTheme="minorHAnsi" w:cstheme="minorHAnsi"/>
        </w:rPr>
      </w:pPr>
      <w:r w:rsidRPr="009A4FC7">
        <w:rPr>
          <w:rFonts w:asciiTheme="minorHAnsi" w:hAnsiTheme="minorHAnsi" w:cstheme="minorHAnsi"/>
        </w:rPr>
        <w:t>6.1.</w:t>
      </w:r>
      <w:r w:rsidRPr="009A4FC7">
        <w:rPr>
          <w:rFonts w:asciiTheme="minorHAnsi" w:hAnsiTheme="minorHAnsi" w:cstheme="minorHAnsi"/>
        </w:rPr>
        <w:tab/>
        <w:t xml:space="preserve">As Partes se obrigam, sob as penas da lei, a manter o mais completo e absoluto sigilo durante e após o fim da vigência deste </w:t>
      </w:r>
      <w:r w:rsidRPr="009A4FC7">
        <w:rPr>
          <w:rFonts w:asciiTheme="minorHAnsi" w:hAnsiTheme="minorHAnsi" w:cstheme="minorHAnsi"/>
          <w:b/>
          <w:bCs/>
        </w:rPr>
        <w:t>Contrato</w:t>
      </w:r>
      <w:r w:rsidRPr="009A4FC7">
        <w:rPr>
          <w:rFonts w:asciiTheme="minorHAnsi" w:hAnsiTheme="minorHAnsi" w:cstheme="minorHAnsi"/>
        </w:rPr>
        <w:t xml:space="preserve">, sobre quaisquer “Informações Confidenciais” da outra parte, que venha a ter acesso antes, durante ou após o prazo de vigência deste </w:t>
      </w:r>
      <w:r w:rsidRPr="009A4FC7">
        <w:rPr>
          <w:rFonts w:asciiTheme="minorHAnsi" w:hAnsiTheme="minorHAnsi" w:cstheme="minorHAnsi"/>
          <w:b/>
          <w:bCs/>
        </w:rPr>
        <w:t>Contrato</w:t>
      </w:r>
      <w:r w:rsidRPr="009A4FC7">
        <w:rPr>
          <w:rFonts w:asciiTheme="minorHAnsi" w:hAnsiTheme="minorHAnsi" w:cstheme="minorHAnsi"/>
        </w:rPr>
        <w:t>, sob pena de pagamento de indenização por eventuais perdas e danos, ressalvados os casos em que o fornecimento dessas informações, dados e documentos seja exigido por lei ou determinação judicial.</w:t>
      </w:r>
    </w:p>
    <w:p w14:paraId="0DC9390D" w14:textId="77777777" w:rsidR="00D81CCD" w:rsidRPr="009A4FC7" w:rsidRDefault="00D81CCD" w:rsidP="00D81CCD">
      <w:pPr>
        <w:spacing w:line="240" w:lineRule="auto"/>
        <w:jc w:val="both"/>
        <w:rPr>
          <w:rFonts w:asciiTheme="minorHAnsi" w:hAnsiTheme="minorHAnsi" w:cstheme="minorHAnsi"/>
        </w:rPr>
      </w:pPr>
    </w:p>
    <w:p w14:paraId="7B9E7160" w14:textId="77777777" w:rsidR="00D81CCD" w:rsidRPr="009A4FC7" w:rsidRDefault="00D81CCD" w:rsidP="00D81CCD">
      <w:pPr>
        <w:spacing w:line="240" w:lineRule="auto"/>
        <w:jc w:val="both"/>
        <w:rPr>
          <w:rFonts w:asciiTheme="minorHAnsi" w:hAnsiTheme="minorHAnsi" w:cstheme="minorHAnsi"/>
        </w:rPr>
      </w:pPr>
      <w:r w:rsidRPr="009A4FC7">
        <w:rPr>
          <w:rFonts w:asciiTheme="minorHAnsi" w:hAnsiTheme="minorHAnsi" w:cstheme="minorHAnsi"/>
        </w:rPr>
        <w:t>6.2.</w:t>
      </w:r>
      <w:r w:rsidRPr="009A4FC7">
        <w:rPr>
          <w:rFonts w:asciiTheme="minorHAnsi" w:hAnsiTheme="minorHAnsi" w:cstheme="minorHAnsi"/>
        </w:rPr>
        <w:tab/>
        <w:t xml:space="preserve">Para efeitos desta cláusula, entender-se-á por “Informações Confidenciais” todo e qualquer documento e/ou informação de natureza sigilosa, de quaisquer das partes ou de qualquer uma das pessoas físicas e/ou jurídicas a elas vinculadas, divulgada à outra parte ou a qualquer uma das pessoas físicas ou jurídicas a ela vinculadas, de forma verbal, escrita ou por qualquer outro meio, direto ou indireto, antes ou após a presente data, incluindo, mas não se limitando a, aqueles relacionados a </w:t>
      </w:r>
      <w:r w:rsidRPr="009A4FC7">
        <w:rPr>
          <w:rFonts w:asciiTheme="minorHAnsi" w:hAnsiTheme="minorHAnsi" w:cstheme="minorHAnsi"/>
        </w:rPr>
        <w:lastRenderedPageBreak/>
        <w:t>dados, materiais, especificações técnicas, ideias, conceitos, métodos, invenções, desenvolvimento de produtos e sistemas, estratégias de negócios, segredos profissionais em geral, empregados, fornecedores, parceiros comerciais, produtos, preços, dados financeiros e contábeis e processos administrativos ou judiciais.</w:t>
      </w:r>
    </w:p>
    <w:p w14:paraId="08705EEC" w14:textId="77777777" w:rsidR="00D81CCD" w:rsidRPr="009A4FC7" w:rsidRDefault="00D81CCD" w:rsidP="00D81CCD">
      <w:pPr>
        <w:spacing w:line="240" w:lineRule="auto"/>
        <w:jc w:val="both"/>
        <w:rPr>
          <w:rFonts w:asciiTheme="minorHAnsi" w:hAnsiTheme="minorHAnsi" w:cstheme="minorHAnsi"/>
        </w:rPr>
      </w:pPr>
    </w:p>
    <w:p w14:paraId="59F63EB4" w14:textId="77777777" w:rsidR="00D81CCD" w:rsidRPr="009A4FC7" w:rsidRDefault="00D81CCD" w:rsidP="00D81CCD">
      <w:pPr>
        <w:spacing w:line="240" w:lineRule="auto"/>
        <w:jc w:val="both"/>
        <w:rPr>
          <w:rFonts w:asciiTheme="minorHAnsi" w:hAnsiTheme="minorHAnsi" w:cstheme="minorHAnsi"/>
        </w:rPr>
      </w:pPr>
      <w:r w:rsidRPr="009A4FC7">
        <w:rPr>
          <w:rFonts w:asciiTheme="minorHAnsi" w:hAnsiTheme="minorHAnsi" w:cstheme="minorHAnsi"/>
        </w:rPr>
        <w:t xml:space="preserve">6.3. Este </w:t>
      </w:r>
      <w:r w:rsidRPr="009A4FC7">
        <w:rPr>
          <w:rFonts w:asciiTheme="minorHAnsi" w:hAnsiTheme="minorHAnsi" w:cstheme="minorHAnsi"/>
          <w:b/>
          <w:bCs/>
        </w:rPr>
        <w:t>Contrato</w:t>
      </w:r>
      <w:r w:rsidRPr="009A4FC7">
        <w:rPr>
          <w:rFonts w:asciiTheme="minorHAnsi" w:hAnsiTheme="minorHAnsi" w:cstheme="minorHAnsi"/>
        </w:rPr>
        <w:t xml:space="preserve"> leva em consideração o disposto na RN nº255 da ANS, ficando estabelecido que as Partes observam a legislação relativa ao sigilo médico, especialmente quanto ao previsto no código de Ética Médica (Resolução CFM nº 1931/2009), capítulo IX: “Sigilo Profissional”, com relação a todas as informações que disponha sobre seus pacientes, sejam aquelas disponibilizadas pela </w:t>
      </w:r>
      <w:r w:rsidRPr="009A4FC7">
        <w:rPr>
          <w:rFonts w:asciiTheme="minorHAnsi" w:hAnsiTheme="minorHAnsi" w:cstheme="minorHAnsi"/>
          <w:b/>
          <w:bCs/>
        </w:rPr>
        <w:t>CONTRATANTE</w:t>
      </w:r>
      <w:r w:rsidRPr="009A4FC7">
        <w:rPr>
          <w:rFonts w:asciiTheme="minorHAnsi" w:hAnsiTheme="minorHAnsi" w:cstheme="minorHAnsi"/>
        </w:rPr>
        <w:t xml:space="preserve">, sejam aquelas de conhecimento da </w:t>
      </w:r>
      <w:r w:rsidRPr="009A4FC7">
        <w:rPr>
          <w:rFonts w:asciiTheme="minorHAnsi" w:hAnsiTheme="minorHAnsi" w:cstheme="minorHAnsi"/>
          <w:b/>
          <w:bCs/>
        </w:rPr>
        <w:t>CONTRATADA</w:t>
      </w:r>
      <w:r w:rsidRPr="009A4FC7">
        <w:rPr>
          <w:rFonts w:asciiTheme="minorHAnsi" w:hAnsiTheme="minorHAnsi" w:cstheme="minorHAnsi"/>
        </w:rPr>
        <w:t xml:space="preserve">. </w:t>
      </w:r>
    </w:p>
    <w:p w14:paraId="56D0575B" w14:textId="77777777" w:rsidR="00D81CCD" w:rsidRPr="009A4FC7" w:rsidRDefault="00D81CCD" w:rsidP="00D81CCD">
      <w:pPr>
        <w:spacing w:line="240" w:lineRule="auto"/>
        <w:jc w:val="both"/>
        <w:rPr>
          <w:rFonts w:asciiTheme="minorHAnsi" w:hAnsiTheme="minorHAnsi" w:cstheme="minorHAnsi"/>
        </w:rPr>
      </w:pPr>
    </w:p>
    <w:p w14:paraId="11B42157" w14:textId="77777777" w:rsidR="00D81CCD" w:rsidRPr="009A4FC7" w:rsidRDefault="00D81CCD" w:rsidP="00D81CCD">
      <w:pPr>
        <w:spacing w:line="240" w:lineRule="auto"/>
        <w:jc w:val="both"/>
        <w:rPr>
          <w:rFonts w:asciiTheme="minorHAnsi" w:hAnsiTheme="minorHAnsi" w:cstheme="minorHAnsi"/>
        </w:rPr>
      </w:pPr>
      <w:r w:rsidRPr="009A4FC7">
        <w:rPr>
          <w:rFonts w:asciiTheme="minorHAnsi" w:hAnsiTheme="minorHAnsi" w:cstheme="minorHAnsi"/>
        </w:rPr>
        <w:t>6.4. O prontuário do paciente, bem como todas as anotações de execução dos serviços e peças que o compõem, terá caráter sigiloso, só podendo ser retirado do serviço, em parte ou no todo, quando cedido e autorizado pelo próprio beneficiário, respeitando a Ética Médica, regulamentação do CRM ou decisão judicial.</w:t>
      </w:r>
    </w:p>
    <w:p w14:paraId="466FD3EE" w14:textId="77777777" w:rsidR="00D81CCD" w:rsidRPr="009A4FC7" w:rsidRDefault="00D81CCD" w:rsidP="00D81CCD">
      <w:pPr>
        <w:spacing w:line="240" w:lineRule="auto"/>
        <w:jc w:val="both"/>
        <w:rPr>
          <w:rFonts w:asciiTheme="minorHAnsi" w:hAnsiTheme="minorHAnsi" w:cstheme="minorHAnsi"/>
        </w:rPr>
      </w:pPr>
    </w:p>
    <w:p w14:paraId="4B223CAF" w14:textId="77777777" w:rsidR="00D81CCD" w:rsidRPr="009A4FC7" w:rsidRDefault="00D81CCD" w:rsidP="00D81CCD">
      <w:pPr>
        <w:spacing w:line="240" w:lineRule="auto"/>
        <w:jc w:val="both"/>
        <w:rPr>
          <w:rFonts w:asciiTheme="minorHAnsi" w:hAnsiTheme="minorHAnsi" w:cstheme="minorHAnsi"/>
        </w:rPr>
      </w:pPr>
      <w:r w:rsidRPr="009A4FC7">
        <w:rPr>
          <w:rFonts w:asciiTheme="minorHAnsi" w:hAnsiTheme="minorHAnsi" w:cstheme="minorHAnsi"/>
        </w:rPr>
        <w:t>6.5. A obrigação de sigilo e confidencialidade dos dados clínicos e cadastrais do paciente de que trata esta cláusula subsistirá permanentemente, mesmo após o cumprimento das demais obrigações ora estipuladas.</w:t>
      </w:r>
    </w:p>
    <w:p w14:paraId="7B7EDCA3" w14:textId="77777777" w:rsidR="00D81CCD" w:rsidRPr="009A4FC7" w:rsidRDefault="00D81CCD" w:rsidP="00D81CCD">
      <w:pPr>
        <w:spacing w:line="240" w:lineRule="auto"/>
        <w:jc w:val="both"/>
        <w:rPr>
          <w:rFonts w:asciiTheme="minorHAnsi" w:hAnsiTheme="minorHAnsi" w:cstheme="minorHAnsi"/>
        </w:rPr>
      </w:pPr>
    </w:p>
    <w:p w14:paraId="4CE35BF7" w14:textId="77777777" w:rsidR="00D81CCD" w:rsidRPr="009A4FC7" w:rsidRDefault="00D81CCD" w:rsidP="00D81CCD">
      <w:pPr>
        <w:spacing w:line="240" w:lineRule="auto"/>
        <w:jc w:val="both"/>
        <w:rPr>
          <w:rFonts w:asciiTheme="minorHAnsi" w:hAnsiTheme="minorHAnsi" w:cstheme="minorHAnsi"/>
        </w:rPr>
      </w:pPr>
      <w:r w:rsidRPr="009A4FC7">
        <w:rPr>
          <w:rFonts w:asciiTheme="minorHAnsi" w:hAnsiTheme="minorHAnsi" w:cstheme="minorHAnsi"/>
        </w:rPr>
        <w:t>6.6. O compromisso de confidencialidade com toda a base gerada, compartilhada ou disponibilizada entre as Partes em virtude dos serviços contratados e subsistirá permanentemente após seu término.</w:t>
      </w:r>
    </w:p>
    <w:p w14:paraId="494BEB38" w14:textId="77777777" w:rsidR="00D81CCD" w:rsidRPr="009A4FC7" w:rsidRDefault="00D81CCD" w:rsidP="00D81CCD">
      <w:pPr>
        <w:spacing w:line="240" w:lineRule="auto"/>
        <w:jc w:val="both"/>
        <w:rPr>
          <w:rFonts w:asciiTheme="minorHAnsi" w:hAnsiTheme="minorHAnsi" w:cstheme="minorHAnsi"/>
        </w:rPr>
      </w:pPr>
    </w:p>
    <w:p w14:paraId="008BB10B" w14:textId="77777777" w:rsidR="00D81CCD" w:rsidRPr="009A4FC7" w:rsidRDefault="00D81CCD" w:rsidP="00D81CCD">
      <w:pPr>
        <w:spacing w:line="240" w:lineRule="auto"/>
        <w:jc w:val="both"/>
        <w:rPr>
          <w:rFonts w:asciiTheme="minorHAnsi" w:hAnsiTheme="minorHAnsi" w:cstheme="minorHAnsi"/>
        </w:rPr>
      </w:pPr>
      <w:r w:rsidRPr="009A4FC7">
        <w:rPr>
          <w:rFonts w:asciiTheme="minorHAnsi" w:hAnsiTheme="minorHAnsi" w:cstheme="minorHAnsi"/>
        </w:rPr>
        <w:t xml:space="preserve">6.7. A </w:t>
      </w:r>
      <w:r w:rsidRPr="009A4FC7">
        <w:rPr>
          <w:rFonts w:asciiTheme="minorHAnsi" w:hAnsiTheme="minorHAnsi" w:cstheme="minorHAnsi"/>
          <w:b/>
          <w:bCs/>
        </w:rPr>
        <w:t>CONTRATADA</w:t>
      </w:r>
      <w:r w:rsidRPr="009A4FC7">
        <w:rPr>
          <w:rFonts w:asciiTheme="minorHAnsi" w:hAnsiTheme="minorHAnsi" w:cstheme="minorHAnsi"/>
        </w:rPr>
        <w:t xml:space="preserve"> reconhece expressamente que a divulgação de qualquer informação a que tenha tido acesso, com violação das obrigações aqui assumidas, importa na prática de crimes previstos nos artigos 153 e 154 do Código Penal e na Lei nº 9.279, de 14.05.96, bem como na prática de ilícito civil, ensejando ação de perdas e danos.</w:t>
      </w:r>
    </w:p>
    <w:p w14:paraId="0A13A37A" w14:textId="77777777" w:rsidR="00D81CCD" w:rsidRPr="009A4FC7" w:rsidRDefault="00D81CCD" w:rsidP="00D81CCD">
      <w:pPr>
        <w:spacing w:line="240" w:lineRule="auto"/>
        <w:jc w:val="both"/>
        <w:rPr>
          <w:rFonts w:asciiTheme="minorHAnsi" w:hAnsiTheme="minorHAnsi" w:cstheme="minorHAnsi"/>
        </w:rPr>
      </w:pPr>
    </w:p>
    <w:p w14:paraId="2E7346CE" w14:textId="77777777" w:rsidR="00D81CCD" w:rsidRPr="009A4FC7" w:rsidRDefault="00D81CCD" w:rsidP="00D81CCD">
      <w:pPr>
        <w:spacing w:line="240" w:lineRule="auto"/>
        <w:jc w:val="both"/>
        <w:rPr>
          <w:rFonts w:asciiTheme="minorHAnsi" w:hAnsiTheme="minorHAnsi" w:cstheme="minorHAnsi"/>
          <w:b/>
          <w:bCs/>
        </w:rPr>
      </w:pPr>
      <w:r w:rsidRPr="009A4FC7">
        <w:rPr>
          <w:rFonts w:asciiTheme="minorHAnsi" w:hAnsiTheme="minorHAnsi" w:cstheme="minorHAnsi"/>
          <w:b/>
          <w:bCs/>
        </w:rPr>
        <w:t>Cláusula 7ª – PROTEÇÃO DE DADOS PESSOAIS</w:t>
      </w:r>
    </w:p>
    <w:p w14:paraId="177016C1" w14:textId="77777777" w:rsidR="00D81CCD" w:rsidRPr="009A4FC7" w:rsidRDefault="00D81CCD" w:rsidP="00D81CCD">
      <w:pPr>
        <w:spacing w:line="240" w:lineRule="auto"/>
        <w:jc w:val="both"/>
        <w:rPr>
          <w:rFonts w:asciiTheme="minorHAnsi" w:hAnsiTheme="minorHAnsi" w:cstheme="minorHAnsi"/>
        </w:rPr>
      </w:pPr>
    </w:p>
    <w:p w14:paraId="4225B800" w14:textId="77777777" w:rsidR="00D81CCD" w:rsidRPr="009A4FC7" w:rsidRDefault="00D81CCD" w:rsidP="00D81CCD">
      <w:pPr>
        <w:spacing w:line="240" w:lineRule="auto"/>
        <w:jc w:val="both"/>
        <w:rPr>
          <w:rFonts w:asciiTheme="minorHAnsi" w:hAnsiTheme="minorHAnsi" w:cstheme="minorHAnsi"/>
        </w:rPr>
      </w:pPr>
      <w:r w:rsidRPr="009A4FC7">
        <w:rPr>
          <w:rFonts w:asciiTheme="minorHAnsi" w:hAnsiTheme="minorHAnsi" w:cstheme="minorHAnsi"/>
        </w:rPr>
        <w:t>7.1.</w:t>
      </w:r>
      <w:r w:rsidRPr="009A4FC7">
        <w:rPr>
          <w:rFonts w:asciiTheme="minorHAnsi" w:hAnsiTheme="minorHAnsi" w:cstheme="minorHAnsi"/>
        </w:rPr>
        <w:tab/>
        <w:t xml:space="preserve">No que se relaciona a eventual tratamento de dados pessoais, capazes de identificar ou tornar identificáveis os clientes, funcionários, parceiros, subcontratados, prepostos e outros relacionados da </w:t>
      </w:r>
      <w:r w:rsidRPr="009A4FC7">
        <w:rPr>
          <w:rFonts w:asciiTheme="minorHAnsi" w:hAnsiTheme="minorHAnsi" w:cstheme="minorHAnsi"/>
          <w:b/>
          <w:bCs/>
        </w:rPr>
        <w:t>CONTRATANTE</w:t>
      </w:r>
      <w:r w:rsidRPr="009A4FC7">
        <w:rPr>
          <w:rFonts w:asciiTheme="minorHAnsi" w:hAnsiTheme="minorHAnsi" w:cstheme="minorHAnsi"/>
        </w:rPr>
        <w:t xml:space="preserve">, as partes atuarão no presente </w:t>
      </w:r>
      <w:r w:rsidRPr="009A4FC7">
        <w:rPr>
          <w:rFonts w:asciiTheme="minorHAnsi" w:hAnsiTheme="minorHAnsi" w:cstheme="minorHAnsi"/>
          <w:b/>
          <w:bCs/>
        </w:rPr>
        <w:t>Contrato</w:t>
      </w:r>
      <w:r w:rsidRPr="009A4FC7">
        <w:rPr>
          <w:rFonts w:asciiTheme="minorHAnsi" w:hAnsiTheme="minorHAnsi" w:cstheme="minorHAnsi"/>
        </w:rPr>
        <w:t xml:space="preserve"> em conformidade com: (i) a Lei nº 13.709, de 14 de agosto de 2018 (“</w:t>
      </w:r>
      <w:r w:rsidRPr="009A4FC7">
        <w:rPr>
          <w:rFonts w:asciiTheme="minorHAnsi" w:hAnsiTheme="minorHAnsi" w:cstheme="minorHAnsi"/>
          <w:b/>
          <w:bCs/>
        </w:rPr>
        <w:t>LGPD</w:t>
      </w:r>
      <w:r w:rsidRPr="009A4FC7">
        <w:rPr>
          <w:rFonts w:asciiTheme="minorHAnsi" w:hAnsiTheme="minorHAnsi" w:cstheme="minorHAnsi"/>
        </w:rPr>
        <w:t>”), assim como suas eventuais alterações, regulamentações ou substituições posteriores;  (</w:t>
      </w:r>
      <w:proofErr w:type="spellStart"/>
      <w:r w:rsidRPr="009A4FC7">
        <w:rPr>
          <w:rFonts w:asciiTheme="minorHAnsi" w:hAnsiTheme="minorHAnsi" w:cstheme="minorHAnsi"/>
        </w:rPr>
        <w:t>ii</w:t>
      </w:r>
      <w:proofErr w:type="spellEnd"/>
      <w:r w:rsidRPr="009A4FC7">
        <w:rPr>
          <w:rFonts w:asciiTheme="minorHAnsi" w:hAnsiTheme="minorHAnsi" w:cstheme="minorHAnsi"/>
        </w:rPr>
        <w:t>) as normas nacionais e internacionais vigentes relacionadas, quando aplicáveis; e (</w:t>
      </w:r>
      <w:proofErr w:type="spellStart"/>
      <w:r w:rsidRPr="009A4FC7">
        <w:rPr>
          <w:rFonts w:asciiTheme="minorHAnsi" w:hAnsiTheme="minorHAnsi" w:cstheme="minorHAnsi"/>
        </w:rPr>
        <w:t>iii</w:t>
      </w:r>
      <w:proofErr w:type="spellEnd"/>
      <w:r w:rsidRPr="009A4FC7">
        <w:rPr>
          <w:rFonts w:asciiTheme="minorHAnsi" w:hAnsiTheme="minorHAnsi" w:cstheme="minorHAnsi"/>
        </w:rPr>
        <w:t>) determinações de órgãos reguladores/fiscalizadores sobre a matéria.</w:t>
      </w:r>
    </w:p>
    <w:p w14:paraId="3C10BDF1" w14:textId="77777777" w:rsidR="00D81CCD" w:rsidRPr="009A4FC7" w:rsidRDefault="00D81CCD" w:rsidP="00D81CCD">
      <w:pPr>
        <w:spacing w:line="240" w:lineRule="auto"/>
        <w:jc w:val="both"/>
        <w:rPr>
          <w:rFonts w:asciiTheme="minorHAnsi" w:hAnsiTheme="minorHAnsi" w:cstheme="minorHAnsi"/>
        </w:rPr>
      </w:pPr>
    </w:p>
    <w:p w14:paraId="695391ED" w14:textId="77777777" w:rsidR="00D81CCD" w:rsidRPr="009A4FC7" w:rsidRDefault="00D81CCD" w:rsidP="00D81CCD">
      <w:pPr>
        <w:spacing w:line="240" w:lineRule="auto"/>
        <w:jc w:val="both"/>
        <w:rPr>
          <w:rFonts w:asciiTheme="minorHAnsi" w:hAnsiTheme="minorHAnsi" w:cstheme="minorHAnsi"/>
        </w:rPr>
      </w:pPr>
      <w:r w:rsidRPr="009A4FC7">
        <w:rPr>
          <w:rFonts w:asciiTheme="minorHAnsi" w:hAnsiTheme="minorHAnsi" w:cstheme="minorHAnsi"/>
        </w:rPr>
        <w:t>7.2.</w:t>
      </w:r>
      <w:r w:rsidRPr="009A4FC7">
        <w:rPr>
          <w:rFonts w:asciiTheme="minorHAnsi" w:hAnsiTheme="minorHAnsi" w:cstheme="minorHAnsi"/>
        </w:rPr>
        <w:tab/>
        <w:t xml:space="preserve">No que tange ao tratamento de dados pessoais para a execução das atividades desempenhadas pela </w:t>
      </w:r>
      <w:r w:rsidRPr="009A4FC7">
        <w:rPr>
          <w:rFonts w:asciiTheme="minorHAnsi" w:hAnsiTheme="minorHAnsi" w:cstheme="minorHAnsi"/>
          <w:b/>
          <w:bCs/>
        </w:rPr>
        <w:t>CONTRATADA</w:t>
      </w:r>
      <w:r w:rsidRPr="009A4FC7">
        <w:rPr>
          <w:rFonts w:asciiTheme="minorHAnsi" w:hAnsiTheme="minorHAnsi" w:cstheme="minorHAnsi"/>
        </w:rPr>
        <w:t xml:space="preserve">, sua finalidade está restrita ao cumprimento do objeto do Contrato, não podendo ser utilizado para finalidade diversa, sem a autorização da </w:t>
      </w:r>
      <w:r w:rsidRPr="009A4FC7">
        <w:rPr>
          <w:rFonts w:asciiTheme="minorHAnsi" w:hAnsiTheme="minorHAnsi" w:cstheme="minorHAnsi"/>
          <w:b/>
        </w:rPr>
        <w:t>CONTRATANTE</w:t>
      </w:r>
      <w:r w:rsidRPr="009A4FC7">
        <w:rPr>
          <w:rFonts w:asciiTheme="minorHAnsi" w:hAnsiTheme="minorHAnsi" w:cstheme="minorHAnsi"/>
        </w:rPr>
        <w:t>.</w:t>
      </w:r>
    </w:p>
    <w:p w14:paraId="461226F6" w14:textId="77777777" w:rsidR="00D81CCD" w:rsidRPr="009A4FC7" w:rsidRDefault="00D81CCD" w:rsidP="00D81CCD">
      <w:pPr>
        <w:spacing w:line="240" w:lineRule="auto"/>
        <w:jc w:val="both"/>
        <w:rPr>
          <w:rFonts w:asciiTheme="minorHAnsi" w:hAnsiTheme="minorHAnsi" w:cstheme="minorHAnsi"/>
        </w:rPr>
      </w:pPr>
    </w:p>
    <w:p w14:paraId="416D7A7E" w14:textId="77777777" w:rsidR="00D81CCD" w:rsidRPr="009A4FC7" w:rsidRDefault="00D81CCD" w:rsidP="00D81CCD">
      <w:pPr>
        <w:spacing w:line="240" w:lineRule="auto"/>
        <w:jc w:val="both"/>
        <w:rPr>
          <w:rFonts w:asciiTheme="minorHAnsi" w:hAnsiTheme="minorHAnsi" w:cstheme="minorHAnsi"/>
        </w:rPr>
      </w:pPr>
      <w:r w:rsidRPr="009A4FC7">
        <w:rPr>
          <w:rFonts w:asciiTheme="minorHAnsi" w:hAnsiTheme="minorHAnsi" w:cstheme="minorHAnsi"/>
        </w:rPr>
        <w:t>7.3.</w:t>
      </w:r>
      <w:r w:rsidRPr="009A4FC7">
        <w:rPr>
          <w:rFonts w:asciiTheme="minorHAnsi" w:hAnsiTheme="minorHAnsi" w:cstheme="minorHAnsi"/>
        </w:rPr>
        <w:tab/>
        <w:t xml:space="preserve">A </w:t>
      </w:r>
      <w:r w:rsidRPr="009A4FC7">
        <w:rPr>
          <w:rFonts w:asciiTheme="minorHAnsi" w:hAnsiTheme="minorHAnsi" w:cstheme="minorHAnsi"/>
          <w:b/>
          <w:bCs/>
        </w:rPr>
        <w:t>CONTRATADA</w:t>
      </w:r>
      <w:r w:rsidRPr="009A4FC7">
        <w:rPr>
          <w:rFonts w:asciiTheme="minorHAnsi" w:hAnsiTheme="minorHAnsi" w:cstheme="minorHAnsi"/>
        </w:rPr>
        <w:t xml:space="preserve"> não está autorizada a tratar os dados pessoais para finalidade diversa do que fora acima estipulado, não sendo permitido compartilhar ou comercializar os dados pessoais, produtos ou subprodutos que se originem ou sejam criados a partir do tratamento de tais informações, para terceiros (incluindo subcontratados, agentes autorizados e afiliados), sem a anuência do titular dos dados e/ou da controladora, nos termos das normas aplicáveis.</w:t>
      </w:r>
    </w:p>
    <w:p w14:paraId="2001066C" w14:textId="77777777" w:rsidR="00D81CCD" w:rsidRPr="009A4FC7" w:rsidRDefault="00D81CCD" w:rsidP="00D81CCD">
      <w:pPr>
        <w:spacing w:line="240" w:lineRule="auto"/>
        <w:jc w:val="both"/>
        <w:rPr>
          <w:rFonts w:asciiTheme="minorHAnsi" w:hAnsiTheme="minorHAnsi" w:cstheme="minorHAnsi"/>
        </w:rPr>
      </w:pPr>
    </w:p>
    <w:p w14:paraId="62601E1F" w14:textId="734235F5" w:rsidR="00D81CCD" w:rsidRPr="009A4FC7" w:rsidRDefault="00D81CCD" w:rsidP="00D81CCD">
      <w:pPr>
        <w:spacing w:line="240" w:lineRule="auto"/>
        <w:jc w:val="both"/>
        <w:rPr>
          <w:rFonts w:asciiTheme="minorHAnsi" w:hAnsiTheme="minorHAnsi" w:cstheme="minorHAnsi"/>
          <w:b/>
          <w:bCs/>
        </w:rPr>
      </w:pPr>
      <w:r w:rsidRPr="009A4FC7">
        <w:rPr>
          <w:rFonts w:asciiTheme="minorHAnsi" w:hAnsiTheme="minorHAnsi" w:cstheme="minorHAnsi"/>
          <w:b/>
          <w:bCs/>
        </w:rPr>
        <w:t>Cláusula 8ª - DA NÃO CONCORRÊNCIA</w:t>
      </w:r>
    </w:p>
    <w:p w14:paraId="1C7070A4" w14:textId="77777777" w:rsidR="00D81CCD" w:rsidRPr="009A4FC7" w:rsidRDefault="00D81CCD" w:rsidP="00D81CCD">
      <w:pPr>
        <w:spacing w:line="240" w:lineRule="auto"/>
        <w:jc w:val="both"/>
        <w:rPr>
          <w:rFonts w:asciiTheme="minorHAnsi" w:hAnsiTheme="minorHAnsi" w:cstheme="minorHAnsi"/>
          <w:b/>
          <w:bCs/>
        </w:rPr>
      </w:pPr>
    </w:p>
    <w:p w14:paraId="209E1434" w14:textId="77777777" w:rsidR="00D81CCD" w:rsidRPr="009A4FC7" w:rsidRDefault="00D81CCD" w:rsidP="00D81CCD">
      <w:pPr>
        <w:spacing w:line="240" w:lineRule="auto"/>
        <w:jc w:val="both"/>
        <w:rPr>
          <w:rFonts w:asciiTheme="minorHAnsi" w:hAnsiTheme="minorHAnsi" w:cstheme="minorHAnsi"/>
        </w:rPr>
      </w:pPr>
      <w:r w:rsidRPr="009A4FC7">
        <w:rPr>
          <w:rFonts w:asciiTheme="minorHAnsi" w:hAnsiTheme="minorHAnsi" w:cstheme="minorHAnsi"/>
        </w:rPr>
        <w:lastRenderedPageBreak/>
        <w:t xml:space="preserve">8.1. As Partes assumem, em caráter irrevogável e irretratável, a obrigação de não concorrência desleal umas às outras </w:t>
      </w:r>
      <w:proofErr w:type="gramStart"/>
      <w:r w:rsidRPr="009A4FC7">
        <w:rPr>
          <w:rFonts w:asciiTheme="minorHAnsi" w:hAnsiTheme="minorHAnsi" w:cstheme="minorHAnsi"/>
        </w:rPr>
        <w:t>si</w:t>
      </w:r>
      <w:proofErr w:type="gramEnd"/>
      <w:r w:rsidRPr="009A4FC7">
        <w:rPr>
          <w:rFonts w:asciiTheme="minorHAnsi" w:hAnsiTheme="minorHAnsi" w:cstheme="minorHAnsi"/>
        </w:rPr>
        <w:t>, em especial no que tange às soluções geradas pela prestação dos serviços dessas empresas, no Brasil e no exterior, seja direta ou indiretamente, no todo ou em parte, durante a vigência deste contrato.</w:t>
      </w:r>
    </w:p>
    <w:p w14:paraId="6B79D373" w14:textId="77777777" w:rsidR="00D81CCD" w:rsidRPr="009A4FC7" w:rsidRDefault="00D81CCD" w:rsidP="00D81CCD">
      <w:pPr>
        <w:spacing w:line="240" w:lineRule="auto"/>
        <w:jc w:val="both"/>
        <w:rPr>
          <w:rFonts w:asciiTheme="minorHAnsi" w:hAnsiTheme="minorHAnsi" w:cstheme="minorHAnsi"/>
        </w:rPr>
      </w:pPr>
    </w:p>
    <w:p w14:paraId="3BB1C456" w14:textId="77777777" w:rsidR="00D81CCD" w:rsidRPr="009A4FC7" w:rsidRDefault="00D81CCD" w:rsidP="00D81CCD">
      <w:pPr>
        <w:spacing w:line="240" w:lineRule="auto"/>
        <w:jc w:val="both"/>
        <w:rPr>
          <w:rFonts w:asciiTheme="minorHAnsi" w:hAnsiTheme="minorHAnsi" w:cstheme="minorHAnsi"/>
        </w:rPr>
      </w:pPr>
      <w:r w:rsidRPr="009A4FC7">
        <w:rPr>
          <w:rFonts w:asciiTheme="minorHAnsi" w:hAnsiTheme="minorHAnsi" w:cstheme="minorHAnsi"/>
        </w:rPr>
        <w:t>8.2. Para fins desta Cláusula, serão considerados atos de concorrência desleal, além das previsões legais, estando, portanto, vedado às Partes, seus sócios, parceiros comerciais e prepostos:</w:t>
      </w:r>
    </w:p>
    <w:p w14:paraId="2DC5DDE7" w14:textId="77777777" w:rsidR="00D81CCD" w:rsidRPr="009A4FC7" w:rsidRDefault="00D81CCD" w:rsidP="00D81CCD">
      <w:pPr>
        <w:spacing w:line="240" w:lineRule="auto"/>
        <w:jc w:val="both"/>
        <w:rPr>
          <w:rFonts w:asciiTheme="minorHAnsi" w:hAnsiTheme="minorHAnsi" w:cstheme="minorHAnsi"/>
        </w:rPr>
      </w:pPr>
    </w:p>
    <w:p w14:paraId="1ADEA569" w14:textId="77777777" w:rsidR="00D81CCD" w:rsidRPr="009A4FC7" w:rsidRDefault="00D81CCD" w:rsidP="00D81CCD">
      <w:pPr>
        <w:spacing w:line="240" w:lineRule="auto"/>
        <w:ind w:left="709"/>
        <w:jc w:val="both"/>
        <w:rPr>
          <w:rFonts w:asciiTheme="minorHAnsi" w:hAnsiTheme="minorHAnsi" w:cstheme="minorHAnsi"/>
        </w:rPr>
      </w:pPr>
      <w:r w:rsidRPr="009A4FC7">
        <w:rPr>
          <w:rFonts w:asciiTheme="minorHAnsi" w:hAnsiTheme="minorHAnsi" w:cstheme="minorHAnsi"/>
        </w:rPr>
        <w:t>a)</w:t>
      </w:r>
      <w:r w:rsidRPr="009A4FC7">
        <w:rPr>
          <w:rFonts w:asciiTheme="minorHAnsi" w:hAnsiTheme="minorHAnsi" w:cstheme="minorHAnsi"/>
        </w:rPr>
        <w:tab/>
        <w:t>Usar de quaisquer dados, know-how técnico, desenvolvimento técnico e científico de comercialização, produto, tecnologias e/ou sistemas e políticas de comercialização e distribuição relacionadas às atividades das partes;</w:t>
      </w:r>
    </w:p>
    <w:p w14:paraId="6A7C735A" w14:textId="77777777" w:rsidR="00D81CCD" w:rsidRPr="009A4FC7" w:rsidRDefault="00D81CCD" w:rsidP="00D81CCD">
      <w:pPr>
        <w:spacing w:line="240" w:lineRule="auto"/>
        <w:ind w:left="709"/>
        <w:jc w:val="both"/>
        <w:rPr>
          <w:rFonts w:asciiTheme="minorHAnsi" w:hAnsiTheme="minorHAnsi" w:cstheme="minorHAnsi"/>
        </w:rPr>
      </w:pPr>
      <w:r w:rsidRPr="009A4FC7">
        <w:rPr>
          <w:rFonts w:asciiTheme="minorHAnsi" w:hAnsiTheme="minorHAnsi" w:cstheme="minorHAnsi"/>
        </w:rPr>
        <w:t>b)</w:t>
      </w:r>
      <w:r w:rsidRPr="009A4FC7">
        <w:rPr>
          <w:rFonts w:asciiTheme="minorHAnsi" w:hAnsiTheme="minorHAnsi" w:cstheme="minorHAnsi"/>
        </w:rPr>
        <w:tab/>
        <w:t>Fazer quaisquer declarações depreciativas de mercado e de imagem sobre as partes;</w:t>
      </w:r>
    </w:p>
    <w:p w14:paraId="4362251A" w14:textId="77777777" w:rsidR="00D81CCD" w:rsidRPr="009A4FC7" w:rsidRDefault="00D81CCD" w:rsidP="00D81CCD">
      <w:pPr>
        <w:spacing w:line="240" w:lineRule="auto"/>
        <w:ind w:left="709"/>
        <w:jc w:val="both"/>
        <w:rPr>
          <w:rFonts w:asciiTheme="minorHAnsi" w:hAnsiTheme="minorHAnsi" w:cstheme="minorHAnsi"/>
        </w:rPr>
      </w:pPr>
      <w:r w:rsidRPr="009A4FC7">
        <w:rPr>
          <w:rFonts w:asciiTheme="minorHAnsi" w:hAnsiTheme="minorHAnsi" w:cstheme="minorHAnsi"/>
        </w:rPr>
        <w:t>c)</w:t>
      </w:r>
      <w:r w:rsidRPr="009A4FC7">
        <w:rPr>
          <w:rFonts w:asciiTheme="minorHAnsi" w:hAnsiTheme="minorHAnsi" w:cstheme="minorHAnsi"/>
        </w:rPr>
        <w:tab/>
        <w:t xml:space="preserve">Admitir, em seu quadro de profissionais integrantes ou ex-integrantes do quadro da outra parte, seja colaborador ou ex-colaborador, sócio ou ex-sócio, representante ou </w:t>
      </w:r>
      <w:proofErr w:type="spellStart"/>
      <w:r w:rsidRPr="009A4FC7">
        <w:rPr>
          <w:rFonts w:asciiTheme="minorHAnsi" w:hAnsiTheme="minorHAnsi" w:cstheme="minorHAnsi"/>
        </w:rPr>
        <w:t>ex-representante</w:t>
      </w:r>
      <w:proofErr w:type="spellEnd"/>
      <w:r w:rsidRPr="009A4FC7">
        <w:rPr>
          <w:rFonts w:asciiTheme="minorHAnsi" w:hAnsiTheme="minorHAnsi" w:cstheme="minorHAnsi"/>
        </w:rPr>
        <w:t>, administrador ou ex-administrador, diretor ou ex-diretor, sem prévia anuência por escrito da outra parte, durante toda vigência do presente pacto, estendendo-a pelo período de 12 (doze) meses após o encerramento das obrigações advindas desse Instrumento.</w:t>
      </w:r>
    </w:p>
    <w:p w14:paraId="27363562" w14:textId="77777777" w:rsidR="00D81CCD" w:rsidRPr="009A4FC7" w:rsidRDefault="00D81CCD" w:rsidP="00D81CCD">
      <w:pPr>
        <w:spacing w:line="240" w:lineRule="auto"/>
        <w:jc w:val="both"/>
        <w:rPr>
          <w:rFonts w:asciiTheme="minorHAnsi" w:hAnsiTheme="minorHAnsi" w:cstheme="minorHAnsi"/>
        </w:rPr>
      </w:pPr>
    </w:p>
    <w:p w14:paraId="65AAA965" w14:textId="77777777" w:rsidR="00D81CCD" w:rsidRPr="009A4FC7" w:rsidRDefault="00D81CCD" w:rsidP="00D81CCD">
      <w:pPr>
        <w:spacing w:line="240" w:lineRule="auto"/>
        <w:jc w:val="both"/>
        <w:rPr>
          <w:rFonts w:asciiTheme="minorHAnsi" w:hAnsiTheme="minorHAnsi" w:cstheme="minorHAnsi"/>
        </w:rPr>
      </w:pPr>
      <w:r w:rsidRPr="009A4FC7">
        <w:rPr>
          <w:rFonts w:asciiTheme="minorHAnsi" w:hAnsiTheme="minorHAnsi" w:cstheme="minorHAnsi"/>
        </w:rPr>
        <w:t>8.3. A inobservância da não concorrência ensejará as sanções legais aplicáveis à espécie.</w:t>
      </w:r>
    </w:p>
    <w:p w14:paraId="5F317BC1" w14:textId="77777777" w:rsidR="00D81CCD" w:rsidRPr="009A4FC7" w:rsidRDefault="00D81CCD" w:rsidP="00D81CCD">
      <w:pPr>
        <w:spacing w:line="240" w:lineRule="auto"/>
        <w:jc w:val="both"/>
        <w:rPr>
          <w:rFonts w:asciiTheme="minorHAnsi" w:hAnsiTheme="minorHAnsi" w:cstheme="minorHAnsi"/>
          <w:b/>
          <w:bCs/>
        </w:rPr>
      </w:pPr>
    </w:p>
    <w:p w14:paraId="086582D1" w14:textId="77777777" w:rsidR="00D81CCD" w:rsidRPr="009A4FC7" w:rsidRDefault="00D81CCD" w:rsidP="00D81CCD">
      <w:pPr>
        <w:spacing w:line="240" w:lineRule="auto"/>
        <w:jc w:val="both"/>
        <w:rPr>
          <w:rFonts w:asciiTheme="minorHAnsi" w:hAnsiTheme="minorHAnsi" w:cstheme="minorHAnsi"/>
          <w:b/>
          <w:bCs/>
        </w:rPr>
      </w:pPr>
      <w:r w:rsidRPr="009A4FC7">
        <w:rPr>
          <w:rFonts w:asciiTheme="minorHAnsi" w:hAnsiTheme="minorHAnsi" w:cstheme="minorHAnsi"/>
          <w:b/>
          <w:bCs/>
        </w:rPr>
        <w:t>Cláusula 9ª – DAS DECLARAÇÕES E GARANTIAS DE ANTICORRUPÇÃO</w:t>
      </w:r>
    </w:p>
    <w:p w14:paraId="39584E63" w14:textId="77777777" w:rsidR="00D81CCD" w:rsidRPr="009A4FC7" w:rsidRDefault="00D81CCD" w:rsidP="00D81CCD">
      <w:pPr>
        <w:spacing w:line="240" w:lineRule="auto"/>
        <w:jc w:val="both"/>
        <w:rPr>
          <w:rFonts w:asciiTheme="minorHAnsi" w:hAnsiTheme="minorHAnsi" w:cstheme="minorHAnsi"/>
          <w:b/>
          <w:bCs/>
          <w:u w:val="single"/>
        </w:rPr>
      </w:pPr>
    </w:p>
    <w:p w14:paraId="0BC40A3A" w14:textId="77777777" w:rsidR="00D81CCD" w:rsidRPr="009A4FC7" w:rsidRDefault="00D81CCD" w:rsidP="00D81CCD">
      <w:pPr>
        <w:spacing w:line="240" w:lineRule="auto"/>
        <w:jc w:val="both"/>
        <w:rPr>
          <w:rFonts w:asciiTheme="minorHAnsi" w:hAnsiTheme="minorHAnsi" w:cstheme="minorHAnsi"/>
        </w:rPr>
      </w:pPr>
      <w:r w:rsidRPr="009A4FC7">
        <w:rPr>
          <w:rFonts w:asciiTheme="minorHAnsi" w:hAnsiTheme="minorHAnsi" w:cstheme="minorHAnsi"/>
        </w:rPr>
        <w:t xml:space="preserve">9.1. As Partes declaram estar cientes, conhecer, entender e cumprir integralmente, na condução de suas atividades empresariais, toda a legislação anticorrupção a ela aplicável, em especial, mas sem limitar, a Lei n.º 12.846/2013 e o Decreto nº 8.420/2015, bem como a toda e qualquer outra legislação antissuborno ou anticorrupção aplicável, assim como as normas e exigências constantes das políticas internas da </w:t>
      </w:r>
      <w:r w:rsidRPr="009A4FC7">
        <w:rPr>
          <w:rFonts w:asciiTheme="minorHAnsi" w:hAnsiTheme="minorHAnsi" w:cstheme="minorHAnsi"/>
          <w:b/>
          <w:bCs/>
        </w:rPr>
        <w:t>CONTRATANTE</w:t>
      </w:r>
      <w:r w:rsidRPr="009A4FC7">
        <w:rPr>
          <w:rFonts w:asciiTheme="minorHAnsi" w:hAnsiTheme="minorHAnsi" w:cstheme="minorHAnsi"/>
        </w:rPr>
        <w:t>, assim como seus manuais, sendo (i) Código de Ética para Terceiros; (</w:t>
      </w:r>
      <w:proofErr w:type="spellStart"/>
      <w:r w:rsidRPr="009A4FC7">
        <w:rPr>
          <w:rFonts w:asciiTheme="minorHAnsi" w:hAnsiTheme="minorHAnsi" w:cstheme="minorHAnsi"/>
        </w:rPr>
        <w:t>ii</w:t>
      </w:r>
      <w:proofErr w:type="spellEnd"/>
      <w:r w:rsidRPr="009A4FC7">
        <w:rPr>
          <w:rFonts w:asciiTheme="minorHAnsi" w:hAnsiTheme="minorHAnsi" w:cstheme="minorHAnsi"/>
        </w:rPr>
        <w:t>) Política de Brindes, Presentes, Patrocínios e Doações; (</w:t>
      </w:r>
      <w:proofErr w:type="spellStart"/>
      <w:r w:rsidRPr="009A4FC7">
        <w:rPr>
          <w:rFonts w:asciiTheme="minorHAnsi" w:hAnsiTheme="minorHAnsi" w:cstheme="minorHAnsi"/>
        </w:rPr>
        <w:t>iii</w:t>
      </w:r>
      <w:proofErr w:type="spellEnd"/>
      <w:r w:rsidRPr="009A4FC7">
        <w:rPr>
          <w:rFonts w:asciiTheme="minorHAnsi" w:hAnsiTheme="minorHAnsi" w:cstheme="minorHAnsi"/>
        </w:rPr>
        <w:t>) Política de Anticorrupção; (</w:t>
      </w:r>
      <w:proofErr w:type="spellStart"/>
      <w:r w:rsidRPr="009A4FC7">
        <w:rPr>
          <w:rFonts w:asciiTheme="minorHAnsi" w:hAnsiTheme="minorHAnsi" w:cstheme="minorHAnsi"/>
        </w:rPr>
        <w:t>iv</w:t>
      </w:r>
      <w:proofErr w:type="spellEnd"/>
      <w:r w:rsidRPr="009A4FC7">
        <w:rPr>
          <w:rFonts w:asciiTheme="minorHAnsi" w:hAnsiTheme="minorHAnsi" w:cstheme="minorHAnsi"/>
        </w:rPr>
        <w:t>) Política de Conflito de Interesse; (v) Política de Consequências; e (vi) Política de Segurança da Informação; abstendo-se as Partes de qualquer atividade que constitua uma violação a tais dispositivos;</w:t>
      </w:r>
    </w:p>
    <w:p w14:paraId="7AC919E0" w14:textId="77777777" w:rsidR="00D81CCD" w:rsidRPr="009A4FC7" w:rsidRDefault="00D81CCD" w:rsidP="00D81CCD">
      <w:pPr>
        <w:spacing w:line="240" w:lineRule="auto"/>
        <w:jc w:val="both"/>
        <w:rPr>
          <w:rFonts w:asciiTheme="minorHAnsi" w:hAnsiTheme="minorHAnsi" w:cstheme="minorHAnsi"/>
        </w:rPr>
      </w:pPr>
    </w:p>
    <w:p w14:paraId="0FF2992B" w14:textId="77777777" w:rsidR="00D81CCD" w:rsidRPr="009A4FC7" w:rsidRDefault="00D81CCD" w:rsidP="00D81CCD">
      <w:pPr>
        <w:spacing w:line="240" w:lineRule="auto"/>
        <w:jc w:val="both"/>
        <w:rPr>
          <w:rFonts w:asciiTheme="minorHAnsi" w:hAnsiTheme="minorHAnsi" w:cstheme="minorHAnsi"/>
        </w:rPr>
      </w:pPr>
      <w:r w:rsidRPr="009A4FC7">
        <w:rPr>
          <w:rFonts w:asciiTheme="minorHAnsi" w:hAnsiTheme="minorHAnsi" w:cstheme="minorHAnsi"/>
        </w:rPr>
        <w:t xml:space="preserve">9.2. As Partes declaram, garantem e aceitam que, com relação a este </w:t>
      </w:r>
      <w:r w:rsidRPr="009A4FC7">
        <w:rPr>
          <w:rFonts w:asciiTheme="minorHAnsi" w:hAnsiTheme="minorHAnsi" w:cstheme="minorHAnsi"/>
          <w:b/>
          <w:bCs/>
        </w:rPr>
        <w:t>Contrato</w:t>
      </w:r>
      <w:r w:rsidRPr="009A4FC7">
        <w:rPr>
          <w:rFonts w:asciiTheme="minorHAnsi" w:hAnsiTheme="minorHAnsi" w:cstheme="minorHAnsi"/>
        </w:rPr>
        <w:t xml:space="preserve">, elas e cada um de seus agentes, conselheiros, sócios ou acionistas, empregados e subcontratados, consultores, representantes de qualquer modo e a qualquer título que trabalham direta ou indiretamente no </w:t>
      </w:r>
      <w:r w:rsidRPr="009A4FC7">
        <w:rPr>
          <w:rFonts w:asciiTheme="minorHAnsi" w:hAnsiTheme="minorHAnsi" w:cstheme="minorHAnsi"/>
          <w:b/>
          <w:bCs/>
        </w:rPr>
        <w:t>Contrato</w:t>
      </w:r>
      <w:r w:rsidRPr="009A4FC7">
        <w:rPr>
          <w:rFonts w:asciiTheme="minorHAnsi" w:hAnsiTheme="minorHAnsi" w:cstheme="minorHAnsi"/>
        </w:rPr>
        <w:t>,</w:t>
      </w:r>
      <w:r w:rsidRPr="009A4FC7">
        <w:rPr>
          <w:rFonts w:asciiTheme="minorHAnsi" w:hAnsiTheme="minorHAnsi" w:cstheme="minorHAnsi"/>
          <w:b/>
          <w:bCs/>
        </w:rPr>
        <w:t xml:space="preserve"> </w:t>
      </w:r>
      <w:r w:rsidRPr="009A4FC7">
        <w:rPr>
          <w:rFonts w:asciiTheme="minorHAnsi" w:hAnsiTheme="minorHAnsi" w:cstheme="minorHAnsi"/>
        </w:rPr>
        <w:t xml:space="preserve">cumprirão todas as leis anticorrupção aplicáveis e que não praticarão nem tentarão praticar qualquer solicitação, bem como que não houve e não haverá nenhuma solicitação, exigência, cobrança ou obtenção para si e para outrem de vantagem indevida ou promessa de vantagem indevida, a pretexto de influir em ato praticado por agente público e/ou privado, restando expresso, ainda, que nenhum favorecimento, taxa, dinheiro ou qualquer outro objeto de valor foi ou será pago, oferecido, doado ou prometido pelas Partes ou por qualquer de seus agentes ou empregados, direta ou indiretamente; As Partes garantem que nenhum dinheiro pago em virtude desse </w:t>
      </w:r>
      <w:r w:rsidRPr="009A4FC7">
        <w:rPr>
          <w:rFonts w:asciiTheme="minorHAnsi" w:hAnsiTheme="minorHAnsi" w:cstheme="minorHAnsi"/>
          <w:b/>
          <w:bCs/>
        </w:rPr>
        <w:t>Contrato</w:t>
      </w:r>
      <w:r w:rsidRPr="009A4FC7">
        <w:rPr>
          <w:rFonts w:asciiTheme="minorHAnsi" w:hAnsiTheme="minorHAnsi" w:cstheme="minorHAnsi"/>
        </w:rPr>
        <w:t xml:space="preserve"> será utilizado a título de compensação, ou de outra forma será usado para pagar qualquer vantagem ou benefício, em violação da lei aplicável;</w:t>
      </w:r>
    </w:p>
    <w:p w14:paraId="68EAC496" w14:textId="77777777" w:rsidR="00D81CCD" w:rsidRPr="009A4FC7" w:rsidRDefault="00D81CCD" w:rsidP="00D81CCD">
      <w:pPr>
        <w:spacing w:line="240" w:lineRule="auto"/>
        <w:jc w:val="both"/>
        <w:rPr>
          <w:rFonts w:asciiTheme="minorHAnsi" w:hAnsiTheme="minorHAnsi" w:cstheme="minorHAnsi"/>
        </w:rPr>
      </w:pPr>
    </w:p>
    <w:p w14:paraId="118490A7" w14:textId="77777777" w:rsidR="00D81CCD" w:rsidRPr="009A4FC7" w:rsidRDefault="00D81CCD" w:rsidP="00D81CCD">
      <w:pPr>
        <w:spacing w:line="240" w:lineRule="auto"/>
        <w:jc w:val="both"/>
        <w:rPr>
          <w:rFonts w:asciiTheme="minorHAnsi" w:hAnsiTheme="minorHAnsi" w:cstheme="minorHAnsi"/>
        </w:rPr>
      </w:pPr>
      <w:r w:rsidRPr="009A4FC7">
        <w:rPr>
          <w:rFonts w:asciiTheme="minorHAnsi" w:hAnsiTheme="minorHAnsi" w:cstheme="minorHAnsi"/>
        </w:rPr>
        <w:t xml:space="preserve">9.3. As Partes declaram e garantem que não se encontram, assim como seus agentes, conselheiros, sócios ou acionistas, empregados e subcontratados, consultores, representantes de qualquer modo e a qualquer título, que trabalham direta ou indiretamente no </w:t>
      </w:r>
      <w:r w:rsidRPr="009A4FC7">
        <w:rPr>
          <w:rFonts w:asciiTheme="minorHAnsi" w:hAnsiTheme="minorHAnsi" w:cstheme="minorHAnsi"/>
          <w:b/>
          <w:bCs/>
        </w:rPr>
        <w:t>Contrato</w:t>
      </w:r>
      <w:r w:rsidRPr="009A4FC7">
        <w:rPr>
          <w:rFonts w:asciiTheme="minorHAnsi" w:hAnsiTheme="minorHAnsi" w:cstheme="minorHAnsi"/>
        </w:rPr>
        <w:t>, direta ou indiretamente (i) sob investigação em virtude de denúncias de suborno e/ou corrupção; (</w:t>
      </w:r>
      <w:proofErr w:type="spellStart"/>
      <w:r w:rsidRPr="009A4FC7">
        <w:rPr>
          <w:rFonts w:asciiTheme="minorHAnsi" w:hAnsiTheme="minorHAnsi" w:cstheme="minorHAnsi"/>
        </w:rPr>
        <w:t>ii</w:t>
      </w:r>
      <w:proofErr w:type="spellEnd"/>
      <w:r w:rsidRPr="009A4FC7">
        <w:rPr>
          <w:rFonts w:asciiTheme="minorHAnsi" w:hAnsiTheme="minorHAnsi" w:cstheme="minorHAnsi"/>
        </w:rPr>
        <w:t>) no curso de um processo judicial e/ou administrativo ou foram condenados ou indiciados sob a acusação de corrupção ou suborno; (</w:t>
      </w:r>
      <w:proofErr w:type="spellStart"/>
      <w:r w:rsidRPr="009A4FC7">
        <w:rPr>
          <w:rFonts w:asciiTheme="minorHAnsi" w:hAnsiTheme="minorHAnsi" w:cstheme="minorHAnsi"/>
        </w:rPr>
        <w:t>iii</w:t>
      </w:r>
      <w:proofErr w:type="spellEnd"/>
      <w:r w:rsidRPr="009A4FC7">
        <w:rPr>
          <w:rFonts w:asciiTheme="minorHAnsi" w:hAnsiTheme="minorHAnsi" w:cstheme="minorHAnsi"/>
        </w:rPr>
        <w:t xml:space="preserve">) </w:t>
      </w:r>
      <w:r w:rsidRPr="009A4FC7">
        <w:rPr>
          <w:rFonts w:asciiTheme="minorHAnsi" w:hAnsiTheme="minorHAnsi" w:cstheme="minorHAnsi"/>
        </w:rPr>
        <w:lastRenderedPageBreak/>
        <w:t>listados em alguma entidade governamental, tampouco conhecidos ou suspeitos de práticas de terrorismo e/ou lavagem de dinheiro; (</w:t>
      </w:r>
      <w:proofErr w:type="spellStart"/>
      <w:r w:rsidRPr="009A4FC7">
        <w:rPr>
          <w:rFonts w:asciiTheme="minorHAnsi" w:hAnsiTheme="minorHAnsi" w:cstheme="minorHAnsi"/>
        </w:rPr>
        <w:t>iv</w:t>
      </w:r>
      <w:proofErr w:type="spellEnd"/>
      <w:r w:rsidRPr="009A4FC7">
        <w:rPr>
          <w:rFonts w:asciiTheme="minorHAnsi" w:hAnsiTheme="minorHAnsi" w:cstheme="minorHAnsi"/>
        </w:rPr>
        <w:t>) sujeitos a restrições ou sanções econômicas e de negócios por qualquer entidade governamental; e (v) banidos ou impedidos, de acordo com qualquer lei que seja imposta ou fiscalizada por qualquer entidade governamental;</w:t>
      </w:r>
    </w:p>
    <w:p w14:paraId="25AE0833" w14:textId="77777777" w:rsidR="00D81CCD" w:rsidRPr="009A4FC7" w:rsidRDefault="00D81CCD" w:rsidP="00D81CCD">
      <w:pPr>
        <w:spacing w:line="240" w:lineRule="auto"/>
        <w:jc w:val="both"/>
        <w:rPr>
          <w:rFonts w:asciiTheme="minorHAnsi" w:hAnsiTheme="minorHAnsi" w:cstheme="minorHAnsi"/>
        </w:rPr>
      </w:pPr>
    </w:p>
    <w:p w14:paraId="207D427A" w14:textId="77777777" w:rsidR="00D81CCD" w:rsidRPr="009A4FC7" w:rsidRDefault="00D81CCD" w:rsidP="00D81CCD">
      <w:pPr>
        <w:spacing w:line="240" w:lineRule="auto"/>
        <w:jc w:val="both"/>
        <w:rPr>
          <w:rFonts w:asciiTheme="minorHAnsi" w:hAnsiTheme="minorHAnsi" w:cstheme="minorHAnsi"/>
        </w:rPr>
      </w:pPr>
      <w:r w:rsidRPr="009A4FC7">
        <w:rPr>
          <w:rFonts w:asciiTheme="minorHAnsi" w:hAnsiTheme="minorHAnsi" w:cstheme="minorHAnsi"/>
        </w:rPr>
        <w:t>9.4. As Partes notificarão prontamente, por escrito, a outra Parte acerca do recebimento de qualquer notificação de qualquer entidade governamental – qualquer dos Poderes e administração pública direta ou indireta - relacionada a fatos ou investigações relativas a atos de corrupção, a respeito de qualquer suspeita ou violação do disposto nas Leis Anticorrupção, e ainda de participação em práticas de suborno ou corrupção, assim como o descumprimento de qualquer declaração prevista nesta Cláusula;</w:t>
      </w:r>
    </w:p>
    <w:p w14:paraId="006C13C6" w14:textId="77777777" w:rsidR="00D81CCD" w:rsidRPr="009A4FC7" w:rsidRDefault="00D81CCD" w:rsidP="00D81CCD">
      <w:pPr>
        <w:spacing w:line="240" w:lineRule="auto"/>
        <w:jc w:val="both"/>
        <w:rPr>
          <w:rFonts w:asciiTheme="minorHAnsi" w:hAnsiTheme="minorHAnsi" w:cstheme="minorHAnsi"/>
        </w:rPr>
      </w:pPr>
    </w:p>
    <w:p w14:paraId="4D3F310D" w14:textId="77777777" w:rsidR="00D81CCD" w:rsidRPr="009A4FC7" w:rsidRDefault="00D81CCD" w:rsidP="00D81CCD">
      <w:pPr>
        <w:spacing w:line="240" w:lineRule="auto"/>
        <w:jc w:val="both"/>
        <w:rPr>
          <w:rFonts w:asciiTheme="minorHAnsi" w:hAnsiTheme="minorHAnsi" w:cstheme="minorHAnsi"/>
        </w:rPr>
      </w:pPr>
      <w:r w:rsidRPr="009A4FC7">
        <w:rPr>
          <w:rFonts w:asciiTheme="minorHAnsi" w:hAnsiTheme="minorHAnsi" w:cstheme="minorHAnsi"/>
        </w:rPr>
        <w:t>9.5. O não cumprimento de quaisquer regras anticorrupção aplicáveis, pelas Partes ou seus subcontratados, ressalvadas as demais hipóteses de rescisão previstas em lei ou neste instrumento, será considerado uma infração grave e conferirá às Partes, como interveniente anuente, e principal interessada, o direito de rescindir de imediato o Contrato, ficando as Partes obrigadas a eximir a Parte lesada</w:t>
      </w:r>
      <w:r w:rsidRPr="009A4FC7">
        <w:rPr>
          <w:rFonts w:asciiTheme="minorHAnsi" w:hAnsiTheme="minorHAnsi" w:cstheme="minorHAnsi"/>
          <w:b/>
          <w:bCs/>
        </w:rPr>
        <w:t xml:space="preserve"> </w:t>
      </w:r>
      <w:r w:rsidRPr="009A4FC7">
        <w:rPr>
          <w:rFonts w:asciiTheme="minorHAnsi" w:hAnsiTheme="minorHAnsi" w:cstheme="minorHAnsi"/>
        </w:rPr>
        <w:t xml:space="preserve">de quaisquer ações, perdas e danos decorrentes de tal descumprimento. </w:t>
      </w:r>
    </w:p>
    <w:p w14:paraId="0C499A51" w14:textId="77777777" w:rsidR="00D81CCD" w:rsidRPr="009A4FC7" w:rsidRDefault="00D81CCD" w:rsidP="00D81CCD">
      <w:pPr>
        <w:spacing w:line="240" w:lineRule="auto"/>
        <w:jc w:val="both"/>
        <w:rPr>
          <w:rFonts w:asciiTheme="minorHAnsi" w:hAnsiTheme="minorHAnsi" w:cstheme="minorHAnsi"/>
        </w:rPr>
      </w:pPr>
    </w:p>
    <w:p w14:paraId="7EB1C527" w14:textId="77777777" w:rsidR="00D81CCD" w:rsidRPr="009A4FC7" w:rsidRDefault="00D81CCD" w:rsidP="00D81CCD">
      <w:pPr>
        <w:spacing w:line="240" w:lineRule="auto"/>
        <w:jc w:val="both"/>
        <w:rPr>
          <w:rFonts w:asciiTheme="minorHAnsi" w:hAnsiTheme="minorHAnsi" w:cstheme="minorHAnsi"/>
          <w:b/>
          <w:bCs/>
        </w:rPr>
      </w:pPr>
      <w:bookmarkStart w:id="4" w:name="_Hlk80783362"/>
      <w:r w:rsidRPr="009A4FC7">
        <w:rPr>
          <w:rFonts w:asciiTheme="minorHAnsi" w:hAnsiTheme="minorHAnsi" w:cstheme="minorHAnsi"/>
          <w:b/>
          <w:bCs/>
        </w:rPr>
        <w:t>Cláusula 10ª – DISPOSIÇÕES GERAIS</w:t>
      </w:r>
    </w:p>
    <w:p w14:paraId="04E55E0F" w14:textId="77777777" w:rsidR="00D81CCD" w:rsidRPr="009A4FC7" w:rsidRDefault="00D81CCD" w:rsidP="00D81CCD">
      <w:pPr>
        <w:spacing w:line="240" w:lineRule="auto"/>
        <w:jc w:val="both"/>
        <w:rPr>
          <w:rFonts w:asciiTheme="minorHAnsi" w:hAnsiTheme="minorHAnsi" w:cstheme="minorHAnsi"/>
          <w:b/>
          <w:bCs/>
        </w:rPr>
      </w:pPr>
    </w:p>
    <w:p w14:paraId="6E5626B6" w14:textId="77777777" w:rsidR="00D81CCD" w:rsidRPr="009A4FC7" w:rsidRDefault="00D81CCD" w:rsidP="00D81CCD">
      <w:pPr>
        <w:spacing w:line="240" w:lineRule="auto"/>
        <w:jc w:val="both"/>
        <w:rPr>
          <w:rFonts w:asciiTheme="minorHAnsi" w:hAnsiTheme="minorHAnsi" w:cstheme="minorHAnsi"/>
        </w:rPr>
      </w:pPr>
      <w:r w:rsidRPr="009A4FC7">
        <w:rPr>
          <w:rFonts w:asciiTheme="minorHAnsi" w:hAnsiTheme="minorHAnsi" w:cstheme="minorHAnsi"/>
        </w:rPr>
        <w:t>10.1.</w:t>
      </w:r>
      <w:r w:rsidRPr="009A4FC7">
        <w:rPr>
          <w:rFonts w:asciiTheme="minorHAnsi" w:hAnsiTheme="minorHAnsi" w:cstheme="minorHAnsi"/>
        </w:rPr>
        <w:tab/>
        <w:t xml:space="preserve">As Partes deste </w:t>
      </w:r>
      <w:r w:rsidRPr="009A4FC7">
        <w:rPr>
          <w:rFonts w:asciiTheme="minorHAnsi" w:hAnsiTheme="minorHAnsi" w:cstheme="minorHAnsi"/>
          <w:b/>
          <w:bCs/>
        </w:rPr>
        <w:t>Contrato</w:t>
      </w:r>
      <w:r w:rsidRPr="009A4FC7">
        <w:rPr>
          <w:rFonts w:asciiTheme="minorHAnsi" w:hAnsiTheme="minorHAnsi" w:cstheme="minorHAnsi"/>
        </w:rPr>
        <w:t xml:space="preserve"> são e permanecerão contratantes independentes e nada neste </w:t>
      </w:r>
      <w:r w:rsidRPr="009A4FC7">
        <w:rPr>
          <w:rFonts w:asciiTheme="minorHAnsi" w:hAnsiTheme="minorHAnsi" w:cstheme="minorHAnsi"/>
          <w:b/>
          <w:bCs/>
        </w:rPr>
        <w:t>Contrato</w:t>
      </w:r>
      <w:r w:rsidRPr="009A4FC7">
        <w:rPr>
          <w:rFonts w:asciiTheme="minorHAnsi" w:hAnsiTheme="minorHAnsi" w:cstheme="minorHAnsi"/>
        </w:rPr>
        <w:t xml:space="preserve"> poderá ser interpretado de forma a caracterizar uma relação trabalhistas, uma sociedade, </w:t>
      </w:r>
      <w:r w:rsidRPr="009A4FC7">
        <w:rPr>
          <w:rFonts w:asciiTheme="minorHAnsi" w:hAnsiTheme="minorHAnsi" w:cstheme="minorHAnsi"/>
          <w:i/>
          <w:iCs/>
        </w:rPr>
        <w:t>joint venture</w:t>
      </w:r>
      <w:r w:rsidRPr="009A4FC7">
        <w:rPr>
          <w:rFonts w:asciiTheme="minorHAnsi" w:hAnsiTheme="minorHAnsi" w:cstheme="minorHAnsi"/>
        </w:rPr>
        <w:t xml:space="preserve"> ou qualquer outro tipo de associação, formal ou informal, entre a </w:t>
      </w:r>
      <w:r w:rsidRPr="009A4FC7">
        <w:rPr>
          <w:rFonts w:asciiTheme="minorHAnsi" w:hAnsiTheme="minorHAnsi" w:cstheme="minorHAnsi"/>
          <w:b/>
        </w:rPr>
        <w:t>CONTRATANTE</w:t>
      </w:r>
      <w:r w:rsidRPr="009A4FC7">
        <w:rPr>
          <w:rFonts w:asciiTheme="minorHAnsi" w:hAnsiTheme="minorHAnsi" w:cstheme="minorHAnsi"/>
        </w:rPr>
        <w:t xml:space="preserve"> e a </w:t>
      </w:r>
      <w:r w:rsidRPr="009A4FC7">
        <w:rPr>
          <w:rFonts w:asciiTheme="minorHAnsi" w:hAnsiTheme="minorHAnsi" w:cstheme="minorHAnsi"/>
          <w:b/>
          <w:bCs/>
        </w:rPr>
        <w:t>CONTRATADA</w:t>
      </w:r>
      <w:r w:rsidRPr="009A4FC7">
        <w:rPr>
          <w:rFonts w:asciiTheme="minorHAnsi" w:hAnsiTheme="minorHAnsi" w:cstheme="minorHAnsi"/>
        </w:rPr>
        <w:t>. Neste sentido, nenhuma das partes terá poderes para obrigar a outra parte perante terceiros ou para assumir obrigações em nome da outra.</w:t>
      </w:r>
    </w:p>
    <w:p w14:paraId="7A17F5F8" w14:textId="77777777" w:rsidR="00D81CCD" w:rsidRPr="009A4FC7" w:rsidRDefault="00D81CCD" w:rsidP="00D81CCD">
      <w:pPr>
        <w:spacing w:line="240" w:lineRule="auto"/>
        <w:jc w:val="both"/>
        <w:rPr>
          <w:rFonts w:asciiTheme="minorHAnsi" w:hAnsiTheme="minorHAnsi" w:cstheme="minorHAnsi"/>
        </w:rPr>
      </w:pPr>
    </w:p>
    <w:p w14:paraId="044433FE" w14:textId="77777777" w:rsidR="00D81CCD" w:rsidRPr="009A4FC7" w:rsidRDefault="00D81CCD" w:rsidP="00D81CCD">
      <w:pPr>
        <w:spacing w:line="240" w:lineRule="auto"/>
        <w:jc w:val="both"/>
        <w:rPr>
          <w:rFonts w:asciiTheme="minorHAnsi" w:hAnsiTheme="minorHAnsi" w:cstheme="minorHAnsi"/>
        </w:rPr>
      </w:pPr>
      <w:r w:rsidRPr="009A4FC7">
        <w:rPr>
          <w:rFonts w:asciiTheme="minorHAnsi" w:hAnsiTheme="minorHAnsi" w:cstheme="minorHAnsi"/>
        </w:rPr>
        <w:t>10.2.</w:t>
      </w:r>
      <w:r w:rsidRPr="009A4FC7">
        <w:rPr>
          <w:rFonts w:asciiTheme="minorHAnsi" w:hAnsiTheme="minorHAnsi" w:cstheme="minorHAnsi"/>
        </w:rPr>
        <w:tab/>
        <w:t xml:space="preserve">Este </w:t>
      </w:r>
      <w:r w:rsidRPr="009A4FC7">
        <w:rPr>
          <w:rFonts w:asciiTheme="minorHAnsi" w:hAnsiTheme="minorHAnsi" w:cstheme="minorHAnsi"/>
          <w:b/>
          <w:bCs/>
        </w:rPr>
        <w:t>Contrato</w:t>
      </w:r>
      <w:r w:rsidRPr="009A4FC7">
        <w:rPr>
          <w:rFonts w:asciiTheme="minorHAnsi" w:hAnsiTheme="minorHAnsi" w:cstheme="minorHAnsi"/>
        </w:rPr>
        <w:t xml:space="preserve"> e quaisquer direitos ou obrigações dele decorrentes não poderão ser cedidos ou, de qualquer forma, transferidos pela </w:t>
      </w:r>
      <w:r w:rsidRPr="009A4FC7">
        <w:rPr>
          <w:rFonts w:asciiTheme="minorHAnsi" w:hAnsiTheme="minorHAnsi" w:cstheme="minorHAnsi"/>
          <w:b/>
          <w:bCs/>
        </w:rPr>
        <w:t>CONTRATADA</w:t>
      </w:r>
      <w:r w:rsidRPr="009A4FC7">
        <w:rPr>
          <w:rFonts w:asciiTheme="minorHAnsi" w:hAnsiTheme="minorHAnsi" w:cstheme="minorHAnsi"/>
        </w:rPr>
        <w:t xml:space="preserve">, total ou parcialmente, sem o prévio consentimento por escrito da </w:t>
      </w:r>
      <w:r w:rsidRPr="009A4FC7">
        <w:rPr>
          <w:rFonts w:asciiTheme="minorHAnsi" w:hAnsiTheme="minorHAnsi" w:cstheme="minorHAnsi"/>
          <w:b/>
        </w:rPr>
        <w:t>CONTRATANTE</w:t>
      </w:r>
      <w:r w:rsidRPr="009A4FC7">
        <w:rPr>
          <w:rFonts w:asciiTheme="minorHAnsi" w:hAnsiTheme="minorHAnsi" w:cstheme="minorHAnsi"/>
        </w:rPr>
        <w:t>.</w:t>
      </w:r>
    </w:p>
    <w:p w14:paraId="478B455B" w14:textId="77777777" w:rsidR="00D81CCD" w:rsidRPr="009A4FC7" w:rsidRDefault="00D81CCD" w:rsidP="00D81CCD">
      <w:pPr>
        <w:spacing w:line="240" w:lineRule="auto"/>
        <w:jc w:val="both"/>
        <w:rPr>
          <w:rFonts w:asciiTheme="minorHAnsi" w:hAnsiTheme="minorHAnsi" w:cstheme="minorHAnsi"/>
        </w:rPr>
      </w:pPr>
    </w:p>
    <w:p w14:paraId="44F082BC" w14:textId="77777777" w:rsidR="00D81CCD" w:rsidRPr="009A4FC7" w:rsidRDefault="00D81CCD" w:rsidP="00D81CCD">
      <w:pPr>
        <w:spacing w:line="240" w:lineRule="auto"/>
        <w:jc w:val="both"/>
        <w:rPr>
          <w:rFonts w:asciiTheme="minorHAnsi" w:hAnsiTheme="minorHAnsi" w:cstheme="minorHAnsi"/>
        </w:rPr>
      </w:pPr>
      <w:r w:rsidRPr="009A4FC7">
        <w:rPr>
          <w:rFonts w:asciiTheme="minorHAnsi" w:hAnsiTheme="minorHAnsi" w:cstheme="minorHAnsi"/>
        </w:rPr>
        <w:t>10.3.</w:t>
      </w:r>
      <w:r w:rsidRPr="009A4FC7">
        <w:rPr>
          <w:rFonts w:asciiTheme="minorHAnsi" w:hAnsiTheme="minorHAnsi" w:cstheme="minorHAnsi"/>
        </w:rPr>
        <w:tab/>
        <w:t xml:space="preserve">A nulidade de qualquer cláusula ou condição deste </w:t>
      </w:r>
      <w:r w:rsidRPr="009A4FC7">
        <w:rPr>
          <w:rFonts w:asciiTheme="minorHAnsi" w:hAnsiTheme="minorHAnsi" w:cstheme="minorHAnsi"/>
          <w:b/>
          <w:bCs/>
        </w:rPr>
        <w:t>Contrato</w:t>
      </w:r>
      <w:r w:rsidRPr="009A4FC7">
        <w:rPr>
          <w:rFonts w:asciiTheme="minorHAnsi" w:hAnsiTheme="minorHAnsi" w:cstheme="minorHAnsi"/>
        </w:rPr>
        <w:t xml:space="preserve"> não afetará a validade ou exequibilidade de suas demais cláusulas e condições. Caso qualquer uma das cláusulas ou condições do presente </w:t>
      </w:r>
      <w:r w:rsidRPr="009A4FC7">
        <w:rPr>
          <w:rFonts w:asciiTheme="minorHAnsi" w:hAnsiTheme="minorHAnsi" w:cstheme="minorHAnsi"/>
          <w:b/>
          <w:bCs/>
        </w:rPr>
        <w:t>Contrato</w:t>
      </w:r>
      <w:r w:rsidRPr="009A4FC7">
        <w:rPr>
          <w:rFonts w:asciiTheme="minorHAnsi" w:hAnsiTheme="minorHAnsi" w:cstheme="minorHAnsi"/>
        </w:rPr>
        <w:t xml:space="preserve"> seja considerada nula, inválida ou inexequível, as partes comprometem-se a negociar de boa-fé a substituição de referida cláusula ou condição por uma cláusula ou condição equivalente que seja válida, eficaz e exequível.</w:t>
      </w:r>
    </w:p>
    <w:p w14:paraId="59D4357F" w14:textId="77777777" w:rsidR="00D81CCD" w:rsidRPr="009A4FC7" w:rsidRDefault="00D81CCD" w:rsidP="00D81CCD">
      <w:pPr>
        <w:spacing w:line="240" w:lineRule="auto"/>
        <w:jc w:val="both"/>
        <w:rPr>
          <w:rFonts w:asciiTheme="minorHAnsi" w:hAnsiTheme="minorHAnsi" w:cstheme="minorHAnsi"/>
        </w:rPr>
      </w:pPr>
    </w:p>
    <w:p w14:paraId="3D1522C0" w14:textId="77777777" w:rsidR="00D81CCD" w:rsidRPr="009A4FC7" w:rsidRDefault="00D81CCD" w:rsidP="00D81CCD">
      <w:pPr>
        <w:spacing w:line="240" w:lineRule="auto"/>
        <w:jc w:val="both"/>
        <w:rPr>
          <w:rFonts w:asciiTheme="minorHAnsi" w:hAnsiTheme="minorHAnsi" w:cstheme="minorHAnsi"/>
        </w:rPr>
      </w:pPr>
      <w:r w:rsidRPr="009A4FC7">
        <w:rPr>
          <w:rFonts w:asciiTheme="minorHAnsi" w:hAnsiTheme="minorHAnsi" w:cstheme="minorHAnsi"/>
        </w:rPr>
        <w:t>10.4.</w:t>
      </w:r>
      <w:r w:rsidRPr="009A4FC7">
        <w:rPr>
          <w:rFonts w:asciiTheme="minorHAnsi" w:hAnsiTheme="minorHAnsi" w:cstheme="minorHAnsi"/>
        </w:rPr>
        <w:tab/>
        <w:t>O não exercício, ou o atraso no exercício, por qualquer das partes, dos direitos a elas respectivamente conferidos nos termos deste instrumento não será interpretado como renúncia ou novação em relação a tal direito. Toda e qualquer renúncia aos direitos estabelecidos no presente Contrato somente será válida quando apresentada por escrito e assinada pela parte renunciante.</w:t>
      </w:r>
    </w:p>
    <w:p w14:paraId="6EE302E1" w14:textId="77777777" w:rsidR="00D81CCD" w:rsidRPr="009A4FC7" w:rsidRDefault="00D81CCD" w:rsidP="00D81CCD">
      <w:pPr>
        <w:spacing w:line="240" w:lineRule="auto"/>
        <w:jc w:val="both"/>
        <w:rPr>
          <w:rFonts w:asciiTheme="minorHAnsi" w:hAnsiTheme="minorHAnsi" w:cstheme="minorHAnsi"/>
        </w:rPr>
      </w:pPr>
    </w:p>
    <w:p w14:paraId="15F2577E" w14:textId="77777777" w:rsidR="00D81CCD" w:rsidRPr="009A4FC7" w:rsidRDefault="00D81CCD" w:rsidP="00D81CCD">
      <w:pPr>
        <w:spacing w:line="240" w:lineRule="auto"/>
        <w:jc w:val="both"/>
        <w:rPr>
          <w:rFonts w:asciiTheme="minorHAnsi" w:hAnsiTheme="minorHAnsi" w:cstheme="minorHAnsi"/>
        </w:rPr>
      </w:pPr>
      <w:r w:rsidRPr="009A4FC7">
        <w:rPr>
          <w:rFonts w:asciiTheme="minorHAnsi" w:hAnsiTheme="minorHAnsi" w:cstheme="minorHAnsi"/>
        </w:rPr>
        <w:t>10.5.</w:t>
      </w:r>
      <w:r w:rsidRPr="009A4FC7">
        <w:rPr>
          <w:rFonts w:asciiTheme="minorHAnsi" w:hAnsiTheme="minorHAnsi" w:cstheme="minorHAnsi"/>
        </w:rPr>
        <w:tab/>
        <w:t xml:space="preserve">O presente </w:t>
      </w:r>
      <w:r w:rsidRPr="009A4FC7">
        <w:rPr>
          <w:rFonts w:asciiTheme="minorHAnsi" w:hAnsiTheme="minorHAnsi" w:cstheme="minorHAnsi"/>
          <w:b/>
          <w:bCs/>
        </w:rPr>
        <w:t>Contrato</w:t>
      </w:r>
      <w:r w:rsidRPr="009A4FC7">
        <w:rPr>
          <w:rFonts w:asciiTheme="minorHAnsi" w:hAnsiTheme="minorHAnsi" w:cstheme="minorHAnsi"/>
        </w:rPr>
        <w:t xml:space="preserve"> somente poderá ser alterado por escrito, mediante a assinatura dos representantes das partes legalmente constituídos e com menção expressa ao aditamento como sendo alteração introduzida neste </w:t>
      </w:r>
      <w:r w:rsidRPr="009A4FC7">
        <w:rPr>
          <w:rFonts w:asciiTheme="minorHAnsi" w:hAnsiTheme="minorHAnsi" w:cstheme="minorHAnsi"/>
          <w:b/>
          <w:bCs/>
        </w:rPr>
        <w:t>Contrato</w:t>
      </w:r>
      <w:r w:rsidRPr="009A4FC7">
        <w:rPr>
          <w:rFonts w:asciiTheme="minorHAnsi" w:hAnsiTheme="minorHAnsi" w:cstheme="minorHAnsi"/>
        </w:rPr>
        <w:t>.</w:t>
      </w:r>
    </w:p>
    <w:p w14:paraId="0D134A07" w14:textId="77777777" w:rsidR="00D81CCD" w:rsidRPr="009A4FC7" w:rsidRDefault="00D81CCD" w:rsidP="00D81CCD">
      <w:pPr>
        <w:spacing w:line="240" w:lineRule="auto"/>
        <w:jc w:val="both"/>
        <w:rPr>
          <w:rFonts w:asciiTheme="minorHAnsi" w:hAnsiTheme="minorHAnsi" w:cstheme="minorHAnsi"/>
        </w:rPr>
      </w:pPr>
    </w:p>
    <w:p w14:paraId="380BAC6F" w14:textId="77777777" w:rsidR="00D81CCD" w:rsidRPr="009A4FC7" w:rsidRDefault="00D81CCD" w:rsidP="00D81CCD">
      <w:pPr>
        <w:spacing w:line="240" w:lineRule="auto"/>
        <w:jc w:val="both"/>
        <w:rPr>
          <w:rFonts w:asciiTheme="minorHAnsi" w:hAnsiTheme="minorHAnsi" w:cstheme="minorHAnsi"/>
        </w:rPr>
      </w:pPr>
      <w:r w:rsidRPr="009A4FC7">
        <w:rPr>
          <w:rFonts w:asciiTheme="minorHAnsi" w:hAnsiTheme="minorHAnsi" w:cstheme="minorHAnsi"/>
        </w:rPr>
        <w:t>10.6.</w:t>
      </w:r>
      <w:r w:rsidRPr="009A4FC7">
        <w:rPr>
          <w:rFonts w:asciiTheme="minorHAnsi" w:hAnsiTheme="minorHAnsi" w:cstheme="minorHAnsi"/>
        </w:rPr>
        <w:tab/>
        <w:t xml:space="preserve">As Partes declaram e reconhecem, de comum acordo, incluindo as testemunhas, que o presente </w:t>
      </w:r>
      <w:r w:rsidRPr="009A4FC7">
        <w:rPr>
          <w:rFonts w:asciiTheme="minorHAnsi" w:hAnsiTheme="minorHAnsi" w:cstheme="minorHAnsi"/>
          <w:b/>
          <w:bCs/>
        </w:rPr>
        <w:t>Contrato</w:t>
      </w:r>
      <w:r w:rsidRPr="009A4FC7">
        <w:rPr>
          <w:rFonts w:asciiTheme="minorHAnsi" w:hAnsiTheme="minorHAnsi" w:cstheme="minorHAnsi"/>
        </w:rPr>
        <w:t xml:space="preserve"> poderá ser formalizado e assinado por meio eletrônico e digital, através de assinatura eletrônica ou certificação digital nos termos da ICP- BRASIL, reconhecendo-se desde já como </w:t>
      </w:r>
      <w:r w:rsidRPr="009A4FC7">
        <w:rPr>
          <w:rFonts w:asciiTheme="minorHAnsi" w:hAnsiTheme="minorHAnsi" w:cstheme="minorHAnsi"/>
        </w:rPr>
        <w:lastRenderedPageBreak/>
        <w:t>forma válida e eficaz, conforme disposto no artigo 10 da Medida Provisória nº 2.200/2001, bem como, nos termos do artigo 225 do Código Civil Brasileiro.</w:t>
      </w:r>
    </w:p>
    <w:bookmarkEnd w:id="4"/>
    <w:p w14:paraId="32E2F983" w14:textId="77777777" w:rsidR="00D81CCD" w:rsidRPr="009A4FC7" w:rsidRDefault="00D81CCD" w:rsidP="00D81CCD">
      <w:pPr>
        <w:spacing w:line="240" w:lineRule="auto"/>
        <w:jc w:val="both"/>
        <w:rPr>
          <w:rFonts w:asciiTheme="minorHAnsi" w:hAnsiTheme="minorHAnsi" w:cstheme="minorHAnsi"/>
        </w:rPr>
      </w:pPr>
    </w:p>
    <w:p w14:paraId="488AF29A" w14:textId="77777777" w:rsidR="00D81CCD" w:rsidRPr="009A4FC7" w:rsidRDefault="00D81CCD" w:rsidP="00D81CCD">
      <w:pPr>
        <w:spacing w:line="240" w:lineRule="auto"/>
        <w:jc w:val="both"/>
        <w:rPr>
          <w:rFonts w:asciiTheme="minorHAnsi" w:hAnsiTheme="minorHAnsi" w:cstheme="minorHAnsi"/>
        </w:rPr>
      </w:pPr>
      <w:r w:rsidRPr="009A4FC7">
        <w:rPr>
          <w:rFonts w:asciiTheme="minorHAnsi" w:hAnsiTheme="minorHAnsi" w:cstheme="minorHAnsi"/>
        </w:rPr>
        <w:t>10.7.</w:t>
      </w:r>
      <w:r w:rsidRPr="009A4FC7">
        <w:rPr>
          <w:rFonts w:asciiTheme="minorHAnsi" w:hAnsiTheme="minorHAnsi" w:cstheme="minorHAnsi"/>
        </w:rPr>
        <w:tab/>
      </w:r>
      <w:bookmarkStart w:id="5" w:name="_Hlk80783332"/>
      <w:r w:rsidRPr="009A4FC7">
        <w:rPr>
          <w:rFonts w:asciiTheme="minorHAnsi" w:hAnsiTheme="minorHAnsi" w:cstheme="minorHAnsi"/>
        </w:rPr>
        <w:t>As partes elegem o Foro da Comarca da Parte que vier a ser acionada judicialmente, para solucionar qualquer demanda judicial ou extrajudicial resultante do presente negócio jurídico, com renúncia de qualquer outro, por mais privilegiado que seja ou venha a ser, independentemente do domicílio atual ou futuro das Partes.</w:t>
      </w:r>
      <w:bookmarkEnd w:id="5"/>
    </w:p>
    <w:p w14:paraId="1589D9E3" w14:textId="77777777" w:rsidR="00D81CCD" w:rsidRPr="009A4FC7" w:rsidRDefault="00D81CCD" w:rsidP="00D81CCD">
      <w:pPr>
        <w:spacing w:line="240" w:lineRule="auto"/>
        <w:jc w:val="both"/>
        <w:rPr>
          <w:rFonts w:asciiTheme="minorHAnsi" w:hAnsiTheme="minorHAnsi" w:cstheme="minorHAnsi"/>
        </w:rPr>
      </w:pPr>
    </w:p>
    <w:p w14:paraId="7F08F3A0" w14:textId="4D2F9507" w:rsidR="00D81CCD" w:rsidRPr="009A4FC7" w:rsidRDefault="00D81CCD" w:rsidP="00D81CCD">
      <w:pPr>
        <w:spacing w:line="240" w:lineRule="auto"/>
        <w:jc w:val="both"/>
        <w:rPr>
          <w:rFonts w:asciiTheme="minorHAnsi" w:hAnsiTheme="minorHAnsi" w:cstheme="minorHAnsi"/>
        </w:rPr>
      </w:pPr>
      <w:bookmarkStart w:id="6" w:name="_Hlk80783426"/>
      <w:r w:rsidRPr="009A4FC7">
        <w:rPr>
          <w:rFonts w:asciiTheme="minorHAnsi" w:hAnsiTheme="minorHAnsi" w:cstheme="minorHAnsi"/>
        </w:rPr>
        <w:t>E por estarem assim justas e contratadas, firmam o presente instrumento juntamente com as 02 (duas) testemunhas ao final assinadas, para que produza os devidos efeitos legais.</w:t>
      </w:r>
      <w:bookmarkEnd w:id="6"/>
    </w:p>
    <w:p w14:paraId="15774035" w14:textId="77777777" w:rsidR="00D81CCD" w:rsidRPr="009A4FC7" w:rsidRDefault="00D81CCD" w:rsidP="00D81CCD">
      <w:pPr>
        <w:rPr>
          <w:rFonts w:asciiTheme="minorHAnsi" w:hAnsiTheme="minorHAnsi" w:cstheme="minorHAnsi"/>
        </w:rPr>
      </w:pPr>
    </w:p>
    <w:p w14:paraId="273DA778" w14:textId="1325742B" w:rsidR="00D81CCD" w:rsidRPr="009A4FC7" w:rsidRDefault="00A041E2" w:rsidP="00D81CCD">
      <w:pPr>
        <w:autoSpaceDE w:val="0"/>
        <w:adjustRightInd w:val="0"/>
        <w:spacing w:line="240" w:lineRule="auto"/>
        <w:ind w:right="-284"/>
        <w:rPr>
          <w:rFonts w:asciiTheme="minorHAnsi" w:eastAsia="Times New Roman" w:hAnsiTheme="minorHAnsi" w:cstheme="minorHAnsi"/>
        </w:rPr>
      </w:pPr>
      <w:r w:rsidRPr="00D0082B">
        <w:rPr>
          <w:rFonts w:asciiTheme="minorHAnsi" w:eastAsia="Times New Roman" w:hAnsiTheme="minorHAnsi" w:cstheme="minorHAnsi"/>
          <w:highlight w:val="yellow"/>
        </w:rPr>
        <w:t>Salvador</w:t>
      </w:r>
      <w:r w:rsidR="00D81CCD" w:rsidRPr="00D0082B">
        <w:rPr>
          <w:rFonts w:asciiTheme="minorHAnsi" w:eastAsia="Times New Roman" w:hAnsiTheme="minorHAnsi" w:cstheme="minorHAnsi"/>
          <w:highlight w:val="yellow"/>
        </w:rPr>
        <w:t>/</w:t>
      </w:r>
      <w:r w:rsidRPr="00D0082B">
        <w:rPr>
          <w:rFonts w:asciiTheme="minorHAnsi" w:eastAsia="Times New Roman" w:hAnsiTheme="minorHAnsi" w:cstheme="minorHAnsi"/>
          <w:highlight w:val="yellow"/>
        </w:rPr>
        <w:t>BA</w:t>
      </w:r>
      <w:r w:rsidR="00D81CCD" w:rsidRPr="00D0082B">
        <w:rPr>
          <w:rFonts w:asciiTheme="minorHAnsi" w:eastAsia="Times New Roman" w:hAnsiTheme="minorHAnsi" w:cstheme="minorHAnsi"/>
          <w:highlight w:val="yellow"/>
        </w:rPr>
        <w:t xml:space="preserve">, </w:t>
      </w:r>
      <w:r w:rsidR="00E54FB4" w:rsidRPr="00D0082B">
        <w:rPr>
          <w:rFonts w:asciiTheme="minorHAnsi" w:eastAsia="Times New Roman" w:hAnsiTheme="minorHAnsi" w:cstheme="minorHAnsi"/>
          <w:highlight w:val="yellow"/>
        </w:rPr>
        <w:t>2</w:t>
      </w:r>
      <w:r w:rsidR="00353335" w:rsidRPr="00D0082B">
        <w:rPr>
          <w:rFonts w:asciiTheme="minorHAnsi" w:eastAsia="Times New Roman" w:hAnsiTheme="minorHAnsi" w:cstheme="minorHAnsi"/>
          <w:highlight w:val="yellow"/>
        </w:rPr>
        <w:t>6</w:t>
      </w:r>
      <w:r w:rsidR="00D81CCD" w:rsidRPr="00D0082B">
        <w:rPr>
          <w:rFonts w:asciiTheme="minorHAnsi" w:eastAsia="Times New Roman" w:hAnsiTheme="minorHAnsi" w:cstheme="minorHAnsi"/>
          <w:highlight w:val="yellow"/>
        </w:rPr>
        <w:t xml:space="preserve"> de </w:t>
      </w:r>
      <w:r w:rsidR="00E54FB4" w:rsidRPr="00D0082B">
        <w:rPr>
          <w:rFonts w:asciiTheme="minorHAnsi" w:eastAsia="Times New Roman" w:hAnsiTheme="minorHAnsi" w:cstheme="minorHAnsi"/>
          <w:highlight w:val="yellow"/>
        </w:rPr>
        <w:t>novembro</w:t>
      </w:r>
      <w:r w:rsidR="00D81CCD" w:rsidRPr="00D0082B">
        <w:rPr>
          <w:rFonts w:asciiTheme="minorHAnsi" w:eastAsia="Times New Roman" w:hAnsiTheme="minorHAnsi" w:cstheme="minorHAnsi"/>
          <w:highlight w:val="yellow"/>
        </w:rPr>
        <w:t xml:space="preserve"> de </w:t>
      </w:r>
      <w:r w:rsidRPr="00D0082B">
        <w:rPr>
          <w:rFonts w:asciiTheme="minorHAnsi" w:eastAsia="Times New Roman" w:hAnsiTheme="minorHAnsi" w:cstheme="minorHAnsi"/>
          <w:highlight w:val="yellow"/>
        </w:rPr>
        <w:t>2024</w:t>
      </w:r>
      <w:r w:rsidR="00D81CCD" w:rsidRPr="00D0082B">
        <w:rPr>
          <w:rFonts w:asciiTheme="minorHAnsi" w:eastAsia="Times New Roman" w:hAnsiTheme="minorHAnsi" w:cstheme="minorHAnsi"/>
          <w:highlight w:val="yellow"/>
        </w:rPr>
        <w:t>.</w:t>
      </w:r>
    </w:p>
    <w:p w14:paraId="034E6F34" w14:textId="77777777" w:rsidR="00D81CCD" w:rsidRPr="009A4FC7" w:rsidRDefault="00D81CCD" w:rsidP="00D81CCD">
      <w:pPr>
        <w:autoSpaceDE w:val="0"/>
        <w:adjustRightInd w:val="0"/>
        <w:spacing w:line="240" w:lineRule="auto"/>
        <w:ind w:right="-284"/>
        <w:rPr>
          <w:rFonts w:asciiTheme="minorHAnsi" w:eastAsia="Times New Roman" w:hAnsiTheme="minorHAnsi" w:cstheme="minorHAnsi"/>
        </w:rPr>
      </w:pPr>
    </w:p>
    <w:p w14:paraId="730CD1BD" w14:textId="77777777" w:rsidR="00D81CCD" w:rsidRPr="009A4FC7" w:rsidRDefault="00D81CCD" w:rsidP="00D81CCD">
      <w:pPr>
        <w:autoSpaceDE w:val="0"/>
        <w:adjustRightInd w:val="0"/>
        <w:spacing w:line="240" w:lineRule="auto"/>
        <w:ind w:right="-284"/>
        <w:rPr>
          <w:rFonts w:asciiTheme="minorHAnsi" w:eastAsia="Times New Roman" w:hAnsiTheme="minorHAnsi" w:cstheme="minorHAnsi"/>
        </w:rPr>
      </w:pPr>
    </w:p>
    <w:p w14:paraId="068E5436" w14:textId="77777777" w:rsidR="00A041E2" w:rsidRPr="009A4FC7" w:rsidRDefault="00A041E2" w:rsidP="00D81CCD">
      <w:pPr>
        <w:autoSpaceDE w:val="0"/>
        <w:adjustRightInd w:val="0"/>
        <w:spacing w:line="240" w:lineRule="auto"/>
        <w:ind w:right="-284"/>
        <w:rPr>
          <w:rFonts w:asciiTheme="minorHAnsi" w:eastAsia="Times New Roman" w:hAnsiTheme="minorHAnsi" w:cstheme="minorHAnsi"/>
        </w:rPr>
      </w:pPr>
    </w:p>
    <w:p w14:paraId="6EC8EEC6" w14:textId="77777777" w:rsidR="00A041E2" w:rsidRPr="009A4FC7" w:rsidRDefault="00A041E2" w:rsidP="00D81CCD">
      <w:pPr>
        <w:autoSpaceDE w:val="0"/>
        <w:adjustRightInd w:val="0"/>
        <w:spacing w:line="240" w:lineRule="auto"/>
        <w:ind w:right="-284"/>
        <w:rPr>
          <w:rFonts w:asciiTheme="minorHAnsi" w:eastAsia="Times New Roman" w:hAnsiTheme="minorHAnsi" w:cstheme="minorHAnsi"/>
        </w:rPr>
      </w:pPr>
    </w:p>
    <w:p w14:paraId="4DD7342D" w14:textId="77777777" w:rsidR="00D81CCD" w:rsidRPr="009A4FC7" w:rsidRDefault="00D81CCD" w:rsidP="00D81CCD">
      <w:pPr>
        <w:autoSpaceDE w:val="0"/>
        <w:adjustRightInd w:val="0"/>
        <w:spacing w:line="240" w:lineRule="auto"/>
        <w:ind w:right="-284"/>
        <w:rPr>
          <w:rFonts w:asciiTheme="minorHAnsi" w:eastAsia="Times New Roman" w:hAnsiTheme="minorHAnsi" w:cstheme="minorHAnsi"/>
        </w:rPr>
      </w:pPr>
    </w:p>
    <w:tbl>
      <w:tblPr>
        <w:tblStyle w:val="Tabelacomgrade"/>
        <w:tblW w:w="10206"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5528"/>
      </w:tblGrid>
      <w:tr w:rsidR="00D81CCD" w:rsidRPr="009A4FC7" w14:paraId="2251BD59" w14:textId="77777777" w:rsidTr="00E53864">
        <w:tc>
          <w:tcPr>
            <w:tcW w:w="4678" w:type="dxa"/>
          </w:tcPr>
          <w:p w14:paraId="405D3FB8" w14:textId="7BF0F134" w:rsidR="00D81CCD" w:rsidRPr="009A4FC7" w:rsidRDefault="00A041E2" w:rsidP="00825C63">
            <w:pPr>
              <w:jc w:val="center"/>
              <w:rPr>
                <w:rFonts w:eastAsia="Calibri" w:cstheme="minorHAnsi"/>
              </w:rPr>
            </w:pPr>
            <w:r w:rsidRPr="00D0082B">
              <w:rPr>
                <w:rFonts w:cstheme="minorHAnsi"/>
                <w:b/>
                <w:bCs/>
                <w:color w:val="000000" w:themeColor="text1"/>
                <w:highlight w:val="yellow"/>
                <w:shd w:val="clear" w:color="auto" w:fill="FFFFFF"/>
              </w:rPr>
              <w:t>MAIDA HAPTECH SOLUCOES INTELIGENTES LTDA</w:t>
            </w:r>
            <w:r w:rsidRPr="009A4FC7">
              <w:rPr>
                <w:rFonts w:eastAsia="Calibri" w:cstheme="minorHAnsi"/>
                <w:bCs/>
              </w:rPr>
              <w:t xml:space="preserve"> </w:t>
            </w:r>
            <w:r w:rsidRPr="009A4FC7">
              <w:rPr>
                <w:rFonts w:cstheme="minorHAnsi"/>
                <w:b/>
                <w:bCs/>
              </w:rPr>
              <w:t>JOSÉ</w:t>
            </w:r>
            <w:r w:rsidRPr="009A4FC7">
              <w:rPr>
                <w:rFonts w:cstheme="minorHAnsi"/>
                <w:b/>
              </w:rPr>
              <w:t xml:space="preserve"> ROBERTO ALVES</w:t>
            </w:r>
          </w:p>
          <w:p w14:paraId="54624DCF" w14:textId="77777777" w:rsidR="00D81CCD" w:rsidRPr="009A4FC7" w:rsidRDefault="00D81CCD" w:rsidP="00825C63">
            <w:pPr>
              <w:jc w:val="center"/>
              <w:rPr>
                <w:rFonts w:eastAsia="Times New Roman" w:cstheme="minorHAnsi"/>
              </w:rPr>
            </w:pPr>
          </w:p>
        </w:tc>
        <w:tc>
          <w:tcPr>
            <w:tcW w:w="5528" w:type="dxa"/>
          </w:tcPr>
          <w:p w14:paraId="4851806C" w14:textId="77777777" w:rsidR="00970A4E" w:rsidRPr="00D0082B" w:rsidRDefault="00970A4E" w:rsidP="00825C63">
            <w:pPr>
              <w:autoSpaceDE w:val="0"/>
              <w:adjustRightInd w:val="0"/>
              <w:ind w:right="-284"/>
              <w:jc w:val="center"/>
              <w:rPr>
                <w:rFonts w:cstheme="minorHAnsi"/>
                <w:b/>
                <w:bCs/>
                <w:highlight w:val="yellow"/>
              </w:rPr>
            </w:pPr>
            <w:r w:rsidRPr="00D0082B">
              <w:rPr>
                <w:rFonts w:cstheme="minorHAnsi"/>
                <w:b/>
                <w:bCs/>
                <w:caps/>
                <w:highlight w:val="yellow"/>
              </w:rPr>
              <w:t>NUCLEO MINEIRO DE CIRURGIA TORACICA LTDA</w:t>
            </w:r>
            <w:r w:rsidRPr="00D0082B">
              <w:rPr>
                <w:rFonts w:cstheme="minorHAnsi"/>
                <w:b/>
                <w:bCs/>
                <w:highlight w:val="yellow"/>
              </w:rPr>
              <w:t xml:space="preserve"> </w:t>
            </w:r>
          </w:p>
          <w:p w14:paraId="5922ACF3" w14:textId="13259D79" w:rsidR="00D81CCD" w:rsidRPr="00D0082B" w:rsidRDefault="00970A4E" w:rsidP="00825C63">
            <w:pPr>
              <w:autoSpaceDE w:val="0"/>
              <w:adjustRightInd w:val="0"/>
              <w:ind w:right="-284"/>
              <w:jc w:val="center"/>
              <w:rPr>
                <w:rFonts w:eastAsia="Times New Roman" w:cstheme="minorHAnsi"/>
                <w:highlight w:val="yellow"/>
              </w:rPr>
            </w:pPr>
            <w:r w:rsidRPr="00D0082B">
              <w:rPr>
                <w:rFonts w:cstheme="minorHAnsi"/>
                <w:b/>
                <w:bCs/>
                <w:highlight w:val="yellow"/>
              </w:rPr>
              <w:t>IVAN BARBOSA GERKEN</w:t>
            </w:r>
          </w:p>
        </w:tc>
      </w:tr>
    </w:tbl>
    <w:p w14:paraId="202741EE" w14:textId="77777777" w:rsidR="00E53864" w:rsidRPr="009A4FC7" w:rsidRDefault="00E53864" w:rsidP="00D81CCD">
      <w:pPr>
        <w:autoSpaceDE w:val="0"/>
        <w:adjustRightInd w:val="0"/>
        <w:spacing w:line="240" w:lineRule="auto"/>
        <w:ind w:right="-284"/>
        <w:jc w:val="both"/>
        <w:rPr>
          <w:rFonts w:asciiTheme="minorHAnsi" w:eastAsia="Times New Roman" w:hAnsiTheme="minorHAnsi" w:cstheme="minorHAnsi"/>
          <w:b/>
          <w:bCs/>
        </w:rPr>
      </w:pPr>
    </w:p>
    <w:p w14:paraId="34D9B55B" w14:textId="713F3027" w:rsidR="00D81CCD" w:rsidRPr="009A4FC7" w:rsidRDefault="00D81CCD" w:rsidP="00D81CCD">
      <w:pPr>
        <w:autoSpaceDE w:val="0"/>
        <w:adjustRightInd w:val="0"/>
        <w:spacing w:line="240" w:lineRule="auto"/>
        <w:ind w:right="-284"/>
        <w:jc w:val="both"/>
        <w:rPr>
          <w:rFonts w:asciiTheme="minorHAnsi" w:eastAsia="Times New Roman" w:hAnsiTheme="minorHAnsi" w:cstheme="minorHAnsi"/>
          <w:b/>
          <w:bCs/>
        </w:rPr>
      </w:pPr>
      <w:r w:rsidRPr="009A4FC7">
        <w:rPr>
          <w:rFonts w:asciiTheme="minorHAnsi" w:eastAsia="Times New Roman" w:hAnsiTheme="minorHAnsi" w:cstheme="minorHAnsi"/>
          <w:b/>
          <w:bCs/>
        </w:rPr>
        <w:t>Testemunhas:</w:t>
      </w:r>
    </w:p>
    <w:p w14:paraId="1F0F3C7A" w14:textId="77777777" w:rsidR="00D81CCD" w:rsidRPr="009A4FC7" w:rsidRDefault="00D81CCD" w:rsidP="00D81CCD">
      <w:pPr>
        <w:autoSpaceDE w:val="0"/>
        <w:adjustRightInd w:val="0"/>
        <w:spacing w:line="240" w:lineRule="auto"/>
        <w:ind w:right="-284"/>
        <w:jc w:val="both"/>
        <w:rPr>
          <w:rFonts w:asciiTheme="minorHAnsi" w:eastAsia="Times New Roman" w:hAnsiTheme="minorHAnsi" w:cstheme="minorHAnsi"/>
        </w:rPr>
      </w:pPr>
    </w:p>
    <w:p w14:paraId="6356CFBC" w14:textId="77777777" w:rsidR="00E53864" w:rsidRPr="009A4FC7" w:rsidRDefault="00E53864" w:rsidP="00D81CCD">
      <w:pPr>
        <w:autoSpaceDE w:val="0"/>
        <w:adjustRightInd w:val="0"/>
        <w:spacing w:line="240" w:lineRule="auto"/>
        <w:ind w:right="-284"/>
        <w:jc w:val="both"/>
        <w:rPr>
          <w:rFonts w:asciiTheme="minorHAnsi" w:eastAsia="Times New Roman" w:hAnsiTheme="minorHAnsi" w:cstheme="minorHAnsi"/>
        </w:rPr>
      </w:pPr>
    </w:p>
    <w:tbl>
      <w:tblPr>
        <w:tblStyle w:val="Tabelacomgrade"/>
        <w:tblW w:w="8644" w:type="dxa"/>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94"/>
        <w:gridCol w:w="992"/>
        <w:gridCol w:w="3858"/>
      </w:tblGrid>
      <w:tr w:rsidR="00D81CCD" w:rsidRPr="009A4FC7" w14:paraId="52D51AA9" w14:textId="77777777" w:rsidTr="00825C63">
        <w:tc>
          <w:tcPr>
            <w:tcW w:w="3794" w:type="dxa"/>
          </w:tcPr>
          <w:p w14:paraId="268FD4B0" w14:textId="77777777" w:rsidR="00D81CCD" w:rsidRPr="009A4FC7" w:rsidRDefault="00D81CCD" w:rsidP="00825C63">
            <w:pPr>
              <w:autoSpaceDE w:val="0"/>
              <w:adjustRightInd w:val="0"/>
              <w:ind w:right="-284"/>
              <w:jc w:val="both"/>
              <w:rPr>
                <w:rFonts w:eastAsia="Times New Roman" w:cstheme="minorHAnsi"/>
              </w:rPr>
            </w:pPr>
            <w:r w:rsidRPr="009A4FC7">
              <w:rPr>
                <w:rFonts w:eastAsia="Times New Roman" w:cstheme="minorHAnsi"/>
              </w:rPr>
              <w:t>Nome:</w:t>
            </w:r>
          </w:p>
          <w:p w14:paraId="76DF1889" w14:textId="77777777" w:rsidR="00D81CCD" w:rsidRPr="009A4FC7" w:rsidRDefault="00D81CCD" w:rsidP="00825C63">
            <w:pPr>
              <w:autoSpaceDE w:val="0"/>
              <w:adjustRightInd w:val="0"/>
              <w:ind w:right="-284"/>
              <w:jc w:val="both"/>
              <w:rPr>
                <w:rFonts w:eastAsia="Times New Roman" w:cstheme="minorHAnsi"/>
              </w:rPr>
            </w:pPr>
            <w:r w:rsidRPr="009A4FC7">
              <w:rPr>
                <w:rFonts w:eastAsia="Times New Roman" w:cstheme="minorHAnsi"/>
              </w:rPr>
              <w:t>CPF:</w:t>
            </w:r>
          </w:p>
        </w:tc>
        <w:tc>
          <w:tcPr>
            <w:tcW w:w="992" w:type="dxa"/>
            <w:tcBorders>
              <w:top w:val="nil"/>
            </w:tcBorders>
          </w:tcPr>
          <w:p w14:paraId="67BD2D3D" w14:textId="77777777" w:rsidR="00D81CCD" w:rsidRPr="009A4FC7" w:rsidRDefault="00D81CCD" w:rsidP="00825C63">
            <w:pPr>
              <w:widowControl w:val="0"/>
              <w:autoSpaceDE w:val="0"/>
              <w:adjustRightInd w:val="0"/>
              <w:ind w:right="-284"/>
              <w:jc w:val="both"/>
              <w:rPr>
                <w:rFonts w:eastAsia="Times New Roman" w:cstheme="minorHAnsi"/>
              </w:rPr>
            </w:pPr>
          </w:p>
        </w:tc>
        <w:tc>
          <w:tcPr>
            <w:tcW w:w="3858" w:type="dxa"/>
          </w:tcPr>
          <w:p w14:paraId="5F7D6589" w14:textId="77777777" w:rsidR="00D81CCD" w:rsidRPr="009A4FC7" w:rsidRDefault="00D81CCD" w:rsidP="00825C63">
            <w:pPr>
              <w:autoSpaceDE w:val="0"/>
              <w:adjustRightInd w:val="0"/>
              <w:ind w:right="-284"/>
              <w:jc w:val="both"/>
              <w:rPr>
                <w:rFonts w:eastAsia="Times New Roman" w:cstheme="minorHAnsi"/>
              </w:rPr>
            </w:pPr>
            <w:r w:rsidRPr="009A4FC7">
              <w:rPr>
                <w:rFonts w:eastAsia="Times New Roman" w:cstheme="minorHAnsi"/>
              </w:rPr>
              <w:t>Nome:</w:t>
            </w:r>
          </w:p>
          <w:p w14:paraId="68AD1395" w14:textId="77777777" w:rsidR="00D81CCD" w:rsidRPr="009A4FC7" w:rsidRDefault="00D81CCD" w:rsidP="00825C63">
            <w:pPr>
              <w:autoSpaceDE w:val="0"/>
              <w:adjustRightInd w:val="0"/>
              <w:ind w:right="-284"/>
              <w:jc w:val="both"/>
              <w:rPr>
                <w:rFonts w:eastAsia="Times New Roman" w:cstheme="minorHAnsi"/>
              </w:rPr>
            </w:pPr>
            <w:r w:rsidRPr="009A4FC7">
              <w:rPr>
                <w:rFonts w:eastAsia="Times New Roman" w:cstheme="minorHAnsi"/>
              </w:rPr>
              <w:t>CPF:</w:t>
            </w:r>
          </w:p>
        </w:tc>
      </w:tr>
    </w:tbl>
    <w:p w14:paraId="546CB5F0" w14:textId="77777777" w:rsidR="00D81CCD" w:rsidRPr="009A4FC7" w:rsidRDefault="00D81CCD" w:rsidP="00D81CCD">
      <w:pPr>
        <w:rPr>
          <w:rFonts w:asciiTheme="minorHAnsi" w:hAnsiTheme="minorHAnsi" w:cstheme="minorHAnsi"/>
        </w:rPr>
      </w:pPr>
    </w:p>
    <w:p w14:paraId="698C8B48" w14:textId="77777777" w:rsidR="00D81CCD" w:rsidRPr="009A4FC7" w:rsidRDefault="00D81CCD" w:rsidP="00D81CCD">
      <w:pPr>
        <w:rPr>
          <w:rFonts w:asciiTheme="minorHAnsi" w:hAnsiTheme="minorHAnsi" w:cstheme="minorHAnsi"/>
        </w:rPr>
      </w:pPr>
      <w:r w:rsidRPr="009A4FC7">
        <w:rPr>
          <w:rFonts w:asciiTheme="minorHAnsi" w:hAnsiTheme="minorHAnsi" w:cstheme="minorHAnsi"/>
        </w:rPr>
        <w:br w:type="page"/>
      </w:r>
    </w:p>
    <w:p w14:paraId="4FC833DA" w14:textId="77777777" w:rsidR="00D81CCD" w:rsidRPr="009A4FC7" w:rsidRDefault="00D81CCD" w:rsidP="00D81CCD">
      <w:pPr>
        <w:spacing w:line="320" w:lineRule="auto"/>
        <w:jc w:val="center"/>
        <w:rPr>
          <w:rFonts w:asciiTheme="minorHAnsi" w:eastAsia="Calibri" w:hAnsiTheme="minorHAnsi" w:cstheme="minorHAnsi"/>
          <w:b/>
        </w:rPr>
      </w:pPr>
      <w:r w:rsidRPr="009A4FC7">
        <w:rPr>
          <w:rFonts w:asciiTheme="minorHAnsi" w:eastAsia="Calibri" w:hAnsiTheme="minorHAnsi" w:cstheme="minorHAnsi"/>
          <w:b/>
        </w:rPr>
        <w:lastRenderedPageBreak/>
        <w:t xml:space="preserve">ANEXO I </w:t>
      </w:r>
    </w:p>
    <w:p w14:paraId="4E7A2536" w14:textId="77777777" w:rsidR="00D81CCD" w:rsidRPr="009A4FC7" w:rsidRDefault="00D81CCD" w:rsidP="00D81CCD">
      <w:pPr>
        <w:spacing w:line="320" w:lineRule="auto"/>
        <w:jc w:val="center"/>
        <w:rPr>
          <w:rFonts w:asciiTheme="minorHAnsi" w:eastAsia="Calibri" w:hAnsiTheme="minorHAnsi" w:cstheme="minorHAnsi"/>
          <w:b/>
        </w:rPr>
      </w:pPr>
      <w:r w:rsidRPr="009A4FC7">
        <w:rPr>
          <w:rFonts w:asciiTheme="minorHAnsi" w:eastAsia="Calibri" w:hAnsiTheme="minorHAnsi" w:cstheme="minorHAnsi"/>
          <w:b/>
        </w:rPr>
        <w:t>Transferência de Dados</w:t>
      </w:r>
    </w:p>
    <w:p w14:paraId="3EF25B7D" w14:textId="77777777" w:rsidR="00D81CCD" w:rsidRPr="009A4FC7" w:rsidRDefault="00D81CCD" w:rsidP="00D81CCD">
      <w:pPr>
        <w:jc w:val="both"/>
        <w:rPr>
          <w:rFonts w:asciiTheme="minorHAnsi" w:eastAsia="Calibri" w:hAnsiTheme="minorHAnsi" w:cstheme="minorHAnsi"/>
        </w:rPr>
      </w:pPr>
    </w:p>
    <w:p w14:paraId="72ACA033" w14:textId="77777777" w:rsidR="00D81CCD" w:rsidRPr="009A4FC7" w:rsidRDefault="00D81CCD" w:rsidP="00D81CCD">
      <w:pPr>
        <w:jc w:val="both"/>
        <w:rPr>
          <w:rFonts w:asciiTheme="minorHAnsi" w:eastAsia="Calibri" w:hAnsiTheme="minorHAnsi" w:cstheme="minorHAnsi"/>
        </w:rPr>
      </w:pPr>
      <w:r w:rsidRPr="009A4FC7">
        <w:rPr>
          <w:rFonts w:asciiTheme="minorHAnsi" w:eastAsia="Calibri" w:hAnsiTheme="minorHAnsi" w:cstheme="minorHAnsi"/>
        </w:rPr>
        <w:t>Este anexo se aplica na hipótese de transferência/tratamento de dados pessoais ou dados pessoais sensíveis entre as Partes Contratantes, doravante denominadas individualmente como “Parte” e, em conjunto, como “Partes”.</w:t>
      </w:r>
    </w:p>
    <w:p w14:paraId="638AC3E7" w14:textId="77777777" w:rsidR="00D81CCD" w:rsidRPr="009A4FC7" w:rsidRDefault="00D81CCD" w:rsidP="00D81CCD">
      <w:pPr>
        <w:spacing w:line="320" w:lineRule="auto"/>
        <w:jc w:val="both"/>
        <w:rPr>
          <w:rFonts w:asciiTheme="minorHAnsi" w:eastAsia="Calibri" w:hAnsiTheme="minorHAnsi" w:cstheme="minorHAnsi"/>
        </w:rPr>
      </w:pPr>
      <w:r w:rsidRPr="009A4FC7">
        <w:rPr>
          <w:rFonts w:asciiTheme="minorHAnsi" w:eastAsia="Calibri" w:hAnsiTheme="minorHAnsi" w:cstheme="minorHAnsi"/>
        </w:rPr>
        <w:t>CONSIDERANDO QUE:</w:t>
      </w:r>
    </w:p>
    <w:p w14:paraId="5D8A6D07" w14:textId="77777777" w:rsidR="00D81CCD" w:rsidRPr="009A4FC7" w:rsidRDefault="00D81CCD" w:rsidP="00D81CCD">
      <w:pPr>
        <w:spacing w:line="320" w:lineRule="auto"/>
        <w:jc w:val="both"/>
        <w:rPr>
          <w:rFonts w:asciiTheme="minorHAnsi" w:eastAsia="Calibri" w:hAnsiTheme="minorHAnsi" w:cstheme="minorHAnsi"/>
        </w:rPr>
      </w:pPr>
      <w:r w:rsidRPr="009A4FC7">
        <w:rPr>
          <w:rFonts w:asciiTheme="minorHAnsi" w:eastAsia="Calibri" w:hAnsiTheme="minorHAnsi" w:cstheme="minorHAnsi"/>
        </w:rPr>
        <w:t>(a)</w:t>
      </w:r>
      <w:r w:rsidRPr="009A4FC7">
        <w:rPr>
          <w:rFonts w:asciiTheme="minorHAnsi" w:eastAsia="Calibri" w:hAnsiTheme="minorHAnsi" w:cstheme="minorHAnsi"/>
        </w:rPr>
        <w:tab/>
        <w:t>O OPERADOR realiza determinadas funções, que implicam no tratamento de dados pessoais ou dados pessoais sensíveis transferidos pelo Controlador ao Operador para as finalidades descritas no Anexo A deste Anexo de Transferência de Dados (“Anexo de Transferência de Dados”); e</w:t>
      </w:r>
    </w:p>
    <w:p w14:paraId="228585E7" w14:textId="77777777" w:rsidR="00D81CCD" w:rsidRPr="009A4FC7" w:rsidRDefault="00D81CCD" w:rsidP="00D81CCD">
      <w:pPr>
        <w:spacing w:line="320" w:lineRule="auto"/>
        <w:jc w:val="both"/>
        <w:rPr>
          <w:rFonts w:asciiTheme="minorHAnsi" w:eastAsia="Calibri" w:hAnsiTheme="minorHAnsi" w:cstheme="minorHAnsi"/>
        </w:rPr>
      </w:pPr>
      <w:r w:rsidRPr="009A4FC7">
        <w:rPr>
          <w:rFonts w:asciiTheme="minorHAnsi" w:eastAsia="Calibri" w:hAnsiTheme="minorHAnsi" w:cstheme="minorHAnsi"/>
        </w:rPr>
        <w:t xml:space="preserve"> (b)</w:t>
      </w:r>
      <w:r w:rsidRPr="009A4FC7">
        <w:rPr>
          <w:rFonts w:asciiTheme="minorHAnsi" w:eastAsia="Calibri" w:hAnsiTheme="minorHAnsi" w:cstheme="minorHAnsi"/>
        </w:rPr>
        <w:tab/>
        <w:t>Tal transferência /tratamento de dados pessoais ou dados pessoais sensíveis está sujeita à legislação brasileira aplicável, em especial, a Constituição Federal Brasileira, o Código Civil (Lei nº 10.406/2002), o Código de Defesa do Consumidor (Lei nº 8.078/1990), o Marco Civil da Internet (Lei nº 12.965/2014), a LC 105/2001 (Lei Sigilo Bancário) e a Lei Geral de Proteção de Dados Pessoais (Lei nº 13.709/2018 ou “</w:t>
      </w:r>
      <w:r w:rsidRPr="009A4FC7">
        <w:rPr>
          <w:rFonts w:asciiTheme="minorHAnsi" w:eastAsia="Calibri" w:hAnsiTheme="minorHAnsi" w:cstheme="minorHAnsi"/>
          <w:u w:val="single"/>
        </w:rPr>
        <w:t>LGPD</w:t>
      </w:r>
      <w:r w:rsidRPr="009A4FC7">
        <w:rPr>
          <w:rFonts w:asciiTheme="minorHAnsi" w:eastAsia="Calibri" w:hAnsiTheme="minorHAnsi" w:cstheme="minorHAnsi"/>
        </w:rPr>
        <w:t>”).</w:t>
      </w:r>
    </w:p>
    <w:p w14:paraId="776EB905" w14:textId="77777777" w:rsidR="00D81CCD" w:rsidRPr="009A4FC7" w:rsidRDefault="00D81CCD" w:rsidP="00D81CCD">
      <w:pPr>
        <w:spacing w:line="320" w:lineRule="auto"/>
        <w:jc w:val="both"/>
        <w:rPr>
          <w:rFonts w:asciiTheme="minorHAnsi" w:eastAsia="Calibri" w:hAnsiTheme="minorHAnsi" w:cstheme="minorHAnsi"/>
        </w:rPr>
      </w:pPr>
      <w:r w:rsidRPr="009A4FC7">
        <w:rPr>
          <w:rFonts w:asciiTheme="minorHAnsi" w:eastAsia="Calibri" w:hAnsiTheme="minorHAnsi" w:cstheme="minorHAnsi"/>
        </w:rPr>
        <w:t>RESOLVEM, as Partes, celebrar o presente Anexo que será regido pelas seguintes cláusulas e condições:</w:t>
      </w:r>
    </w:p>
    <w:p w14:paraId="6DBCE74E" w14:textId="77777777" w:rsidR="00D81CCD" w:rsidRPr="009A4FC7" w:rsidRDefault="00D81CCD" w:rsidP="00D81CCD">
      <w:pPr>
        <w:widowControl w:val="0"/>
        <w:numPr>
          <w:ilvl w:val="0"/>
          <w:numId w:val="11"/>
        </w:numPr>
        <w:pBdr>
          <w:top w:val="nil"/>
          <w:left w:val="nil"/>
          <w:bottom w:val="nil"/>
          <w:right w:val="nil"/>
          <w:between w:val="nil"/>
        </w:pBdr>
        <w:spacing w:line="320" w:lineRule="auto"/>
        <w:ind w:left="709"/>
        <w:jc w:val="both"/>
        <w:rPr>
          <w:rFonts w:asciiTheme="minorHAnsi" w:eastAsia="Calibri" w:hAnsiTheme="minorHAnsi" w:cstheme="minorHAnsi"/>
          <w:b/>
          <w:color w:val="00000A"/>
        </w:rPr>
      </w:pPr>
      <w:r w:rsidRPr="009A4FC7">
        <w:rPr>
          <w:rFonts w:asciiTheme="minorHAnsi" w:eastAsia="Calibri" w:hAnsiTheme="minorHAnsi" w:cstheme="minorHAnsi"/>
          <w:b/>
          <w:color w:val="00000A"/>
        </w:rPr>
        <w:t>Definições</w:t>
      </w:r>
    </w:p>
    <w:p w14:paraId="03028A29" w14:textId="77777777" w:rsidR="00D81CCD" w:rsidRPr="009A4FC7" w:rsidRDefault="00D81CCD" w:rsidP="00D81CCD">
      <w:pPr>
        <w:widowControl w:val="0"/>
        <w:numPr>
          <w:ilvl w:val="1"/>
          <w:numId w:val="11"/>
        </w:numPr>
        <w:pBdr>
          <w:top w:val="nil"/>
          <w:left w:val="nil"/>
          <w:bottom w:val="nil"/>
          <w:right w:val="nil"/>
          <w:between w:val="nil"/>
        </w:pBdr>
        <w:spacing w:line="320" w:lineRule="auto"/>
        <w:ind w:left="709"/>
        <w:jc w:val="both"/>
        <w:rPr>
          <w:rFonts w:asciiTheme="minorHAnsi" w:eastAsia="Calibri" w:hAnsiTheme="minorHAnsi" w:cstheme="minorHAnsi"/>
          <w:color w:val="00000A"/>
        </w:rPr>
      </w:pPr>
      <w:r w:rsidRPr="009A4FC7">
        <w:rPr>
          <w:rFonts w:asciiTheme="minorHAnsi" w:eastAsia="Calibri" w:hAnsiTheme="minorHAnsi" w:cstheme="minorHAnsi"/>
          <w:color w:val="00000A"/>
        </w:rPr>
        <w:t>Para os fins deste Anexo:</w:t>
      </w:r>
    </w:p>
    <w:p w14:paraId="137AECE3" w14:textId="77777777" w:rsidR="00D81CCD" w:rsidRPr="009A4FC7" w:rsidRDefault="00D81CCD" w:rsidP="00D81CCD">
      <w:pPr>
        <w:widowControl w:val="0"/>
        <w:numPr>
          <w:ilvl w:val="0"/>
          <w:numId w:val="15"/>
        </w:numPr>
        <w:pBdr>
          <w:top w:val="nil"/>
          <w:left w:val="nil"/>
          <w:bottom w:val="nil"/>
          <w:right w:val="nil"/>
          <w:between w:val="nil"/>
        </w:pBdr>
        <w:spacing w:line="320" w:lineRule="auto"/>
        <w:ind w:left="709"/>
        <w:jc w:val="both"/>
        <w:rPr>
          <w:rFonts w:asciiTheme="minorHAnsi" w:eastAsia="Calibri" w:hAnsiTheme="minorHAnsi" w:cstheme="minorHAnsi"/>
          <w:color w:val="00000A"/>
        </w:rPr>
      </w:pPr>
      <w:r w:rsidRPr="009A4FC7">
        <w:rPr>
          <w:rFonts w:asciiTheme="minorHAnsi" w:eastAsia="Calibri" w:hAnsiTheme="minorHAnsi" w:cstheme="minorHAnsi"/>
          <w:color w:val="00000A"/>
        </w:rPr>
        <w:t xml:space="preserve">“Dados Pessoais” significam quaisquer dados ou informações relacionadas a uma pessoa natural identificada ou identificável; </w:t>
      </w:r>
    </w:p>
    <w:p w14:paraId="6DDE7776" w14:textId="77777777" w:rsidR="00D81CCD" w:rsidRPr="009A4FC7" w:rsidRDefault="00D81CCD" w:rsidP="00D81CCD">
      <w:pPr>
        <w:widowControl w:val="0"/>
        <w:numPr>
          <w:ilvl w:val="0"/>
          <w:numId w:val="15"/>
        </w:numPr>
        <w:pBdr>
          <w:top w:val="nil"/>
          <w:left w:val="nil"/>
          <w:bottom w:val="nil"/>
          <w:right w:val="nil"/>
          <w:between w:val="nil"/>
        </w:pBdr>
        <w:spacing w:line="320" w:lineRule="auto"/>
        <w:ind w:left="709"/>
        <w:jc w:val="both"/>
        <w:rPr>
          <w:rFonts w:asciiTheme="minorHAnsi" w:eastAsia="Calibri" w:hAnsiTheme="minorHAnsi" w:cstheme="minorHAnsi"/>
          <w:color w:val="00000A"/>
        </w:rPr>
      </w:pPr>
      <w:r w:rsidRPr="009A4FC7">
        <w:rPr>
          <w:rFonts w:asciiTheme="minorHAnsi" w:eastAsia="Calibri" w:hAnsiTheme="minorHAnsi" w:cstheme="minorHAnsi"/>
          <w:color w:val="00000A"/>
        </w:rPr>
        <w:t>“Dados Pessoais Sensíveis” significam quaisquer dados ou informações que versem sobre origem racial ou étnica, convicção religiosa, opinião política, filiação a sindicato ou organização de caráter religioso, filosófico ou político, dado referente à saúde ou à vida sexual, dado genético, biométrico, quando vinculado a uma pessoa natural. DADOS PESSOAIS e DADOS PESSOAIS SENSÍVEIS serão tratados conjuntamente como “Dados Pessoais”;</w:t>
      </w:r>
    </w:p>
    <w:p w14:paraId="0A99E727" w14:textId="77777777" w:rsidR="00D81CCD" w:rsidRPr="009A4FC7" w:rsidRDefault="00D81CCD" w:rsidP="00D81CCD">
      <w:pPr>
        <w:widowControl w:val="0"/>
        <w:numPr>
          <w:ilvl w:val="0"/>
          <w:numId w:val="15"/>
        </w:numPr>
        <w:pBdr>
          <w:top w:val="nil"/>
          <w:left w:val="nil"/>
          <w:bottom w:val="nil"/>
          <w:right w:val="nil"/>
          <w:between w:val="nil"/>
        </w:pBdr>
        <w:spacing w:line="320" w:lineRule="auto"/>
        <w:ind w:left="709"/>
        <w:jc w:val="both"/>
        <w:rPr>
          <w:rFonts w:asciiTheme="minorHAnsi" w:eastAsia="Calibri" w:hAnsiTheme="minorHAnsi" w:cstheme="minorHAnsi"/>
          <w:color w:val="00000A"/>
        </w:rPr>
      </w:pPr>
      <w:r w:rsidRPr="009A4FC7">
        <w:rPr>
          <w:rFonts w:asciiTheme="minorHAnsi" w:eastAsia="Calibri" w:hAnsiTheme="minorHAnsi" w:cstheme="minorHAnsi"/>
          <w:color w:val="00000A"/>
        </w:rPr>
        <w:t>“Tratamento” significa toda e qualquer toda operação realizada com dados pessoais, como as que se referem a coleta, produção, recepção, classificação, utilização, acesso, reprodução, transmissão, distribuição, processamento, arquivamento, armazenamento, eliminação, avaliação ou controle da informação, modificação, comunicação, transferência, difusão ou extração;</w:t>
      </w:r>
    </w:p>
    <w:p w14:paraId="4D456B41" w14:textId="77777777" w:rsidR="00D81CCD" w:rsidRPr="009A4FC7" w:rsidRDefault="00D81CCD" w:rsidP="00D81CCD">
      <w:pPr>
        <w:widowControl w:val="0"/>
        <w:numPr>
          <w:ilvl w:val="0"/>
          <w:numId w:val="15"/>
        </w:numPr>
        <w:pBdr>
          <w:top w:val="nil"/>
          <w:left w:val="nil"/>
          <w:bottom w:val="nil"/>
          <w:right w:val="nil"/>
          <w:between w:val="nil"/>
        </w:pBdr>
        <w:spacing w:line="320" w:lineRule="auto"/>
        <w:ind w:left="709"/>
        <w:jc w:val="both"/>
        <w:rPr>
          <w:rFonts w:asciiTheme="minorHAnsi" w:eastAsia="Calibri" w:hAnsiTheme="minorHAnsi" w:cstheme="minorHAnsi"/>
          <w:color w:val="00000A"/>
        </w:rPr>
      </w:pPr>
      <w:r w:rsidRPr="009A4FC7">
        <w:rPr>
          <w:rFonts w:asciiTheme="minorHAnsi" w:eastAsia="Calibri" w:hAnsiTheme="minorHAnsi" w:cstheme="minorHAnsi"/>
          <w:color w:val="00000A"/>
        </w:rPr>
        <w:t xml:space="preserve">“Titular” é a pessoa natural a quem se referem os dados pessoais que são objeto de Tratamento; </w:t>
      </w:r>
    </w:p>
    <w:p w14:paraId="7B307D44" w14:textId="77777777" w:rsidR="00D81CCD" w:rsidRPr="009A4FC7" w:rsidRDefault="00D81CCD" w:rsidP="00D81CCD">
      <w:pPr>
        <w:widowControl w:val="0"/>
        <w:numPr>
          <w:ilvl w:val="0"/>
          <w:numId w:val="15"/>
        </w:numPr>
        <w:pBdr>
          <w:top w:val="nil"/>
          <w:left w:val="nil"/>
          <w:bottom w:val="nil"/>
          <w:right w:val="nil"/>
          <w:between w:val="nil"/>
        </w:pBdr>
        <w:spacing w:line="320" w:lineRule="auto"/>
        <w:ind w:left="709"/>
        <w:jc w:val="both"/>
        <w:rPr>
          <w:rFonts w:asciiTheme="minorHAnsi" w:eastAsia="Calibri" w:hAnsiTheme="minorHAnsi" w:cstheme="minorHAnsi"/>
          <w:color w:val="00000A"/>
        </w:rPr>
      </w:pPr>
      <w:r w:rsidRPr="009A4FC7">
        <w:rPr>
          <w:rFonts w:asciiTheme="minorHAnsi" w:eastAsia="Calibri" w:hAnsiTheme="minorHAnsi" w:cstheme="minorHAnsi"/>
          <w:color w:val="00000A"/>
        </w:rPr>
        <w:t>“ANPD” é órgão da administração pública responsável por zelar, implementar e fiscalizar o cumprimento da LGPD e demais leis de proteção de dados no Brasil;</w:t>
      </w:r>
    </w:p>
    <w:p w14:paraId="0E42A60C" w14:textId="77777777" w:rsidR="00D81CCD" w:rsidRPr="009A4FC7" w:rsidRDefault="00D81CCD" w:rsidP="00D81CCD">
      <w:pPr>
        <w:widowControl w:val="0"/>
        <w:numPr>
          <w:ilvl w:val="0"/>
          <w:numId w:val="15"/>
        </w:numPr>
        <w:pBdr>
          <w:top w:val="nil"/>
          <w:left w:val="nil"/>
          <w:bottom w:val="nil"/>
          <w:right w:val="nil"/>
          <w:between w:val="nil"/>
        </w:pBdr>
        <w:spacing w:line="320" w:lineRule="auto"/>
        <w:ind w:left="709"/>
        <w:jc w:val="both"/>
        <w:rPr>
          <w:rFonts w:asciiTheme="minorHAnsi" w:eastAsia="Calibri" w:hAnsiTheme="minorHAnsi" w:cstheme="minorHAnsi"/>
          <w:color w:val="00000A"/>
        </w:rPr>
      </w:pPr>
      <w:r w:rsidRPr="009A4FC7">
        <w:rPr>
          <w:rFonts w:asciiTheme="minorHAnsi" w:eastAsia="Calibri" w:hAnsiTheme="minorHAnsi" w:cstheme="minorHAnsi"/>
          <w:color w:val="00000A"/>
        </w:rPr>
        <w:t>"Incidente" significa um acesso não autorizado e situação acidental ou ilícita de destruição, perda, alteração, comunicação ou qualquer forma de Tratamento inadequado ou ilícito;</w:t>
      </w:r>
    </w:p>
    <w:p w14:paraId="2DE8D614" w14:textId="77777777" w:rsidR="00D81CCD" w:rsidRPr="009A4FC7" w:rsidRDefault="00D81CCD" w:rsidP="00D81CCD">
      <w:pPr>
        <w:widowControl w:val="0"/>
        <w:numPr>
          <w:ilvl w:val="0"/>
          <w:numId w:val="15"/>
        </w:numPr>
        <w:pBdr>
          <w:top w:val="nil"/>
          <w:left w:val="nil"/>
          <w:bottom w:val="nil"/>
          <w:right w:val="nil"/>
          <w:between w:val="nil"/>
        </w:pBdr>
        <w:spacing w:line="320" w:lineRule="auto"/>
        <w:ind w:left="709"/>
        <w:jc w:val="both"/>
        <w:rPr>
          <w:rFonts w:asciiTheme="minorHAnsi" w:eastAsia="Calibri" w:hAnsiTheme="minorHAnsi" w:cstheme="minorHAnsi"/>
          <w:color w:val="00000A"/>
        </w:rPr>
      </w:pPr>
      <w:r w:rsidRPr="009A4FC7">
        <w:rPr>
          <w:rFonts w:asciiTheme="minorHAnsi" w:eastAsia="Calibri" w:hAnsiTheme="minorHAnsi" w:cstheme="minorHAnsi"/>
          <w:color w:val="00000A"/>
        </w:rPr>
        <w:t xml:space="preserve">“Controlador” é a pessoa natural ou jurídica a quem compete as decisões referentes ao </w:t>
      </w:r>
      <w:r w:rsidRPr="009A4FC7">
        <w:rPr>
          <w:rFonts w:asciiTheme="minorHAnsi" w:eastAsia="Calibri" w:hAnsiTheme="minorHAnsi" w:cstheme="minorHAnsi"/>
          <w:color w:val="00000A"/>
        </w:rPr>
        <w:lastRenderedPageBreak/>
        <w:t>Tratamento dos Dados Pessoais, e é a Parte que transfere ou concede o acesso aos Dados Pessoais;</w:t>
      </w:r>
    </w:p>
    <w:p w14:paraId="58698E30" w14:textId="77777777" w:rsidR="00D81CCD" w:rsidRPr="009A4FC7" w:rsidRDefault="00D81CCD" w:rsidP="00D81CCD">
      <w:pPr>
        <w:widowControl w:val="0"/>
        <w:numPr>
          <w:ilvl w:val="0"/>
          <w:numId w:val="15"/>
        </w:numPr>
        <w:pBdr>
          <w:top w:val="nil"/>
          <w:left w:val="nil"/>
          <w:bottom w:val="nil"/>
          <w:right w:val="nil"/>
          <w:between w:val="nil"/>
        </w:pBdr>
        <w:spacing w:line="320" w:lineRule="auto"/>
        <w:ind w:left="709"/>
        <w:jc w:val="both"/>
        <w:rPr>
          <w:rFonts w:asciiTheme="minorHAnsi" w:eastAsia="Calibri" w:hAnsiTheme="minorHAnsi" w:cstheme="minorHAnsi"/>
          <w:color w:val="00000A"/>
        </w:rPr>
      </w:pPr>
      <w:r w:rsidRPr="009A4FC7">
        <w:rPr>
          <w:rFonts w:asciiTheme="minorHAnsi" w:eastAsia="Calibri" w:hAnsiTheme="minorHAnsi" w:cstheme="minorHAnsi"/>
          <w:color w:val="00000A"/>
        </w:rPr>
        <w:t>“Operador” é a pessoa natural ou jurídica que realiza o tratamento de dados em nome do Controlador e é a Parte que concorda em receber, acessar e tratar os Dados Pessoais na forma deste Anexo;</w:t>
      </w:r>
    </w:p>
    <w:p w14:paraId="6480A7DE" w14:textId="77777777" w:rsidR="00D81CCD" w:rsidRPr="009A4FC7" w:rsidRDefault="00D81CCD" w:rsidP="00D81CCD">
      <w:pPr>
        <w:widowControl w:val="0"/>
        <w:numPr>
          <w:ilvl w:val="0"/>
          <w:numId w:val="15"/>
        </w:numPr>
        <w:pBdr>
          <w:top w:val="nil"/>
          <w:left w:val="nil"/>
          <w:bottom w:val="nil"/>
          <w:right w:val="nil"/>
          <w:between w:val="nil"/>
        </w:pBdr>
        <w:spacing w:line="320" w:lineRule="auto"/>
        <w:ind w:left="709"/>
        <w:jc w:val="both"/>
        <w:rPr>
          <w:rFonts w:asciiTheme="minorHAnsi" w:eastAsia="Calibri" w:hAnsiTheme="minorHAnsi" w:cstheme="minorHAnsi"/>
          <w:color w:val="00000A"/>
        </w:rPr>
      </w:pPr>
      <w:r w:rsidRPr="009A4FC7">
        <w:rPr>
          <w:rFonts w:asciiTheme="minorHAnsi" w:eastAsia="Calibri" w:hAnsiTheme="minorHAnsi" w:cstheme="minorHAnsi"/>
          <w:color w:val="00000A"/>
        </w:rPr>
        <w:t>“Subcontratado significa qualquer contratado pelo Operador que concorde em receber os Dados Pessoais exclusivamente destinados para atividades de Tratamento permitidas em conformidade com as instruções do Operador e nos termos deste Anexo; e</w:t>
      </w:r>
    </w:p>
    <w:p w14:paraId="36B4E716" w14:textId="77777777" w:rsidR="00D81CCD" w:rsidRPr="009A4FC7" w:rsidRDefault="00D81CCD" w:rsidP="00D81CCD">
      <w:pPr>
        <w:widowControl w:val="0"/>
        <w:numPr>
          <w:ilvl w:val="0"/>
          <w:numId w:val="15"/>
        </w:numPr>
        <w:pBdr>
          <w:top w:val="nil"/>
          <w:left w:val="nil"/>
          <w:bottom w:val="nil"/>
          <w:right w:val="nil"/>
          <w:between w:val="nil"/>
        </w:pBdr>
        <w:spacing w:line="320" w:lineRule="auto"/>
        <w:ind w:left="709"/>
        <w:jc w:val="both"/>
        <w:rPr>
          <w:rFonts w:asciiTheme="minorHAnsi" w:eastAsia="Calibri" w:hAnsiTheme="minorHAnsi" w:cstheme="minorHAnsi"/>
          <w:color w:val="00000A"/>
        </w:rPr>
      </w:pPr>
      <w:r w:rsidRPr="009A4FC7">
        <w:rPr>
          <w:rFonts w:asciiTheme="minorHAnsi" w:eastAsia="Calibri" w:hAnsiTheme="minorHAnsi" w:cstheme="minorHAnsi"/>
          <w:color w:val="00000A"/>
        </w:rPr>
        <w:t>“Brasil” significa a República Federativa do Brasil.</w:t>
      </w:r>
    </w:p>
    <w:p w14:paraId="5511FEFF" w14:textId="77777777" w:rsidR="00D81CCD" w:rsidRPr="009A4FC7" w:rsidRDefault="00D81CCD" w:rsidP="00D81CCD">
      <w:pPr>
        <w:widowControl w:val="0"/>
        <w:numPr>
          <w:ilvl w:val="0"/>
          <w:numId w:val="11"/>
        </w:numPr>
        <w:pBdr>
          <w:top w:val="nil"/>
          <w:left w:val="nil"/>
          <w:bottom w:val="nil"/>
          <w:right w:val="nil"/>
          <w:between w:val="nil"/>
        </w:pBdr>
        <w:spacing w:line="320" w:lineRule="auto"/>
        <w:ind w:left="709"/>
        <w:jc w:val="both"/>
        <w:rPr>
          <w:rFonts w:asciiTheme="minorHAnsi" w:eastAsia="Calibri" w:hAnsiTheme="minorHAnsi" w:cstheme="minorHAnsi"/>
          <w:b/>
          <w:color w:val="00000A"/>
        </w:rPr>
      </w:pPr>
      <w:r w:rsidRPr="009A4FC7">
        <w:rPr>
          <w:rFonts w:asciiTheme="minorHAnsi" w:eastAsia="Calibri" w:hAnsiTheme="minorHAnsi" w:cstheme="minorHAnsi"/>
          <w:b/>
          <w:color w:val="00000A"/>
        </w:rPr>
        <w:t>Da Transferência</w:t>
      </w:r>
    </w:p>
    <w:p w14:paraId="2E706BD5" w14:textId="77777777" w:rsidR="00D81CCD" w:rsidRPr="009A4FC7" w:rsidRDefault="00D81CCD" w:rsidP="00D81CCD">
      <w:pPr>
        <w:widowControl w:val="0"/>
        <w:numPr>
          <w:ilvl w:val="1"/>
          <w:numId w:val="11"/>
        </w:numPr>
        <w:pBdr>
          <w:top w:val="nil"/>
          <w:left w:val="nil"/>
          <w:bottom w:val="nil"/>
          <w:right w:val="nil"/>
          <w:between w:val="nil"/>
        </w:pBdr>
        <w:spacing w:line="320" w:lineRule="auto"/>
        <w:ind w:left="0" w:firstLine="0"/>
        <w:jc w:val="both"/>
        <w:rPr>
          <w:rFonts w:asciiTheme="minorHAnsi" w:eastAsia="Calibri" w:hAnsiTheme="minorHAnsi" w:cstheme="minorHAnsi"/>
          <w:color w:val="00000A"/>
        </w:rPr>
      </w:pPr>
      <w:r w:rsidRPr="009A4FC7">
        <w:rPr>
          <w:rFonts w:asciiTheme="minorHAnsi" w:eastAsia="Calibri" w:hAnsiTheme="minorHAnsi" w:cstheme="minorHAnsi"/>
          <w:color w:val="00000A"/>
        </w:rPr>
        <w:t>O Anexo A estabelece as atividades de Tratamento e transferência de dados entre as Partes, assim como as categorias de Titulares, os tipos de dados e as finalidades de Tratamento dos Dados Pessoais autorizados nos termos deste Anexo.</w:t>
      </w:r>
    </w:p>
    <w:p w14:paraId="29E59323" w14:textId="77777777" w:rsidR="00D81CCD" w:rsidRPr="009A4FC7" w:rsidRDefault="00D81CCD" w:rsidP="00D81CCD">
      <w:pPr>
        <w:widowControl w:val="0"/>
        <w:numPr>
          <w:ilvl w:val="0"/>
          <w:numId w:val="11"/>
        </w:numPr>
        <w:pBdr>
          <w:top w:val="nil"/>
          <w:left w:val="nil"/>
          <w:bottom w:val="nil"/>
          <w:right w:val="nil"/>
          <w:between w:val="nil"/>
        </w:pBdr>
        <w:spacing w:line="320" w:lineRule="auto"/>
        <w:ind w:left="709"/>
        <w:jc w:val="both"/>
        <w:rPr>
          <w:rFonts w:asciiTheme="minorHAnsi" w:eastAsia="Calibri" w:hAnsiTheme="minorHAnsi" w:cstheme="minorHAnsi"/>
          <w:color w:val="00000A"/>
        </w:rPr>
      </w:pPr>
      <w:r w:rsidRPr="009A4FC7">
        <w:rPr>
          <w:rFonts w:asciiTheme="minorHAnsi" w:eastAsia="Calibri" w:hAnsiTheme="minorHAnsi" w:cstheme="minorHAnsi"/>
          <w:b/>
          <w:color w:val="00000A"/>
        </w:rPr>
        <w:t>Obrigações Comuns</w:t>
      </w:r>
    </w:p>
    <w:p w14:paraId="674A6780" w14:textId="77777777" w:rsidR="00D81CCD" w:rsidRPr="009A4FC7" w:rsidRDefault="00D81CCD" w:rsidP="00D81CCD">
      <w:pPr>
        <w:widowControl w:val="0"/>
        <w:numPr>
          <w:ilvl w:val="1"/>
          <w:numId w:val="11"/>
        </w:numPr>
        <w:pBdr>
          <w:top w:val="nil"/>
          <w:left w:val="nil"/>
          <w:bottom w:val="nil"/>
          <w:right w:val="nil"/>
          <w:between w:val="nil"/>
        </w:pBdr>
        <w:spacing w:line="320" w:lineRule="auto"/>
        <w:ind w:left="0" w:firstLine="0"/>
        <w:jc w:val="both"/>
        <w:rPr>
          <w:rFonts w:asciiTheme="minorHAnsi" w:eastAsia="Calibri" w:hAnsiTheme="minorHAnsi" w:cstheme="minorHAnsi"/>
          <w:color w:val="00000A"/>
        </w:rPr>
      </w:pPr>
      <w:r w:rsidRPr="009A4FC7">
        <w:rPr>
          <w:rFonts w:asciiTheme="minorHAnsi" w:eastAsia="Calibri" w:hAnsiTheme="minorHAnsi" w:cstheme="minorHAnsi"/>
          <w:color w:val="00000A"/>
        </w:rPr>
        <w:t>Cada uma das Partes concorda e garante o seguinte:</w:t>
      </w:r>
    </w:p>
    <w:p w14:paraId="2C7185C6" w14:textId="77777777" w:rsidR="00D81CCD" w:rsidRPr="009A4FC7" w:rsidRDefault="00D81CCD" w:rsidP="00D81CCD">
      <w:pPr>
        <w:widowControl w:val="0"/>
        <w:numPr>
          <w:ilvl w:val="0"/>
          <w:numId w:val="16"/>
        </w:numPr>
        <w:pBdr>
          <w:top w:val="nil"/>
          <w:left w:val="nil"/>
          <w:bottom w:val="nil"/>
          <w:right w:val="nil"/>
          <w:between w:val="nil"/>
        </w:pBdr>
        <w:spacing w:line="320" w:lineRule="auto"/>
        <w:ind w:left="709" w:hanging="709"/>
        <w:jc w:val="both"/>
        <w:rPr>
          <w:rFonts w:asciiTheme="minorHAnsi" w:eastAsia="Calibri" w:hAnsiTheme="minorHAnsi" w:cstheme="minorHAnsi"/>
          <w:color w:val="00000A"/>
        </w:rPr>
      </w:pPr>
      <w:r w:rsidRPr="009A4FC7">
        <w:rPr>
          <w:rFonts w:asciiTheme="minorHAnsi" w:eastAsia="Calibri" w:hAnsiTheme="minorHAnsi" w:cstheme="minorHAnsi"/>
          <w:color w:val="00000A"/>
        </w:rPr>
        <w:t xml:space="preserve">conforme aplicável, será individualmente responsável pelo cumprimento de suas obrigações decorrentes da LGPD e de eventuais regulamentações emitidas posteriormente por autoridade reguladora competente, sendo, respectivamente, a Controladora a parte que </w:t>
      </w:r>
      <w:proofErr w:type="spellStart"/>
      <w:r w:rsidRPr="009A4FC7">
        <w:rPr>
          <w:rFonts w:asciiTheme="minorHAnsi" w:eastAsia="Calibri" w:hAnsiTheme="minorHAnsi" w:cstheme="minorHAnsi"/>
          <w:color w:val="00000A"/>
        </w:rPr>
        <w:t>fornecer</w:t>
      </w:r>
      <w:proofErr w:type="spellEnd"/>
      <w:r w:rsidRPr="009A4FC7">
        <w:rPr>
          <w:rFonts w:asciiTheme="minorHAnsi" w:eastAsia="Calibri" w:hAnsiTheme="minorHAnsi" w:cstheme="minorHAnsi"/>
          <w:color w:val="00000A"/>
        </w:rPr>
        <w:t xml:space="preserve"> os dados pessoais e a Operadora a parte que receber os dados pessoais para tratamento;</w:t>
      </w:r>
    </w:p>
    <w:p w14:paraId="1A25C277" w14:textId="77777777" w:rsidR="00D81CCD" w:rsidRPr="009A4FC7" w:rsidRDefault="00D81CCD" w:rsidP="00D81CCD">
      <w:pPr>
        <w:widowControl w:val="0"/>
        <w:numPr>
          <w:ilvl w:val="0"/>
          <w:numId w:val="16"/>
        </w:numPr>
        <w:pBdr>
          <w:top w:val="nil"/>
          <w:left w:val="nil"/>
          <w:bottom w:val="nil"/>
          <w:right w:val="nil"/>
          <w:between w:val="nil"/>
        </w:pBdr>
        <w:spacing w:line="320" w:lineRule="auto"/>
        <w:ind w:left="709" w:hanging="709"/>
        <w:jc w:val="both"/>
        <w:rPr>
          <w:rFonts w:asciiTheme="minorHAnsi" w:eastAsia="Calibri" w:hAnsiTheme="minorHAnsi" w:cstheme="minorHAnsi"/>
          <w:color w:val="00000A"/>
        </w:rPr>
      </w:pPr>
      <w:r w:rsidRPr="009A4FC7">
        <w:rPr>
          <w:rFonts w:asciiTheme="minorHAnsi" w:eastAsia="Calibri" w:hAnsiTheme="minorHAnsi" w:cstheme="minorHAnsi"/>
          <w:color w:val="00000A"/>
        </w:rPr>
        <w:t xml:space="preserve">se compromete a observar as regras previstas na LGPD sempre que for realizada a transferência de Dados Pessoais para fora do território brasileiro e/ou para qualquer terceiro; </w:t>
      </w:r>
    </w:p>
    <w:p w14:paraId="35A21849" w14:textId="77777777" w:rsidR="00D81CCD" w:rsidRPr="009A4FC7" w:rsidRDefault="00D81CCD" w:rsidP="00D81CCD">
      <w:pPr>
        <w:widowControl w:val="0"/>
        <w:numPr>
          <w:ilvl w:val="0"/>
          <w:numId w:val="16"/>
        </w:numPr>
        <w:pBdr>
          <w:top w:val="nil"/>
          <w:left w:val="nil"/>
          <w:bottom w:val="nil"/>
          <w:right w:val="nil"/>
          <w:between w:val="nil"/>
        </w:pBdr>
        <w:spacing w:line="320" w:lineRule="auto"/>
        <w:ind w:left="709" w:hanging="709"/>
        <w:jc w:val="both"/>
        <w:rPr>
          <w:rFonts w:asciiTheme="minorHAnsi" w:eastAsia="Calibri" w:hAnsiTheme="minorHAnsi" w:cstheme="minorHAnsi"/>
          <w:color w:val="000000"/>
        </w:rPr>
      </w:pPr>
      <w:r w:rsidRPr="009A4FC7">
        <w:rPr>
          <w:rFonts w:asciiTheme="minorHAnsi" w:eastAsia="Calibri" w:hAnsiTheme="minorHAnsi" w:cstheme="minorHAnsi"/>
          <w:color w:val="000000"/>
        </w:rPr>
        <w:t>se compromete, antes da coleta, acesso, uso e transferência internacional dos Dados Pessoais, a justificar a operação em uma das bases legais previstas na LGPD para que o tratamento dos dados pessoais seja realizado no Brasil ou no exterior; e</w:t>
      </w:r>
    </w:p>
    <w:p w14:paraId="268A862F" w14:textId="77777777" w:rsidR="00D81CCD" w:rsidRPr="009A4FC7" w:rsidRDefault="00D81CCD" w:rsidP="00D81CCD">
      <w:pPr>
        <w:widowControl w:val="0"/>
        <w:numPr>
          <w:ilvl w:val="0"/>
          <w:numId w:val="16"/>
        </w:numPr>
        <w:pBdr>
          <w:top w:val="nil"/>
          <w:left w:val="nil"/>
          <w:bottom w:val="nil"/>
          <w:right w:val="nil"/>
          <w:between w:val="nil"/>
        </w:pBdr>
        <w:spacing w:line="320" w:lineRule="auto"/>
        <w:ind w:left="709" w:hanging="709"/>
        <w:jc w:val="both"/>
        <w:rPr>
          <w:rFonts w:asciiTheme="minorHAnsi" w:eastAsia="Calibri" w:hAnsiTheme="minorHAnsi" w:cstheme="minorHAnsi"/>
          <w:color w:val="00000A"/>
        </w:rPr>
      </w:pPr>
      <w:r w:rsidRPr="009A4FC7">
        <w:rPr>
          <w:rFonts w:asciiTheme="minorHAnsi" w:eastAsia="Calibri" w:hAnsiTheme="minorHAnsi" w:cstheme="minorHAnsi"/>
          <w:color w:val="00000A"/>
        </w:rPr>
        <w:t>se compromete a adotar as medidas de segurança técnicas e organizacionais apropriadas para proteger Dados Pessoais contra Incidentes, bem como garantem que essas medidas asseguram um nível de segurança condizente com os riscos apresentados pelo processamento e natureza dos dados a serem protegidos.</w:t>
      </w:r>
    </w:p>
    <w:p w14:paraId="2B4A6E80" w14:textId="77777777" w:rsidR="00D81CCD" w:rsidRPr="009A4FC7" w:rsidRDefault="00D81CCD" w:rsidP="00D81CCD">
      <w:pPr>
        <w:widowControl w:val="0"/>
        <w:numPr>
          <w:ilvl w:val="0"/>
          <w:numId w:val="11"/>
        </w:numPr>
        <w:pBdr>
          <w:top w:val="nil"/>
          <w:left w:val="nil"/>
          <w:bottom w:val="nil"/>
          <w:right w:val="nil"/>
          <w:between w:val="nil"/>
        </w:pBdr>
        <w:spacing w:line="320" w:lineRule="auto"/>
        <w:ind w:left="709"/>
        <w:jc w:val="both"/>
        <w:rPr>
          <w:rFonts w:asciiTheme="minorHAnsi" w:eastAsia="Calibri" w:hAnsiTheme="minorHAnsi" w:cstheme="minorHAnsi"/>
          <w:color w:val="00000A"/>
        </w:rPr>
      </w:pPr>
      <w:r w:rsidRPr="009A4FC7">
        <w:rPr>
          <w:rFonts w:asciiTheme="minorHAnsi" w:eastAsia="Calibri" w:hAnsiTheme="minorHAnsi" w:cstheme="minorHAnsi"/>
          <w:b/>
          <w:color w:val="00000A"/>
        </w:rPr>
        <w:t xml:space="preserve">Obrigações do Controlador </w:t>
      </w:r>
    </w:p>
    <w:p w14:paraId="617DEB88" w14:textId="77777777" w:rsidR="00D81CCD" w:rsidRPr="009A4FC7" w:rsidRDefault="00D81CCD" w:rsidP="00D81CCD">
      <w:pPr>
        <w:widowControl w:val="0"/>
        <w:numPr>
          <w:ilvl w:val="1"/>
          <w:numId w:val="11"/>
        </w:numPr>
        <w:pBdr>
          <w:top w:val="nil"/>
          <w:left w:val="nil"/>
          <w:bottom w:val="nil"/>
          <w:right w:val="nil"/>
          <w:between w:val="nil"/>
        </w:pBdr>
        <w:spacing w:line="320" w:lineRule="auto"/>
        <w:ind w:left="0" w:firstLine="0"/>
        <w:jc w:val="both"/>
        <w:rPr>
          <w:rFonts w:asciiTheme="minorHAnsi" w:eastAsia="Calibri" w:hAnsiTheme="minorHAnsi" w:cstheme="minorHAnsi"/>
          <w:color w:val="00000A"/>
        </w:rPr>
      </w:pPr>
      <w:r w:rsidRPr="009A4FC7">
        <w:rPr>
          <w:rFonts w:asciiTheme="minorHAnsi" w:eastAsia="Calibri" w:hAnsiTheme="minorHAnsi" w:cstheme="minorHAnsi"/>
          <w:color w:val="00000A"/>
        </w:rPr>
        <w:t>concorda e garante o seguinte:</w:t>
      </w:r>
    </w:p>
    <w:p w14:paraId="36C1A1BD" w14:textId="77777777" w:rsidR="00D81CCD" w:rsidRPr="009A4FC7" w:rsidRDefault="00D81CCD" w:rsidP="00D81CCD">
      <w:pPr>
        <w:widowControl w:val="0"/>
        <w:numPr>
          <w:ilvl w:val="0"/>
          <w:numId w:val="17"/>
        </w:numPr>
        <w:pBdr>
          <w:top w:val="nil"/>
          <w:left w:val="nil"/>
          <w:bottom w:val="nil"/>
          <w:right w:val="nil"/>
          <w:between w:val="nil"/>
        </w:pBdr>
        <w:spacing w:line="320" w:lineRule="auto"/>
        <w:ind w:left="709" w:hanging="720"/>
        <w:jc w:val="both"/>
        <w:rPr>
          <w:rFonts w:asciiTheme="minorHAnsi" w:eastAsia="Calibri" w:hAnsiTheme="minorHAnsi" w:cstheme="minorHAnsi"/>
          <w:color w:val="00000A"/>
        </w:rPr>
      </w:pPr>
      <w:r w:rsidRPr="009A4FC7">
        <w:rPr>
          <w:rFonts w:asciiTheme="minorHAnsi" w:eastAsia="Calibri" w:hAnsiTheme="minorHAnsi" w:cstheme="minorHAnsi"/>
          <w:color w:val="00000A"/>
        </w:rPr>
        <w:t>que os Dados Pessoais transferidos ao Operador, de acordo com este Anexo, foram coletados, processados e transferidos de acordo com as leis de privacidade e proteção de dados aplicáveis no Brasil;</w:t>
      </w:r>
      <w:r w:rsidRPr="009A4FC7">
        <w:rPr>
          <w:rFonts w:asciiTheme="minorHAnsi" w:eastAsia="Calibri" w:hAnsiTheme="minorHAnsi" w:cstheme="minorHAnsi"/>
          <w:color w:val="000000"/>
        </w:rPr>
        <w:t xml:space="preserve"> </w:t>
      </w:r>
    </w:p>
    <w:p w14:paraId="3D66A7A0" w14:textId="77777777" w:rsidR="00D81CCD" w:rsidRPr="009A4FC7" w:rsidRDefault="00D81CCD" w:rsidP="00D81CCD">
      <w:pPr>
        <w:widowControl w:val="0"/>
        <w:numPr>
          <w:ilvl w:val="0"/>
          <w:numId w:val="17"/>
        </w:numPr>
        <w:pBdr>
          <w:top w:val="nil"/>
          <w:left w:val="nil"/>
          <w:bottom w:val="nil"/>
          <w:right w:val="nil"/>
          <w:between w:val="nil"/>
        </w:pBdr>
        <w:spacing w:line="320" w:lineRule="auto"/>
        <w:ind w:left="709" w:hanging="720"/>
        <w:jc w:val="both"/>
        <w:rPr>
          <w:rFonts w:asciiTheme="minorHAnsi" w:eastAsia="Calibri" w:hAnsiTheme="minorHAnsi" w:cstheme="minorHAnsi"/>
          <w:color w:val="00000A"/>
        </w:rPr>
      </w:pPr>
      <w:r w:rsidRPr="009A4FC7">
        <w:rPr>
          <w:rFonts w:asciiTheme="minorHAnsi" w:eastAsia="Calibri" w:hAnsiTheme="minorHAnsi" w:cstheme="minorHAnsi"/>
          <w:color w:val="000000"/>
        </w:rPr>
        <w:t xml:space="preserve">conforme aplicável, dispõe de uma justificativa legal ou obteve todas as autorizações necessárias e/ou forneceu todas as informações/avisos necessários aos Titulares antes de transferir seus Dados Pessoais de acordo com este </w:t>
      </w:r>
      <w:r w:rsidRPr="009A4FC7">
        <w:rPr>
          <w:rFonts w:asciiTheme="minorHAnsi" w:eastAsia="Calibri" w:hAnsiTheme="minorHAnsi" w:cstheme="minorHAnsi"/>
          <w:color w:val="00000A"/>
        </w:rPr>
        <w:t>Anexo</w:t>
      </w:r>
      <w:r w:rsidRPr="009A4FC7">
        <w:rPr>
          <w:rFonts w:asciiTheme="minorHAnsi" w:eastAsia="Calibri" w:hAnsiTheme="minorHAnsi" w:cstheme="minorHAnsi"/>
          <w:color w:val="000000"/>
        </w:rPr>
        <w:t xml:space="preserve">; </w:t>
      </w:r>
    </w:p>
    <w:p w14:paraId="26398868" w14:textId="77777777" w:rsidR="00D81CCD" w:rsidRPr="009A4FC7" w:rsidRDefault="00D81CCD" w:rsidP="00D81CCD">
      <w:pPr>
        <w:widowControl w:val="0"/>
        <w:numPr>
          <w:ilvl w:val="0"/>
          <w:numId w:val="17"/>
        </w:numPr>
        <w:pBdr>
          <w:top w:val="nil"/>
          <w:left w:val="nil"/>
          <w:bottom w:val="nil"/>
          <w:right w:val="nil"/>
          <w:between w:val="nil"/>
        </w:pBdr>
        <w:spacing w:line="320" w:lineRule="auto"/>
        <w:ind w:left="709" w:hanging="720"/>
        <w:jc w:val="both"/>
        <w:rPr>
          <w:rFonts w:asciiTheme="minorHAnsi" w:eastAsia="Calibri" w:hAnsiTheme="minorHAnsi" w:cstheme="minorHAnsi"/>
          <w:color w:val="000000"/>
        </w:rPr>
      </w:pPr>
      <w:r w:rsidRPr="009A4FC7">
        <w:rPr>
          <w:rFonts w:asciiTheme="minorHAnsi" w:eastAsia="Calibri" w:hAnsiTheme="minorHAnsi" w:cstheme="minorHAnsi"/>
          <w:color w:val="000000"/>
        </w:rPr>
        <w:lastRenderedPageBreak/>
        <w:t>antes da coleta, uso, tratamento e transferência internacional dos Dados Pessoais, o Titular foi ou será informado, conforme exigido pela legislação aplicável, para que o tratamento dos dados pessoais seja realizado no Brasil ou no exterior;</w:t>
      </w:r>
    </w:p>
    <w:p w14:paraId="0832CB1C" w14:textId="77777777" w:rsidR="00D81CCD" w:rsidRPr="009A4FC7" w:rsidRDefault="00D81CCD" w:rsidP="00D81CCD">
      <w:pPr>
        <w:widowControl w:val="0"/>
        <w:numPr>
          <w:ilvl w:val="0"/>
          <w:numId w:val="17"/>
        </w:numPr>
        <w:pBdr>
          <w:top w:val="nil"/>
          <w:left w:val="nil"/>
          <w:bottom w:val="nil"/>
          <w:right w:val="nil"/>
          <w:between w:val="nil"/>
        </w:pBdr>
        <w:spacing w:line="320" w:lineRule="auto"/>
        <w:ind w:left="709" w:hanging="720"/>
        <w:jc w:val="both"/>
        <w:rPr>
          <w:rFonts w:asciiTheme="minorHAnsi" w:eastAsia="Calibri" w:hAnsiTheme="minorHAnsi" w:cstheme="minorHAnsi"/>
          <w:color w:val="000000"/>
        </w:rPr>
      </w:pPr>
      <w:r w:rsidRPr="009A4FC7">
        <w:rPr>
          <w:rFonts w:asciiTheme="minorHAnsi" w:eastAsia="Calibri" w:hAnsiTheme="minorHAnsi" w:cstheme="minorHAnsi"/>
          <w:color w:val="000000"/>
        </w:rPr>
        <w:t>os Dados Pessoais transferidos e/ou acessados pelo Operador são precisos e atualizados;</w:t>
      </w:r>
    </w:p>
    <w:p w14:paraId="1FA6B609" w14:textId="77777777" w:rsidR="00D81CCD" w:rsidRPr="009A4FC7" w:rsidRDefault="00D81CCD" w:rsidP="00D81CCD">
      <w:pPr>
        <w:widowControl w:val="0"/>
        <w:numPr>
          <w:ilvl w:val="0"/>
          <w:numId w:val="17"/>
        </w:numPr>
        <w:pBdr>
          <w:top w:val="nil"/>
          <w:left w:val="nil"/>
          <w:bottom w:val="nil"/>
          <w:right w:val="nil"/>
          <w:between w:val="nil"/>
        </w:pBdr>
        <w:spacing w:line="320" w:lineRule="auto"/>
        <w:ind w:left="709" w:hanging="720"/>
        <w:jc w:val="both"/>
        <w:rPr>
          <w:rFonts w:asciiTheme="minorHAnsi" w:eastAsia="Calibri" w:hAnsiTheme="minorHAnsi" w:cstheme="minorHAnsi"/>
          <w:color w:val="000000"/>
        </w:rPr>
      </w:pPr>
      <w:r w:rsidRPr="009A4FC7">
        <w:rPr>
          <w:rFonts w:asciiTheme="minorHAnsi" w:eastAsia="Calibri" w:hAnsiTheme="minorHAnsi" w:cstheme="minorHAnsi"/>
          <w:color w:val="000000"/>
        </w:rPr>
        <w:t>adota política interna transparente de monitoramento e investigação de empregados, colaboradores, prestadores de serviço, diretores, sócios e demais Titulares, autorizando o Tratamento de Dados Pessoais na forma e para os fins previstos no Anexo I; e</w:t>
      </w:r>
    </w:p>
    <w:p w14:paraId="59A227F9" w14:textId="77777777" w:rsidR="00D81CCD" w:rsidRPr="009A4FC7" w:rsidRDefault="00D81CCD" w:rsidP="00D81CCD">
      <w:pPr>
        <w:widowControl w:val="0"/>
        <w:numPr>
          <w:ilvl w:val="0"/>
          <w:numId w:val="17"/>
        </w:numPr>
        <w:pBdr>
          <w:top w:val="nil"/>
          <w:left w:val="nil"/>
          <w:bottom w:val="nil"/>
          <w:right w:val="nil"/>
          <w:between w:val="nil"/>
        </w:pBdr>
        <w:spacing w:line="320" w:lineRule="auto"/>
        <w:ind w:left="709" w:hanging="720"/>
        <w:jc w:val="both"/>
        <w:rPr>
          <w:rFonts w:asciiTheme="minorHAnsi" w:eastAsia="Calibri" w:hAnsiTheme="minorHAnsi" w:cstheme="minorHAnsi"/>
          <w:color w:val="000000"/>
        </w:rPr>
      </w:pPr>
      <w:r w:rsidRPr="009A4FC7">
        <w:rPr>
          <w:rFonts w:asciiTheme="minorHAnsi" w:eastAsia="Calibri" w:hAnsiTheme="minorHAnsi" w:cstheme="minorHAnsi"/>
          <w:color w:val="000000"/>
        </w:rPr>
        <w:t xml:space="preserve">como Controlador, caso seja solicitado pelos titulares dos dados e na medida exigida pela legislação aplicável, garantirá aos titulares de dados o direito de acesso, correção, retificação e/ou eliminação aos seus dados pessoais. </w:t>
      </w:r>
    </w:p>
    <w:p w14:paraId="3CE457D8" w14:textId="77777777" w:rsidR="00D81CCD" w:rsidRPr="009A4FC7" w:rsidRDefault="00D81CCD" w:rsidP="00D81CCD">
      <w:pPr>
        <w:widowControl w:val="0"/>
        <w:numPr>
          <w:ilvl w:val="0"/>
          <w:numId w:val="11"/>
        </w:numPr>
        <w:pBdr>
          <w:top w:val="nil"/>
          <w:left w:val="nil"/>
          <w:bottom w:val="nil"/>
          <w:right w:val="nil"/>
          <w:between w:val="nil"/>
        </w:pBdr>
        <w:spacing w:line="320" w:lineRule="auto"/>
        <w:ind w:left="709"/>
        <w:jc w:val="both"/>
        <w:rPr>
          <w:rFonts w:asciiTheme="minorHAnsi" w:eastAsia="Calibri" w:hAnsiTheme="minorHAnsi" w:cstheme="minorHAnsi"/>
          <w:b/>
          <w:color w:val="00000A"/>
        </w:rPr>
      </w:pPr>
      <w:r w:rsidRPr="009A4FC7">
        <w:rPr>
          <w:rFonts w:asciiTheme="minorHAnsi" w:eastAsia="Calibri" w:hAnsiTheme="minorHAnsi" w:cstheme="minorHAnsi"/>
          <w:b/>
          <w:color w:val="00000A"/>
        </w:rPr>
        <w:t>Obrigações do Operador</w:t>
      </w:r>
    </w:p>
    <w:p w14:paraId="1F0AD1E3" w14:textId="77777777" w:rsidR="00D81CCD" w:rsidRPr="009A4FC7" w:rsidRDefault="00D81CCD" w:rsidP="00D81CCD">
      <w:pPr>
        <w:widowControl w:val="0"/>
        <w:numPr>
          <w:ilvl w:val="1"/>
          <w:numId w:val="11"/>
        </w:numPr>
        <w:pBdr>
          <w:top w:val="nil"/>
          <w:left w:val="nil"/>
          <w:bottom w:val="nil"/>
          <w:right w:val="nil"/>
          <w:between w:val="nil"/>
        </w:pBdr>
        <w:spacing w:line="320" w:lineRule="auto"/>
        <w:ind w:left="0" w:firstLine="0"/>
        <w:jc w:val="both"/>
        <w:rPr>
          <w:rFonts w:asciiTheme="minorHAnsi" w:eastAsia="Calibri" w:hAnsiTheme="minorHAnsi" w:cstheme="minorHAnsi"/>
          <w:color w:val="00000A"/>
        </w:rPr>
      </w:pPr>
      <w:r w:rsidRPr="009A4FC7">
        <w:rPr>
          <w:rFonts w:asciiTheme="minorHAnsi" w:eastAsia="Calibri" w:hAnsiTheme="minorHAnsi" w:cstheme="minorHAnsi"/>
          <w:color w:val="00000A"/>
        </w:rPr>
        <w:t>concorda e garante o seguinte:</w:t>
      </w:r>
    </w:p>
    <w:p w14:paraId="7D22B1D3" w14:textId="77777777" w:rsidR="00D81CCD" w:rsidRPr="009A4FC7" w:rsidRDefault="00D81CCD" w:rsidP="00D81CCD">
      <w:pPr>
        <w:widowControl w:val="0"/>
        <w:numPr>
          <w:ilvl w:val="0"/>
          <w:numId w:val="18"/>
        </w:numPr>
        <w:pBdr>
          <w:top w:val="nil"/>
          <w:left w:val="nil"/>
          <w:bottom w:val="nil"/>
          <w:right w:val="nil"/>
          <w:between w:val="nil"/>
        </w:pBdr>
        <w:spacing w:line="320" w:lineRule="auto"/>
        <w:ind w:left="709"/>
        <w:jc w:val="both"/>
        <w:rPr>
          <w:rFonts w:asciiTheme="minorHAnsi" w:eastAsia="Calibri" w:hAnsiTheme="minorHAnsi" w:cstheme="minorHAnsi"/>
          <w:color w:val="00000A"/>
        </w:rPr>
      </w:pPr>
      <w:r w:rsidRPr="009A4FC7">
        <w:rPr>
          <w:rFonts w:asciiTheme="minorHAnsi" w:eastAsia="Calibri" w:hAnsiTheme="minorHAnsi" w:cstheme="minorHAnsi"/>
          <w:color w:val="00000A"/>
        </w:rPr>
        <w:t xml:space="preserve">realizará o Tratamento os Dados Pessoais nos limites e para as finalidades permitidas por este Anexo; </w:t>
      </w:r>
    </w:p>
    <w:p w14:paraId="370CECFB" w14:textId="77777777" w:rsidR="00D81CCD" w:rsidRPr="009A4FC7" w:rsidRDefault="00D81CCD" w:rsidP="00D81CCD">
      <w:pPr>
        <w:widowControl w:val="0"/>
        <w:numPr>
          <w:ilvl w:val="0"/>
          <w:numId w:val="18"/>
        </w:numPr>
        <w:pBdr>
          <w:top w:val="nil"/>
          <w:left w:val="nil"/>
          <w:bottom w:val="nil"/>
          <w:right w:val="nil"/>
          <w:between w:val="nil"/>
        </w:pBdr>
        <w:spacing w:line="320" w:lineRule="auto"/>
        <w:ind w:left="709"/>
        <w:jc w:val="both"/>
        <w:rPr>
          <w:rFonts w:asciiTheme="minorHAnsi" w:eastAsia="Calibri" w:hAnsiTheme="minorHAnsi" w:cstheme="minorHAnsi"/>
          <w:color w:val="00000A"/>
        </w:rPr>
      </w:pPr>
      <w:r w:rsidRPr="009A4FC7">
        <w:rPr>
          <w:rFonts w:asciiTheme="minorHAnsi" w:eastAsia="Calibri" w:hAnsiTheme="minorHAnsi" w:cstheme="minorHAnsi"/>
          <w:color w:val="00000A"/>
        </w:rPr>
        <w:t>notificará, no prazo de 5 (cinco) dias úteis o Controlador sobre:</w:t>
      </w:r>
    </w:p>
    <w:p w14:paraId="05EC2072" w14:textId="77777777" w:rsidR="00D81CCD" w:rsidRPr="009A4FC7" w:rsidRDefault="00D81CCD" w:rsidP="00D81CCD">
      <w:pPr>
        <w:widowControl w:val="0"/>
        <w:numPr>
          <w:ilvl w:val="1"/>
          <w:numId w:val="18"/>
        </w:numPr>
        <w:pBdr>
          <w:top w:val="nil"/>
          <w:left w:val="nil"/>
          <w:bottom w:val="nil"/>
          <w:right w:val="nil"/>
          <w:between w:val="nil"/>
        </w:pBdr>
        <w:spacing w:line="320" w:lineRule="auto"/>
        <w:ind w:left="709" w:firstLine="0"/>
        <w:jc w:val="both"/>
        <w:rPr>
          <w:rFonts w:asciiTheme="minorHAnsi" w:eastAsia="Calibri" w:hAnsiTheme="minorHAnsi" w:cstheme="minorHAnsi"/>
          <w:color w:val="00000A"/>
        </w:rPr>
      </w:pPr>
      <w:r w:rsidRPr="009A4FC7">
        <w:rPr>
          <w:rFonts w:asciiTheme="minorHAnsi" w:eastAsia="Calibri" w:hAnsiTheme="minorHAnsi" w:cstheme="minorHAnsi"/>
          <w:color w:val="00000A"/>
        </w:rPr>
        <w:t xml:space="preserve">quaisquer pedidos de um Titular em relação aos seus Dados Pessoais, incluindo, mas não se limitando a pedidos de acesso e/ou retificação, solicitações de exclusão, e outros pedidos semelhantes, sendo que o </w:t>
      </w:r>
      <w:proofErr w:type="gramStart"/>
      <w:r w:rsidRPr="009A4FC7">
        <w:rPr>
          <w:rFonts w:asciiTheme="minorHAnsi" w:eastAsia="Calibri" w:hAnsiTheme="minorHAnsi" w:cstheme="minorHAnsi"/>
          <w:color w:val="00000A"/>
        </w:rPr>
        <w:t>Operador  não</w:t>
      </w:r>
      <w:proofErr w:type="gramEnd"/>
      <w:r w:rsidRPr="009A4FC7">
        <w:rPr>
          <w:rFonts w:asciiTheme="minorHAnsi" w:eastAsia="Calibri" w:hAnsiTheme="minorHAnsi" w:cstheme="minorHAnsi"/>
          <w:color w:val="00000A"/>
        </w:rPr>
        <w:t xml:space="preserve"> deve responder a tais pedidos, a menos que expressamente autorizado a fazê-lo pelo Controlador;</w:t>
      </w:r>
    </w:p>
    <w:p w14:paraId="4EA55EEC" w14:textId="77777777" w:rsidR="00D81CCD" w:rsidRPr="009A4FC7" w:rsidRDefault="00D81CCD" w:rsidP="00D81CCD">
      <w:pPr>
        <w:widowControl w:val="0"/>
        <w:numPr>
          <w:ilvl w:val="1"/>
          <w:numId w:val="18"/>
        </w:numPr>
        <w:pBdr>
          <w:top w:val="nil"/>
          <w:left w:val="nil"/>
          <w:bottom w:val="nil"/>
          <w:right w:val="nil"/>
          <w:between w:val="nil"/>
        </w:pBdr>
        <w:spacing w:line="320" w:lineRule="auto"/>
        <w:ind w:left="709" w:firstLine="0"/>
        <w:jc w:val="both"/>
        <w:rPr>
          <w:rFonts w:asciiTheme="minorHAnsi" w:eastAsia="Calibri" w:hAnsiTheme="minorHAnsi" w:cstheme="minorHAnsi"/>
          <w:color w:val="00000A"/>
        </w:rPr>
      </w:pPr>
      <w:r w:rsidRPr="009A4FC7">
        <w:rPr>
          <w:rFonts w:asciiTheme="minorHAnsi" w:eastAsia="Calibri" w:hAnsiTheme="minorHAnsi" w:cstheme="minorHAnsi"/>
          <w:color w:val="00000A"/>
        </w:rPr>
        <w:t xml:space="preserve">qualquer reclamação relacionada ao Tratamento de Dados Pessoais, incluindo alegações de que o tratamento viola os direitos de um titular de dados de acordo com a lei aplicável; </w:t>
      </w:r>
    </w:p>
    <w:p w14:paraId="393775B3" w14:textId="77777777" w:rsidR="00D81CCD" w:rsidRPr="009A4FC7" w:rsidRDefault="00D81CCD" w:rsidP="00D81CCD">
      <w:pPr>
        <w:widowControl w:val="0"/>
        <w:numPr>
          <w:ilvl w:val="1"/>
          <w:numId w:val="18"/>
        </w:numPr>
        <w:pBdr>
          <w:top w:val="nil"/>
          <w:left w:val="nil"/>
          <w:bottom w:val="nil"/>
          <w:right w:val="nil"/>
          <w:between w:val="nil"/>
        </w:pBdr>
        <w:spacing w:line="320" w:lineRule="auto"/>
        <w:ind w:left="709" w:firstLine="0"/>
        <w:jc w:val="both"/>
        <w:rPr>
          <w:rFonts w:asciiTheme="minorHAnsi" w:eastAsia="Calibri" w:hAnsiTheme="minorHAnsi" w:cstheme="minorHAnsi"/>
          <w:color w:val="00000A"/>
        </w:rPr>
      </w:pPr>
      <w:r w:rsidRPr="009A4FC7">
        <w:rPr>
          <w:rFonts w:asciiTheme="minorHAnsi" w:eastAsia="Calibri" w:hAnsiTheme="minorHAnsi" w:cstheme="minorHAnsi"/>
          <w:color w:val="00000A"/>
        </w:rPr>
        <w:t xml:space="preserve">qualquer Incidente que comprometa a disponibilidade, integridade ou confidencialidade dos dados pessoais transferidos; ou </w:t>
      </w:r>
    </w:p>
    <w:p w14:paraId="1FAB386F" w14:textId="77777777" w:rsidR="00D81CCD" w:rsidRPr="009A4FC7" w:rsidRDefault="00D81CCD" w:rsidP="00D81CCD">
      <w:pPr>
        <w:widowControl w:val="0"/>
        <w:numPr>
          <w:ilvl w:val="1"/>
          <w:numId w:val="18"/>
        </w:numPr>
        <w:pBdr>
          <w:top w:val="nil"/>
          <w:left w:val="nil"/>
          <w:bottom w:val="nil"/>
          <w:right w:val="nil"/>
          <w:between w:val="nil"/>
        </w:pBdr>
        <w:spacing w:line="320" w:lineRule="auto"/>
        <w:ind w:left="709" w:firstLine="0"/>
        <w:jc w:val="both"/>
        <w:rPr>
          <w:rFonts w:asciiTheme="minorHAnsi" w:eastAsia="Calibri" w:hAnsiTheme="minorHAnsi" w:cstheme="minorHAnsi"/>
          <w:color w:val="00000A"/>
        </w:rPr>
      </w:pPr>
      <w:r w:rsidRPr="009A4FC7">
        <w:rPr>
          <w:rFonts w:asciiTheme="minorHAnsi" w:eastAsia="Calibri" w:hAnsiTheme="minorHAnsi" w:cstheme="minorHAnsi"/>
          <w:color w:val="00000A"/>
        </w:rPr>
        <w:t xml:space="preserve">qualquer ordem, emitida por autoridade judicial ou administrativa (incluindo a ANPD), que tenha por objetivo solicitar a divulgação ou o compartilhamento de Dados Pessoais. </w:t>
      </w:r>
    </w:p>
    <w:p w14:paraId="06A0BD17" w14:textId="77777777" w:rsidR="00D81CCD" w:rsidRPr="009A4FC7" w:rsidRDefault="00D81CCD" w:rsidP="00D81CCD">
      <w:pPr>
        <w:widowControl w:val="0"/>
        <w:numPr>
          <w:ilvl w:val="0"/>
          <w:numId w:val="18"/>
        </w:numPr>
        <w:pBdr>
          <w:top w:val="nil"/>
          <w:left w:val="nil"/>
          <w:bottom w:val="nil"/>
          <w:right w:val="nil"/>
          <w:between w:val="nil"/>
        </w:pBdr>
        <w:spacing w:line="320" w:lineRule="auto"/>
        <w:ind w:left="709"/>
        <w:jc w:val="both"/>
        <w:rPr>
          <w:rFonts w:asciiTheme="minorHAnsi" w:eastAsia="Calibri" w:hAnsiTheme="minorHAnsi" w:cstheme="minorHAnsi"/>
          <w:color w:val="00000A"/>
        </w:rPr>
      </w:pPr>
      <w:r w:rsidRPr="009A4FC7">
        <w:rPr>
          <w:rFonts w:asciiTheme="minorHAnsi" w:eastAsia="Calibri" w:hAnsiTheme="minorHAnsi" w:cstheme="minorHAnsi"/>
          <w:color w:val="00000A"/>
        </w:rPr>
        <w:t xml:space="preserve">irá cooperar com o Controlador com relação a qualquer ação tomada a partir da notificação descrita no item (b) acima; </w:t>
      </w:r>
    </w:p>
    <w:p w14:paraId="5F82C8C3" w14:textId="77777777" w:rsidR="00D81CCD" w:rsidRPr="009A4FC7" w:rsidRDefault="00D81CCD" w:rsidP="00D81CCD">
      <w:pPr>
        <w:widowControl w:val="0"/>
        <w:numPr>
          <w:ilvl w:val="0"/>
          <w:numId w:val="18"/>
        </w:numPr>
        <w:pBdr>
          <w:top w:val="nil"/>
          <w:left w:val="nil"/>
          <w:bottom w:val="nil"/>
          <w:right w:val="nil"/>
          <w:between w:val="nil"/>
        </w:pBdr>
        <w:spacing w:line="320" w:lineRule="auto"/>
        <w:ind w:left="709"/>
        <w:jc w:val="both"/>
        <w:rPr>
          <w:rFonts w:asciiTheme="minorHAnsi" w:eastAsia="Calibri" w:hAnsiTheme="minorHAnsi" w:cstheme="minorHAnsi"/>
          <w:color w:val="00000A"/>
        </w:rPr>
      </w:pPr>
      <w:r w:rsidRPr="009A4FC7">
        <w:rPr>
          <w:rFonts w:asciiTheme="minorHAnsi" w:eastAsia="Calibri" w:hAnsiTheme="minorHAnsi" w:cstheme="minorHAnsi"/>
          <w:color w:val="00000A"/>
        </w:rPr>
        <w:t>todos os dados pessoais obtidos pelo Operador são precisos e atualizados, de modo que qualquer dado pessoal impreciso ou incompleto será apagado ou corrigido de acordo com as instruções do Controlador;</w:t>
      </w:r>
    </w:p>
    <w:p w14:paraId="375CBD87" w14:textId="77777777" w:rsidR="00D81CCD" w:rsidRPr="009A4FC7" w:rsidRDefault="00D81CCD" w:rsidP="00D81CCD">
      <w:pPr>
        <w:widowControl w:val="0"/>
        <w:numPr>
          <w:ilvl w:val="0"/>
          <w:numId w:val="18"/>
        </w:numPr>
        <w:pBdr>
          <w:top w:val="nil"/>
          <w:left w:val="nil"/>
          <w:bottom w:val="nil"/>
          <w:right w:val="nil"/>
          <w:between w:val="nil"/>
        </w:pBdr>
        <w:spacing w:line="320" w:lineRule="auto"/>
        <w:ind w:left="709"/>
        <w:jc w:val="both"/>
        <w:rPr>
          <w:rFonts w:asciiTheme="minorHAnsi" w:eastAsia="Calibri" w:hAnsiTheme="minorHAnsi" w:cstheme="minorHAnsi"/>
          <w:color w:val="00000A"/>
        </w:rPr>
      </w:pPr>
      <w:r w:rsidRPr="009A4FC7">
        <w:rPr>
          <w:rFonts w:asciiTheme="minorHAnsi" w:eastAsia="Calibri" w:hAnsiTheme="minorHAnsi" w:cstheme="minorHAnsi"/>
          <w:color w:val="00000A"/>
        </w:rPr>
        <w:t>mantem os Dados Pessoais no mais absoluto sigilo e exige dos seus empregados e colaboradores, que de qualquer forma tratem os Dados Pessoais, a observância da legislação aplicável;</w:t>
      </w:r>
    </w:p>
    <w:p w14:paraId="7BDFB1F7" w14:textId="77777777" w:rsidR="00D81CCD" w:rsidRPr="009A4FC7" w:rsidRDefault="00D81CCD" w:rsidP="00D81CCD">
      <w:pPr>
        <w:widowControl w:val="0"/>
        <w:numPr>
          <w:ilvl w:val="0"/>
          <w:numId w:val="18"/>
        </w:numPr>
        <w:pBdr>
          <w:top w:val="nil"/>
          <w:left w:val="nil"/>
          <w:bottom w:val="nil"/>
          <w:right w:val="nil"/>
          <w:between w:val="nil"/>
        </w:pBdr>
        <w:spacing w:line="320" w:lineRule="auto"/>
        <w:ind w:left="709"/>
        <w:jc w:val="both"/>
        <w:rPr>
          <w:rFonts w:asciiTheme="minorHAnsi" w:eastAsia="Calibri" w:hAnsiTheme="minorHAnsi" w:cstheme="minorHAnsi"/>
          <w:color w:val="00000A"/>
        </w:rPr>
      </w:pPr>
      <w:r w:rsidRPr="009A4FC7">
        <w:rPr>
          <w:rFonts w:asciiTheme="minorHAnsi" w:eastAsia="Calibri" w:hAnsiTheme="minorHAnsi" w:cstheme="minorHAnsi"/>
          <w:color w:val="00000A"/>
        </w:rPr>
        <w:t>mantem controles de acesso adequados, incluindo, entre outros, limitação ao acesso aos Dados Pessoais ao número mínimo de empregados e colaboradores necessários para atingir as finalidades previstas no Anexo A; e</w:t>
      </w:r>
    </w:p>
    <w:p w14:paraId="4FBB4D56" w14:textId="77777777" w:rsidR="00D81CCD" w:rsidRPr="009A4FC7" w:rsidRDefault="00D81CCD" w:rsidP="00D81CCD">
      <w:pPr>
        <w:widowControl w:val="0"/>
        <w:numPr>
          <w:ilvl w:val="0"/>
          <w:numId w:val="18"/>
        </w:numPr>
        <w:pBdr>
          <w:top w:val="nil"/>
          <w:left w:val="nil"/>
          <w:bottom w:val="nil"/>
          <w:right w:val="nil"/>
          <w:between w:val="nil"/>
        </w:pBdr>
        <w:spacing w:line="320" w:lineRule="auto"/>
        <w:ind w:left="709"/>
        <w:jc w:val="both"/>
        <w:rPr>
          <w:rFonts w:asciiTheme="minorHAnsi" w:eastAsia="Calibri" w:hAnsiTheme="minorHAnsi" w:cstheme="minorHAnsi"/>
          <w:color w:val="00000A"/>
        </w:rPr>
      </w:pPr>
      <w:r w:rsidRPr="009A4FC7">
        <w:rPr>
          <w:rFonts w:asciiTheme="minorHAnsi" w:eastAsia="Calibri" w:hAnsiTheme="minorHAnsi" w:cstheme="minorHAnsi"/>
          <w:color w:val="00000A"/>
        </w:rPr>
        <w:lastRenderedPageBreak/>
        <w:t>fornece aos empregados e funcionários treinamento apropriado sobre segurança da informação e proteção de Dados Pessoais.</w:t>
      </w:r>
    </w:p>
    <w:p w14:paraId="5F92B8C7" w14:textId="77777777" w:rsidR="00D81CCD" w:rsidRPr="009A4FC7" w:rsidRDefault="00D81CCD" w:rsidP="00D81CCD">
      <w:pPr>
        <w:widowControl w:val="0"/>
        <w:numPr>
          <w:ilvl w:val="0"/>
          <w:numId w:val="11"/>
        </w:numPr>
        <w:pBdr>
          <w:top w:val="nil"/>
          <w:left w:val="nil"/>
          <w:bottom w:val="nil"/>
          <w:right w:val="nil"/>
          <w:between w:val="nil"/>
        </w:pBdr>
        <w:spacing w:line="320" w:lineRule="auto"/>
        <w:ind w:left="709"/>
        <w:jc w:val="both"/>
        <w:rPr>
          <w:rFonts w:asciiTheme="minorHAnsi" w:eastAsia="Calibri" w:hAnsiTheme="minorHAnsi" w:cstheme="minorHAnsi"/>
          <w:b/>
          <w:color w:val="00000A"/>
        </w:rPr>
      </w:pPr>
      <w:r w:rsidRPr="009A4FC7">
        <w:rPr>
          <w:rFonts w:asciiTheme="minorHAnsi" w:eastAsia="Calibri" w:hAnsiTheme="minorHAnsi" w:cstheme="minorHAnsi"/>
          <w:b/>
          <w:color w:val="00000A"/>
        </w:rPr>
        <w:t>Responsabilidade</w:t>
      </w:r>
    </w:p>
    <w:p w14:paraId="1AC790A6" w14:textId="77777777" w:rsidR="00D81CCD" w:rsidRPr="009A4FC7" w:rsidRDefault="00D81CCD" w:rsidP="00D81CCD">
      <w:pPr>
        <w:widowControl w:val="0"/>
        <w:numPr>
          <w:ilvl w:val="1"/>
          <w:numId w:val="11"/>
        </w:numPr>
        <w:pBdr>
          <w:top w:val="nil"/>
          <w:left w:val="nil"/>
          <w:bottom w:val="nil"/>
          <w:right w:val="nil"/>
          <w:between w:val="nil"/>
        </w:pBdr>
        <w:spacing w:line="320" w:lineRule="auto"/>
        <w:ind w:left="0" w:firstLine="0"/>
        <w:jc w:val="both"/>
        <w:rPr>
          <w:rFonts w:asciiTheme="minorHAnsi" w:eastAsia="Calibri" w:hAnsiTheme="minorHAnsi" w:cstheme="minorHAnsi"/>
          <w:color w:val="00000A"/>
        </w:rPr>
      </w:pPr>
      <w:r w:rsidRPr="009A4FC7">
        <w:rPr>
          <w:rFonts w:asciiTheme="minorHAnsi" w:eastAsia="Calibri" w:hAnsiTheme="minorHAnsi" w:cstheme="minorHAnsi"/>
          <w:color w:val="00000A"/>
        </w:rPr>
        <w:t>As Partes concordam que o(s) Titular(es) dos dados que venha(m) a sofrer um dano decorrente do descumprimento das obrigações mencionadas nas Cláusulas 3, 4, 5 e/ou 7, poderá(</w:t>
      </w:r>
      <w:proofErr w:type="spellStart"/>
      <w:r w:rsidRPr="009A4FC7">
        <w:rPr>
          <w:rFonts w:asciiTheme="minorHAnsi" w:eastAsia="Calibri" w:hAnsiTheme="minorHAnsi" w:cstheme="minorHAnsi"/>
          <w:color w:val="00000A"/>
        </w:rPr>
        <w:t>ão</w:t>
      </w:r>
      <w:proofErr w:type="spellEnd"/>
      <w:r w:rsidRPr="009A4FC7">
        <w:rPr>
          <w:rFonts w:asciiTheme="minorHAnsi" w:eastAsia="Calibri" w:hAnsiTheme="minorHAnsi" w:cstheme="minorHAnsi"/>
          <w:color w:val="00000A"/>
        </w:rPr>
        <w:t>) ter o direito de receber uma indenização do Controlador pelos danos sofridos.</w:t>
      </w:r>
    </w:p>
    <w:p w14:paraId="7504E86C" w14:textId="77777777" w:rsidR="00D81CCD" w:rsidRPr="009A4FC7" w:rsidRDefault="00D81CCD" w:rsidP="00D81CCD">
      <w:pPr>
        <w:widowControl w:val="0"/>
        <w:numPr>
          <w:ilvl w:val="1"/>
          <w:numId w:val="11"/>
        </w:numPr>
        <w:pBdr>
          <w:top w:val="nil"/>
          <w:left w:val="nil"/>
          <w:bottom w:val="nil"/>
          <w:right w:val="nil"/>
          <w:between w:val="nil"/>
        </w:pBdr>
        <w:spacing w:line="320" w:lineRule="auto"/>
        <w:ind w:left="0" w:firstLine="0"/>
        <w:jc w:val="both"/>
        <w:rPr>
          <w:rFonts w:asciiTheme="minorHAnsi" w:eastAsia="Calibri" w:hAnsiTheme="minorHAnsi" w:cstheme="minorHAnsi"/>
          <w:color w:val="00000A"/>
        </w:rPr>
      </w:pPr>
      <w:r w:rsidRPr="009A4FC7">
        <w:rPr>
          <w:rFonts w:asciiTheme="minorHAnsi" w:eastAsia="Calibri" w:hAnsiTheme="minorHAnsi" w:cstheme="minorHAnsi"/>
          <w:color w:val="00000A"/>
        </w:rPr>
        <w:t>Cada parte será responsável perante as outras Partes (“</w:t>
      </w:r>
      <w:r w:rsidRPr="009A4FC7">
        <w:rPr>
          <w:rFonts w:asciiTheme="minorHAnsi" w:eastAsia="Calibri" w:hAnsiTheme="minorHAnsi" w:cstheme="minorHAnsi"/>
          <w:color w:val="00000A"/>
          <w:u w:val="single"/>
        </w:rPr>
        <w:t>Parte Prejudicada</w:t>
      </w:r>
      <w:r w:rsidRPr="009A4FC7">
        <w:rPr>
          <w:rFonts w:asciiTheme="minorHAnsi" w:eastAsia="Calibri" w:hAnsiTheme="minorHAnsi" w:cstheme="minorHAnsi"/>
          <w:color w:val="00000A"/>
        </w:rPr>
        <w:t>”) por quaisquer danos causados em decorrência (i) da violação de suas obrigações no âmbito deste Anexo ou (</w:t>
      </w:r>
      <w:proofErr w:type="spellStart"/>
      <w:r w:rsidRPr="009A4FC7">
        <w:rPr>
          <w:rFonts w:asciiTheme="minorHAnsi" w:eastAsia="Calibri" w:hAnsiTheme="minorHAnsi" w:cstheme="minorHAnsi"/>
          <w:color w:val="00000A"/>
        </w:rPr>
        <w:t>ii</w:t>
      </w:r>
      <w:proofErr w:type="spellEnd"/>
      <w:r w:rsidRPr="009A4FC7">
        <w:rPr>
          <w:rFonts w:asciiTheme="minorHAnsi" w:eastAsia="Calibri" w:hAnsiTheme="minorHAnsi" w:cstheme="minorHAnsi"/>
          <w:color w:val="00000A"/>
        </w:rPr>
        <w:t xml:space="preserve">) de qualquer direito dos titulares de dados, devendo ressarcir a Parte Prejudicada por todo e qualquer gasto e/ou despesas efetivamente incorrido ou indenização/multa paga em decorrência de tal violação. </w:t>
      </w:r>
    </w:p>
    <w:p w14:paraId="5855794F" w14:textId="77777777" w:rsidR="00D81CCD" w:rsidRPr="009A4FC7" w:rsidRDefault="00D81CCD" w:rsidP="00D81CCD">
      <w:pPr>
        <w:widowControl w:val="0"/>
        <w:numPr>
          <w:ilvl w:val="0"/>
          <w:numId w:val="11"/>
        </w:numPr>
        <w:pBdr>
          <w:top w:val="nil"/>
          <w:left w:val="nil"/>
          <w:bottom w:val="nil"/>
          <w:right w:val="nil"/>
          <w:between w:val="nil"/>
        </w:pBdr>
        <w:spacing w:line="320" w:lineRule="auto"/>
        <w:ind w:left="709"/>
        <w:jc w:val="both"/>
        <w:rPr>
          <w:rFonts w:asciiTheme="minorHAnsi" w:eastAsia="Calibri" w:hAnsiTheme="minorHAnsi" w:cstheme="minorHAnsi"/>
          <w:b/>
          <w:color w:val="00000A"/>
        </w:rPr>
      </w:pPr>
      <w:r w:rsidRPr="009A4FC7">
        <w:rPr>
          <w:rFonts w:asciiTheme="minorHAnsi" w:eastAsia="Calibri" w:hAnsiTheme="minorHAnsi" w:cstheme="minorHAnsi"/>
          <w:b/>
          <w:color w:val="00000A"/>
        </w:rPr>
        <w:t>Subcontratação</w:t>
      </w:r>
    </w:p>
    <w:p w14:paraId="621BB220" w14:textId="77777777" w:rsidR="00D81CCD" w:rsidRPr="009A4FC7" w:rsidRDefault="00D81CCD" w:rsidP="00D81CCD">
      <w:pPr>
        <w:widowControl w:val="0"/>
        <w:numPr>
          <w:ilvl w:val="1"/>
          <w:numId w:val="11"/>
        </w:numPr>
        <w:pBdr>
          <w:top w:val="nil"/>
          <w:left w:val="nil"/>
          <w:bottom w:val="nil"/>
          <w:right w:val="nil"/>
          <w:between w:val="nil"/>
        </w:pBdr>
        <w:spacing w:line="320" w:lineRule="auto"/>
        <w:ind w:left="0" w:firstLine="0"/>
        <w:jc w:val="both"/>
        <w:rPr>
          <w:rFonts w:asciiTheme="minorHAnsi" w:eastAsia="Calibri" w:hAnsiTheme="minorHAnsi" w:cstheme="minorHAnsi"/>
          <w:color w:val="00000A"/>
        </w:rPr>
      </w:pPr>
      <w:r w:rsidRPr="009A4FC7">
        <w:rPr>
          <w:rFonts w:asciiTheme="minorHAnsi" w:eastAsia="Calibri" w:hAnsiTheme="minorHAnsi" w:cstheme="minorHAnsi"/>
          <w:color w:val="00000A"/>
        </w:rPr>
        <w:t xml:space="preserve">Caso o Operador subcontrate quaisquer terceiros para realizar uma ou mais operações de Tratamento envolvendo os Dados Pessoais, deverá assinar um contrato por escrito com o Subcontratado que imponha as mesmas obrigações previstas neste Anexo. Caso o Subcontratado deixe de cumprir suas obrigações no âmbito de tal contrato, o Operador será solidariamente responsável perante o Controlador pelo cumprimento de tais obrigações. </w:t>
      </w:r>
    </w:p>
    <w:p w14:paraId="5B8D5B14" w14:textId="77777777" w:rsidR="00D81CCD" w:rsidRPr="009A4FC7" w:rsidRDefault="00D81CCD" w:rsidP="00D81CCD">
      <w:pPr>
        <w:widowControl w:val="0"/>
        <w:numPr>
          <w:ilvl w:val="1"/>
          <w:numId w:val="11"/>
        </w:numPr>
        <w:pBdr>
          <w:top w:val="nil"/>
          <w:left w:val="nil"/>
          <w:bottom w:val="nil"/>
          <w:right w:val="nil"/>
          <w:between w:val="nil"/>
        </w:pBdr>
        <w:spacing w:line="320" w:lineRule="auto"/>
        <w:ind w:left="0" w:firstLine="0"/>
        <w:jc w:val="both"/>
        <w:rPr>
          <w:rFonts w:asciiTheme="minorHAnsi" w:eastAsia="Calibri" w:hAnsiTheme="minorHAnsi" w:cstheme="minorHAnsi"/>
          <w:color w:val="00000A"/>
        </w:rPr>
      </w:pPr>
      <w:r w:rsidRPr="009A4FC7">
        <w:rPr>
          <w:rFonts w:asciiTheme="minorHAnsi" w:eastAsia="Calibri" w:hAnsiTheme="minorHAnsi" w:cstheme="minorHAnsi"/>
          <w:color w:val="00000A"/>
        </w:rPr>
        <w:t xml:space="preserve">O Controlador manterá uma lista das Subcontratações das operações de Tratamento, realizadas no âmbito deste Anexo, caso aplicável. </w:t>
      </w:r>
    </w:p>
    <w:p w14:paraId="58EBE5DB" w14:textId="77777777" w:rsidR="00D81CCD" w:rsidRPr="009A4FC7" w:rsidRDefault="00D81CCD" w:rsidP="00D81CCD">
      <w:pPr>
        <w:widowControl w:val="0"/>
        <w:numPr>
          <w:ilvl w:val="0"/>
          <w:numId w:val="11"/>
        </w:numPr>
        <w:pBdr>
          <w:top w:val="nil"/>
          <w:left w:val="nil"/>
          <w:bottom w:val="nil"/>
          <w:right w:val="nil"/>
          <w:between w:val="nil"/>
        </w:pBdr>
        <w:spacing w:line="320" w:lineRule="auto"/>
        <w:ind w:left="709"/>
        <w:jc w:val="both"/>
        <w:rPr>
          <w:rFonts w:asciiTheme="minorHAnsi" w:eastAsia="Calibri" w:hAnsiTheme="minorHAnsi" w:cstheme="minorHAnsi"/>
          <w:b/>
          <w:color w:val="00000A"/>
        </w:rPr>
      </w:pPr>
      <w:r w:rsidRPr="009A4FC7">
        <w:rPr>
          <w:rFonts w:asciiTheme="minorHAnsi" w:eastAsia="Calibri" w:hAnsiTheme="minorHAnsi" w:cstheme="minorHAnsi"/>
          <w:b/>
          <w:color w:val="00000A"/>
        </w:rPr>
        <w:t>Prazo</w:t>
      </w:r>
    </w:p>
    <w:p w14:paraId="6CDDE95C" w14:textId="77777777" w:rsidR="00D81CCD" w:rsidRPr="009A4FC7" w:rsidRDefault="00D81CCD" w:rsidP="00D81CCD">
      <w:pPr>
        <w:widowControl w:val="0"/>
        <w:numPr>
          <w:ilvl w:val="1"/>
          <w:numId w:val="11"/>
        </w:numPr>
        <w:pBdr>
          <w:top w:val="nil"/>
          <w:left w:val="nil"/>
          <w:bottom w:val="nil"/>
          <w:right w:val="nil"/>
          <w:between w:val="nil"/>
        </w:pBdr>
        <w:spacing w:line="320" w:lineRule="auto"/>
        <w:ind w:left="0" w:firstLine="0"/>
        <w:jc w:val="both"/>
        <w:rPr>
          <w:rFonts w:asciiTheme="minorHAnsi" w:eastAsia="Calibri" w:hAnsiTheme="minorHAnsi" w:cstheme="minorHAnsi"/>
          <w:color w:val="00000A"/>
        </w:rPr>
      </w:pPr>
      <w:r w:rsidRPr="009A4FC7">
        <w:rPr>
          <w:rFonts w:asciiTheme="minorHAnsi" w:eastAsia="Calibri" w:hAnsiTheme="minorHAnsi" w:cstheme="minorHAnsi"/>
          <w:color w:val="00000A"/>
        </w:rPr>
        <w:t>Este Anexo é válido por prazo indeterminado e poderá ser rescindido a qualquer tempo e por qualquer das partes, mediante notificação por escrito a outra Parte conforme a forma descrita no contrato.</w:t>
      </w:r>
    </w:p>
    <w:p w14:paraId="184E505B" w14:textId="77777777" w:rsidR="00D81CCD" w:rsidRPr="009A4FC7" w:rsidRDefault="00D81CCD" w:rsidP="00D81CCD">
      <w:pPr>
        <w:widowControl w:val="0"/>
        <w:numPr>
          <w:ilvl w:val="1"/>
          <w:numId w:val="11"/>
        </w:numPr>
        <w:pBdr>
          <w:top w:val="nil"/>
          <w:left w:val="nil"/>
          <w:bottom w:val="nil"/>
          <w:right w:val="nil"/>
          <w:between w:val="nil"/>
        </w:pBdr>
        <w:spacing w:line="320" w:lineRule="auto"/>
        <w:ind w:left="0" w:firstLine="0"/>
        <w:jc w:val="both"/>
        <w:rPr>
          <w:rFonts w:asciiTheme="minorHAnsi" w:eastAsia="Calibri" w:hAnsiTheme="minorHAnsi" w:cstheme="minorHAnsi"/>
          <w:color w:val="00000A"/>
        </w:rPr>
      </w:pPr>
      <w:r w:rsidRPr="009A4FC7">
        <w:rPr>
          <w:rFonts w:asciiTheme="minorHAnsi" w:eastAsia="Calibri" w:hAnsiTheme="minorHAnsi" w:cstheme="minorHAnsi"/>
          <w:color w:val="00000A"/>
        </w:rPr>
        <w:t>As Partes concordam que ao término do Contrato, o Operador e seus Subcontratados devolverão ou destruirão todos os dados pessoais transferidos e suas cópias ao Controlador, salvo se o Operador for impedido por obrigação legal ou regulatória ou dispuser de outra justificativa legal. Neste caso, o Operador assegura que garantirá a confidencialidade dos dados pessoais transferidos e não fará o Tratamento dos dados pessoais transferidos para outras finalidades, salvo aquelas exigidas pela legislação aplicável e/ou conforme este Anexo.</w:t>
      </w:r>
    </w:p>
    <w:p w14:paraId="0F6D761F" w14:textId="77777777" w:rsidR="00D81CCD" w:rsidRPr="009A4FC7" w:rsidRDefault="00D81CCD" w:rsidP="00D81CCD">
      <w:pPr>
        <w:widowControl w:val="0"/>
        <w:numPr>
          <w:ilvl w:val="0"/>
          <w:numId w:val="11"/>
        </w:numPr>
        <w:pBdr>
          <w:top w:val="nil"/>
          <w:left w:val="nil"/>
          <w:bottom w:val="nil"/>
          <w:right w:val="nil"/>
          <w:between w:val="nil"/>
        </w:pBdr>
        <w:spacing w:line="320" w:lineRule="auto"/>
        <w:ind w:left="709"/>
        <w:jc w:val="both"/>
        <w:rPr>
          <w:rFonts w:asciiTheme="minorHAnsi" w:eastAsia="Calibri" w:hAnsiTheme="minorHAnsi" w:cstheme="minorHAnsi"/>
          <w:b/>
          <w:color w:val="00000A"/>
        </w:rPr>
      </w:pPr>
      <w:r w:rsidRPr="009A4FC7">
        <w:rPr>
          <w:rFonts w:asciiTheme="minorHAnsi" w:eastAsia="Calibri" w:hAnsiTheme="minorHAnsi" w:cstheme="minorHAnsi"/>
          <w:b/>
          <w:color w:val="00000A"/>
        </w:rPr>
        <w:t>Disposições Gerais</w:t>
      </w:r>
    </w:p>
    <w:p w14:paraId="75594C8A" w14:textId="77777777" w:rsidR="00D81CCD" w:rsidRPr="009A4FC7" w:rsidRDefault="00D81CCD" w:rsidP="00D81CCD">
      <w:pPr>
        <w:widowControl w:val="0"/>
        <w:numPr>
          <w:ilvl w:val="1"/>
          <w:numId w:val="11"/>
        </w:numPr>
        <w:pBdr>
          <w:top w:val="nil"/>
          <w:left w:val="nil"/>
          <w:bottom w:val="nil"/>
          <w:right w:val="nil"/>
          <w:between w:val="nil"/>
        </w:pBdr>
        <w:spacing w:line="320" w:lineRule="auto"/>
        <w:ind w:left="0" w:firstLine="0"/>
        <w:jc w:val="both"/>
        <w:rPr>
          <w:rFonts w:asciiTheme="minorHAnsi" w:eastAsia="Calibri" w:hAnsiTheme="minorHAnsi" w:cstheme="minorHAnsi"/>
          <w:color w:val="00000A"/>
        </w:rPr>
      </w:pPr>
      <w:r w:rsidRPr="009A4FC7">
        <w:rPr>
          <w:rFonts w:asciiTheme="minorHAnsi" w:eastAsia="Calibri" w:hAnsiTheme="minorHAnsi" w:cstheme="minorHAnsi"/>
          <w:color w:val="00000A"/>
        </w:rPr>
        <w:t>Este instrumento constitui doravante o meio apropriado de transferência de dados pessoais e substitui todos previamente celebrados entre as Partes do Contrato para esta finalidade, se houver.</w:t>
      </w:r>
    </w:p>
    <w:p w14:paraId="7DDA3CB2" w14:textId="77777777" w:rsidR="00D81CCD" w:rsidRPr="009A4FC7" w:rsidRDefault="00D81CCD" w:rsidP="00D81CCD">
      <w:pPr>
        <w:widowControl w:val="0"/>
        <w:numPr>
          <w:ilvl w:val="1"/>
          <w:numId w:val="11"/>
        </w:numPr>
        <w:pBdr>
          <w:top w:val="nil"/>
          <w:left w:val="nil"/>
          <w:bottom w:val="nil"/>
          <w:right w:val="nil"/>
          <w:between w:val="nil"/>
        </w:pBdr>
        <w:spacing w:line="320" w:lineRule="auto"/>
        <w:ind w:left="0" w:firstLine="0"/>
        <w:jc w:val="both"/>
        <w:rPr>
          <w:rFonts w:asciiTheme="minorHAnsi" w:eastAsia="Calibri" w:hAnsiTheme="minorHAnsi" w:cstheme="minorHAnsi"/>
          <w:color w:val="00000A"/>
        </w:rPr>
      </w:pPr>
      <w:r w:rsidRPr="009A4FC7">
        <w:rPr>
          <w:rFonts w:asciiTheme="minorHAnsi" w:eastAsia="Calibri" w:hAnsiTheme="minorHAnsi" w:cstheme="minorHAnsi"/>
          <w:color w:val="00000A"/>
        </w:rPr>
        <w:t xml:space="preserve">Todas as alterações deste instrumento só serão válidas se acordadas por escrito por ambas as Partes. </w:t>
      </w:r>
    </w:p>
    <w:p w14:paraId="38576E87" w14:textId="77777777" w:rsidR="00D81CCD" w:rsidRPr="009A4FC7" w:rsidRDefault="00D81CCD" w:rsidP="00D81CCD">
      <w:pPr>
        <w:widowControl w:val="0"/>
        <w:numPr>
          <w:ilvl w:val="1"/>
          <w:numId w:val="11"/>
        </w:numPr>
        <w:pBdr>
          <w:top w:val="nil"/>
          <w:left w:val="nil"/>
          <w:bottom w:val="nil"/>
          <w:right w:val="nil"/>
          <w:between w:val="nil"/>
        </w:pBdr>
        <w:spacing w:line="320" w:lineRule="auto"/>
        <w:ind w:left="0" w:firstLine="0"/>
        <w:jc w:val="both"/>
        <w:rPr>
          <w:rFonts w:asciiTheme="minorHAnsi" w:eastAsia="Calibri" w:hAnsiTheme="minorHAnsi" w:cstheme="minorHAnsi"/>
          <w:color w:val="00000A"/>
        </w:rPr>
      </w:pPr>
      <w:r w:rsidRPr="009A4FC7">
        <w:rPr>
          <w:rFonts w:asciiTheme="minorHAnsi" w:eastAsia="Calibri" w:hAnsiTheme="minorHAnsi" w:cstheme="minorHAnsi"/>
          <w:color w:val="00000A"/>
        </w:rPr>
        <w:t>Nenhuma das partes poderá, sem o prévio consentimento escrito da outra Parte, delegar, transferir, cobrar ou tratar de outra maneira o Contrato ou qualquer dos direitos relacionados a ele.</w:t>
      </w:r>
    </w:p>
    <w:p w14:paraId="0D38003F" w14:textId="77777777" w:rsidR="00D81CCD" w:rsidRPr="009A4FC7" w:rsidRDefault="00D81CCD" w:rsidP="00D81CCD">
      <w:pPr>
        <w:widowControl w:val="0"/>
        <w:numPr>
          <w:ilvl w:val="1"/>
          <w:numId w:val="11"/>
        </w:numPr>
        <w:pBdr>
          <w:top w:val="nil"/>
          <w:left w:val="nil"/>
          <w:bottom w:val="nil"/>
          <w:right w:val="nil"/>
          <w:between w:val="nil"/>
        </w:pBdr>
        <w:spacing w:line="320" w:lineRule="auto"/>
        <w:ind w:left="0" w:firstLine="0"/>
        <w:jc w:val="both"/>
        <w:rPr>
          <w:rFonts w:asciiTheme="minorHAnsi" w:eastAsia="Calibri" w:hAnsiTheme="minorHAnsi" w:cstheme="minorHAnsi"/>
          <w:color w:val="00000A"/>
        </w:rPr>
      </w:pPr>
      <w:r w:rsidRPr="009A4FC7">
        <w:rPr>
          <w:rFonts w:asciiTheme="minorHAnsi" w:eastAsia="Calibri" w:hAnsiTheme="minorHAnsi" w:cstheme="minorHAnsi"/>
          <w:color w:val="00000A"/>
        </w:rPr>
        <w:t xml:space="preserve">Este Anexo será regido e interpretado de acordo com as leis da República Federativa do Brasil </w:t>
      </w:r>
      <w:r w:rsidRPr="009A4FC7">
        <w:rPr>
          <w:rFonts w:asciiTheme="minorHAnsi" w:eastAsia="Calibri" w:hAnsiTheme="minorHAnsi" w:cstheme="minorHAnsi"/>
          <w:color w:val="00000A"/>
        </w:rPr>
        <w:lastRenderedPageBreak/>
        <w:t>e as Partes submetem-se à jurisdição exclusiva dos tribunais da cidade de São Paulo, estado de São Paulo, para dirimir todas as dúvidas que possam surgir a partir de qualquer das cláusulas deste instrumento, com a exclusão de qualquer outro, por mais privilegiado que seja.</w:t>
      </w:r>
    </w:p>
    <w:p w14:paraId="386E2423" w14:textId="77777777" w:rsidR="00D81CCD" w:rsidRPr="009A4FC7" w:rsidRDefault="00D81CCD" w:rsidP="00D81CCD">
      <w:pPr>
        <w:spacing w:line="320" w:lineRule="auto"/>
        <w:jc w:val="both"/>
        <w:rPr>
          <w:rFonts w:asciiTheme="minorHAnsi" w:eastAsia="Calibri" w:hAnsiTheme="minorHAnsi" w:cstheme="minorHAnsi"/>
        </w:rPr>
      </w:pPr>
    </w:p>
    <w:p w14:paraId="746D35D8" w14:textId="77777777" w:rsidR="00D81CCD" w:rsidRPr="009A4FC7" w:rsidRDefault="00D81CCD" w:rsidP="00D81CCD">
      <w:pPr>
        <w:spacing w:line="320" w:lineRule="auto"/>
        <w:jc w:val="center"/>
        <w:rPr>
          <w:rFonts w:asciiTheme="minorHAnsi" w:eastAsia="Calibri" w:hAnsiTheme="minorHAnsi" w:cstheme="minorHAnsi"/>
          <w:b/>
        </w:rPr>
      </w:pPr>
      <w:proofErr w:type="spellStart"/>
      <w:r w:rsidRPr="009A4FC7">
        <w:rPr>
          <w:rFonts w:asciiTheme="minorHAnsi" w:eastAsia="Calibri" w:hAnsiTheme="minorHAnsi" w:cstheme="minorHAnsi"/>
          <w:b/>
        </w:rPr>
        <w:t>Anexo.A</w:t>
      </w:r>
      <w:proofErr w:type="spellEnd"/>
      <w:r w:rsidRPr="009A4FC7">
        <w:rPr>
          <w:rFonts w:asciiTheme="minorHAnsi" w:eastAsia="Calibri" w:hAnsiTheme="minorHAnsi" w:cstheme="minorHAnsi"/>
          <w:b/>
        </w:rPr>
        <w:t xml:space="preserve"> – Regime de Transferência de Dados Pessoais</w:t>
      </w:r>
    </w:p>
    <w:p w14:paraId="1CB78539" w14:textId="77777777" w:rsidR="00D81CCD" w:rsidRPr="009A4FC7" w:rsidRDefault="00D81CCD" w:rsidP="00D81CCD">
      <w:pPr>
        <w:spacing w:line="320" w:lineRule="auto"/>
        <w:jc w:val="both"/>
        <w:rPr>
          <w:rFonts w:asciiTheme="minorHAnsi" w:eastAsia="Calibri" w:hAnsiTheme="minorHAnsi" w:cstheme="minorHAnsi"/>
        </w:rPr>
      </w:pPr>
      <w:r w:rsidRPr="009A4FC7">
        <w:rPr>
          <w:rFonts w:asciiTheme="minorHAnsi" w:eastAsia="Calibri" w:hAnsiTheme="minorHAnsi" w:cstheme="minorHAnsi"/>
        </w:rPr>
        <w:t xml:space="preserve">Este </w:t>
      </w:r>
      <w:proofErr w:type="spellStart"/>
      <w:r w:rsidRPr="009A4FC7">
        <w:rPr>
          <w:rFonts w:asciiTheme="minorHAnsi" w:eastAsia="Calibri" w:hAnsiTheme="minorHAnsi" w:cstheme="minorHAnsi"/>
        </w:rPr>
        <w:t>Anexo.A</w:t>
      </w:r>
      <w:proofErr w:type="spellEnd"/>
      <w:r w:rsidRPr="009A4FC7">
        <w:rPr>
          <w:rFonts w:asciiTheme="minorHAnsi" w:eastAsia="Calibri" w:hAnsiTheme="minorHAnsi" w:cstheme="minorHAnsi"/>
        </w:rPr>
        <w:t xml:space="preserve"> apresenta o regime jurídico da transferência de Dados Pessoais autorizada por meio deste instrumento.</w:t>
      </w:r>
    </w:p>
    <w:p w14:paraId="477EA8F5" w14:textId="77777777" w:rsidR="00D81CCD" w:rsidRPr="009A4FC7" w:rsidRDefault="00D81CCD" w:rsidP="00D81CCD">
      <w:pPr>
        <w:spacing w:line="320" w:lineRule="auto"/>
        <w:jc w:val="both"/>
        <w:rPr>
          <w:rFonts w:asciiTheme="minorHAnsi" w:eastAsia="Calibri" w:hAnsiTheme="minorHAnsi" w:cstheme="minorHAnsi"/>
          <w:b/>
        </w:rPr>
      </w:pPr>
      <w:r w:rsidRPr="009A4FC7">
        <w:rPr>
          <w:rFonts w:asciiTheme="minorHAnsi" w:eastAsia="Calibri" w:hAnsiTheme="minorHAnsi" w:cstheme="minorHAnsi"/>
          <w:b/>
        </w:rPr>
        <w:t xml:space="preserve">1.Controlador </w:t>
      </w:r>
    </w:p>
    <w:p w14:paraId="6124A342" w14:textId="77777777" w:rsidR="00D81CCD" w:rsidRPr="009A4FC7" w:rsidRDefault="00D81CCD" w:rsidP="00D81CCD">
      <w:pPr>
        <w:spacing w:line="320" w:lineRule="auto"/>
        <w:jc w:val="both"/>
        <w:rPr>
          <w:rFonts w:asciiTheme="minorHAnsi" w:eastAsia="Calibri" w:hAnsiTheme="minorHAnsi" w:cstheme="minorHAnsi"/>
        </w:rPr>
      </w:pPr>
      <w:r w:rsidRPr="009A4FC7">
        <w:rPr>
          <w:rFonts w:asciiTheme="minorHAnsi" w:eastAsia="Calibri" w:hAnsiTheme="minorHAnsi" w:cstheme="minorHAnsi"/>
        </w:rPr>
        <w:t xml:space="preserve">1.1. está envolvida, direta ou indiretamente, em: </w:t>
      </w:r>
    </w:p>
    <w:p w14:paraId="5597F62A" w14:textId="77777777" w:rsidR="00D81CCD" w:rsidRPr="009A4FC7" w:rsidRDefault="00D81CCD" w:rsidP="00D81CCD">
      <w:pPr>
        <w:widowControl w:val="0"/>
        <w:numPr>
          <w:ilvl w:val="0"/>
          <w:numId w:val="15"/>
        </w:numPr>
        <w:pBdr>
          <w:top w:val="nil"/>
          <w:left w:val="nil"/>
          <w:bottom w:val="nil"/>
          <w:right w:val="nil"/>
          <w:between w:val="nil"/>
        </w:pBdr>
        <w:spacing w:line="320" w:lineRule="auto"/>
        <w:jc w:val="both"/>
        <w:rPr>
          <w:rFonts w:asciiTheme="minorHAnsi" w:eastAsia="Calibri" w:hAnsiTheme="minorHAnsi" w:cstheme="minorHAnsi"/>
          <w:color w:val="00000A"/>
        </w:rPr>
      </w:pPr>
      <w:r w:rsidRPr="009A4FC7">
        <w:rPr>
          <w:rFonts w:asciiTheme="minorHAnsi" w:eastAsia="Calibri" w:hAnsiTheme="minorHAnsi" w:cstheme="minorHAnsi"/>
          <w:color w:val="00000A"/>
        </w:rPr>
        <w:t xml:space="preserve">prestação de serviços de assistência saúde. </w:t>
      </w:r>
    </w:p>
    <w:p w14:paraId="41CB8545" w14:textId="77777777" w:rsidR="00D81CCD" w:rsidRPr="009A4FC7" w:rsidRDefault="00D81CCD" w:rsidP="00D81CCD">
      <w:pPr>
        <w:spacing w:line="320" w:lineRule="auto"/>
        <w:ind w:left="426"/>
        <w:jc w:val="both"/>
        <w:rPr>
          <w:rFonts w:asciiTheme="minorHAnsi" w:eastAsia="Calibri" w:hAnsiTheme="minorHAnsi" w:cstheme="minorHAnsi"/>
        </w:rPr>
      </w:pPr>
      <w:r w:rsidRPr="009A4FC7">
        <w:rPr>
          <w:rFonts w:asciiTheme="minorHAnsi" w:eastAsia="Calibri" w:hAnsiTheme="minorHAnsi" w:cstheme="minorHAnsi"/>
        </w:rPr>
        <w:t>Com relação às atividades de negócio acima mencionadas, como Controladora:</w:t>
      </w:r>
    </w:p>
    <w:p w14:paraId="37C48401" w14:textId="77777777" w:rsidR="00D81CCD" w:rsidRPr="009A4FC7" w:rsidRDefault="00D81CCD" w:rsidP="00D81CCD">
      <w:pPr>
        <w:widowControl w:val="0"/>
        <w:numPr>
          <w:ilvl w:val="1"/>
          <w:numId w:val="15"/>
        </w:numPr>
        <w:pBdr>
          <w:top w:val="nil"/>
          <w:left w:val="nil"/>
          <w:bottom w:val="nil"/>
          <w:right w:val="nil"/>
          <w:between w:val="nil"/>
        </w:pBdr>
        <w:spacing w:line="320" w:lineRule="auto"/>
        <w:ind w:left="709" w:hanging="142"/>
        <w:jc w:val="both"/>
        <w:rPr>
          <w:rFonts w:asciiTheme="minorHAnsi" w:eastAsia="Calibri" w:hAnsiTheme="minorHAnsi" w:cstheme="minorHAnsi"/>
          <w:color w:val="00000A"/>
        </w:rPr>
      </w:pPr>
      <w:r w:rsidRPr="009A4FC7">
        <w:rPr>
          <w:rFonts w:asciiTheme="minorHAnsi" w:eastAsia="Calibri" w:hAnsiTheme="minorHAnsi" w:cstheme="minorHAnsi"/>
          <w:color w:val="00000A"/>
        </w:rPr>
        <w:t>processa uma variedade de informações relacionadas ao seu negócio e seus clientes (incluindo, entre estas, Dados Pessoais); e</w:t>
      </w:r>
    </w:p>
    <w:p w14:paraId="0908EF56" w14:textId="77777777" w:rsidR="00D81CCD" w:rsidRPr="009A4FC7" w:rsidRDefault="00D81CCD" w:rsidP="00D81CCD">
      <w:pPr>
        <w:widowControl w:val="0"/>
        <w:numPr>
          <w:ilvl w:val="1"/>
          <w:numId w:val="15"/>
        </w:numPr>
        <w:pBdr>
          <w:top w:val="nil"/>
          <w:left w:val="nil"/>
          <w:bottom w:val="nil"/>
          <w:right w:val="nil"/>
          <w:between w:val="nil"/>
        </w:pBdr>
        <w:spacing w:line="320" w:lineRule="auto"/>
        <w:ind w:left="426" w:firstLine="141"/>
        <w:jc w:val="both"/>
        <w:rPr>
          <w:rFonts w:asciiTheme="minorHAnsi" w:eastAsia="Calibri" w:hAnsiTheme="minorHAnsi" w:cstheme="minorHAnsi"/>
          <w:color w:val="00000A"/>
        </w:rPr>
      </w:pPr>
      <w:r w:rsidRPr="009A4FC7">
        <w:rPr>
          <w:rFonts w:asciiTheme="minorHAnsi" w:eastAsia="Calibri" w:hAnsiTheme="minorHAnsi" w:cstheme="minorHAnsi"/>
          <w:color w:val="00000A"/>
        </w:rPr>
        <w:t>autoriza que uma parte de tal Tratamento possa ser empreendida pelo Operador, em nome do Controlador e/ou de seus sócios/acionistas, conforme estabelecido abaixo.</w:t>
      </w:r>
    </w:p>
    <w:p w14:paraId="36D268F8" w14:textId="77777777" w:rsidR="00D81CCD" w:rsidRPr="009A4FC7" w:rsidRDefault="00D81CCD" w:rsidP="00D81CCD">
      <w:pPr>
        <w:spacing w:line="320" w:lineRule="auto"/>
        <w:jc w:val="both"/>
        <w:rPr>
          <w:rFonts w:asciiTheme="minorHAnsi" w:eastAsia="Calibri" w:hAnsiTheme="minorHAnsi" w:cstheme="minorHAnsi"/>
          <w:b/>
        </w:rPr>
      </w:pPr>
      <w:r w:rsidRPr="009A4FC7">
        <w:rPr>
          <w:rFonts w:asciiTheme="minorHAnsi" w:eastAsia="Calibri" w:hAnsiTheme="minorHAnsi" w:cstheme="minorHAnsi"/>
          <w:b/>
        </w:rPr>
        <w:t>2.Operador</w:t>
      </w:r>
    </w:p>
    <w:p w14:paraId="4111CACF" w14:textId="77777777" w:rsidR="00D81CCD" w:rsidRPr="009A4FC7" w:rsidRDefault="00D81CCD" w:rsidP="00D81CCD">
      <w:pPr>
        <w:spacing w:line="320" w:lineRule="auto"/>
        <w:jc w:val="both"/>
        <w:rPr>
          <w:rFonts w:asciiTheme="minorHAnsi" w:eastAsia="Calibri" w:hAnsiTheme="minorHAnsi" w:cstheme="minorHAnsi"/>
        </w:rPr>
      </w:pPr>
      <w:r w:rsidRPr="009A4FC7">
        <w:rPr>
          <w:rFonts w:asciiTheme="minorHAnsi" w:eastAsia="Calibri" w:hAnsiTheme="minorHAnsi" w:cstheme="minorHAnsi"/>
        </w:rPr>
        <w:t>2.1. as funções executadas incluem (ou podem incluir), entre outros:</w:t>
      </w:r>
    </w:p>
    <w:p w14:paraId="629E436F" w14:textId="77777777" w:rsidR="00D81CCD" w:rsidRPr="009A4FC7" w:rsidRDefault="00D81CCD" w:rsidP="00D81CCD">
      <w:pPr>
        <w:spacing w:line="320" w:lineRule="auto"/>
        <w:ind w:left="1080"/>
        <w:jc w:val="both"/>
        <w:rPr>
          <w:rFonts w:asciiTheme="minorHAnsi" w:eastAsia="Calibri" w:hAnsiTheme="minorHAnsi" w:cstheme="minorHAnsi"/>
        </w:rPr>
      </w:pPr>
      <w:r w:rsidRPr="009A4FC7">
        <w:rPr>
          <w:rFonts w:asciiTheme="minorHAnsi" w:eastAsia="Calibri" w:hAnsiTheme="minorHAnsi" w:cstheme="minorHAnsi"/>
        </w:rPr>
        <w:t xml:space="preserve">a. prestação de serviços de assistência saúde. </w:t>
      </w:r>
    </w:p>
    <w:p w14:paraId="6C8DEA2A" w14:textId="77777777" w:rsidR="00D81CCD" w:rsidRPr="009A4FC7" w:rsidRDefault="00D81CCD" w:rsidP="00D81CCD">
      <w:pPr>
        <w:spacing w:line="320" w:lineRule="auto"/>
        <w:jc w:val="both"/>
        <w:rPr>
          <w:rFonts w:asciiTheme="minorHAnsi" w:eastAsia="Calibri" w:hAnsiTheme="minorHAnsi" w:cstheme="minorHAnsi"/>
          <w:b/>
        </w:rPr>
      </w:pPr>
      <w:r w:rsidRPr="009A4FC7">
        <w:rPr>
          <w:rFonts w:asciiTheme="minorHAnsi" w:eastAsia="Calibri" w:hAnsiTheme="minorHAnsi" w:cstheme="minorHAnsi"/>
          <w:b/>
        </w:rPr>
        <w:t>3.Operações de Tratamento e Finalidades</w:t>
      </w:r>
    </w:p>
    <w:p w14:paraId="1B5D3C3B" w14:textId="77777777" w:rsidR="00D81CCD" w:rsidRPr="009A4FC7" w:rsidRDefault="00D81CCD" w:rsidP="00D81CCD">
      <w:pPr>
        <w:spacing w:line="320" w:lineRule="auto"/>
        <w:jc w:val="both"/>
        <w:rPr>
          <w:rFonts w:asciiTheme="minorHAnsi" w:eastAsia="Calibri" w:hAnsiTheme="minorHAnsi" w:cstheme="minorHAnsi"/>
        </w:rPr>
      </w:pPr>
      <w:r w:rsidRPr="009A4FC7">
        <w:rPr>
          <w:rFonts w:asciiTheme="minorHAnsi" w:eastAsia="Calibri" w:hAnsiTheme="minorHAnsi" w:cstheme="minorHAnsi"/>
        </w:rPr>
        <w:t>3.</w:t>
      </w:r>
      <w:proofErr w:type="gramStart"/>
      <w:r w:rsidRPr="009A4FC7">
        <w:rPr>
          <w:rFonts w:asciiTheme="minorHAnsi" w:eastAsia="Calibri" w:hAnsiTheme="minorHAnsi" w:cstheme="minorHAnsi"/>
        </w:rPr>
        <w:t>1.Com</w:t>
      </w:r>
      <w:proofErr w:type="gramEnd"/>
      <w:r w:rsidRPr="009A4FC7">
        <w:rPr>
          <w:rFonts w:asciiTheme="minorHAnsi" w:eastAsia="Calibri" w:hAnsiTheme="minorHAnsi" w:cstheme="minorHAnsi"/>
        </w:rPr>
        <w:t xml:space="preserve"> a finalidade de conduzir as atividades acima mencionadas, o Operador poderá tratar uma variedade de informações relacionadas ao negócio do Controlador e aos seus clientes e empregados, incluindo aquelas informações que constituem Dados Pessoais.</w:t>
      </w:r>
    </w:p>
    <w:p w14:paraId="62DC575B" w14:textId="77777777" w:rsidR="00D81CCD" w:rsidRPr="009A4FC7" w:rsidRDefault="00D81CCD" w:rsidP="00D81CCD">
      <w:pPr>
        <w:spacing w:line="320" w:lineRule="auto"/>
        <w:jc w:val="both"/>
        <w:rPr>
          <w:rFonts w:asciiTheme="minorHAnsi" w:eastAsia="Calibri" w:hAnsiTheme="minorHAnsi" w:cstheme="minorHAnsi"/>
        </w:rPr>
      </w:pPr>
      <w:r w:rsidRPr="009A4FC7">
        <w:rPr>
          <w:rFonts w:asciiTheme="minorHAnsi" w:eastAsia="Calibri" w:hAnsiTheme="minorHAnsi" w:cstheme="minorHAnsi"/>
        </w:rPr>
        <w:t>3.</w:t>
      </w:r>
      <w:proofErr w:type="gramStart"/>
      <w:r w:rsidRPr="009A4FC7">
        <w:rPr>
          <w:rFonts w:asciiTheme="minorHAnsi" w:eastAsia="Calibri" w:hAnsiTheme="minorHAnsi" w:cstheme="minorHAnsi"/>
        </w:rPr>
        <w:t>2.Os</w:t>
      </w:r>
      <w:proofErr w:type="gramEnd"/>
      <w:r w:rsidRPr="009A4FC7">
        <w:rPr>
          <w:rFonts w:asciiTheme="minorHAnsi" w:eastAsia="Calibri" w:hAnsiTheme="minorHAnsi" w:cstheme="minorHAnsi"/>
        </w:rPr>
        <w:t xml:space="preserve"> Dados Pessoais transferidos e/ou acessados pelo Operador serão tratados na medida necessária para estabelecer, exercer, executar ou conduzir investigações internas de violações de políticas corporativas e/ou da legislação aplicável, inclusive, mas não se limitando, a partir do monitoramento de e-mail e sistemas corporativos utilizados pelos Titulares. O Operador também poderá realizar o Tratamento dos Dados Pessoais para outros fins, desde que acordado expressamente por escrito entre as Partes do contrato. </w:t>
      </w:r>
    </w:p>
    <w:p w14:paraId="3A10398B" w14:textId="77777777" w:rsidR="00D81CCD" w:rsidRPr="009A4FC7" w:rsidRDefault="00D81CCD" w:rsidP="00D81CCD">
      <w:pPr>
        <w:spacing w:line="320" w:lineRule="auto"/>
        <w:jc w:val="both"/>
        <w:rPr>
          <w:rFonts w:asciiTheme="minorHAnsi" w:eastAsia="Calibri" w:hAnsiTheme="minorHAnsi" w:cstheme="minorHAnsi"/>
          <w:b/>
        </w:rPr>
      </w:pPr>
      <w:r w:rsidRPr="009A4FC7">
        <w:rPr>
          <w:rFonts w:asciiTheme="minorHAnsi" w:eastAsia="Calibri" w:hAnsiTheme="minorHAnsi" w:cstheme="minorHAnsi"/>
          <w:b/>
        </w:rPr>
        <w:t>4.Categorias de Dados</w:t>
      </w:r>
    </w:p>
    <w:p w14:paraId="1B7C4A29" w14:textId="77777777" w:rsidR="00D81CCD" w:rsidRPr="009A4FC7" w:rsidRDefault="00D81CCD" w:rsidP="00D81CCD">
      <w:pPr>
        <w:spacing w:line="320" w:lineRule="auto"/>
        <w:jc w:val="both"/>
        <w:rPr>
          <w:rFonts w:asciiTheme="minorHAnsi" w:eastAsia="Calibri" w:hAnsiTheme="minorHAnsi" w:cstheme="minorHAnsi"/>
        </w:rPr>
      </w:pPr>
      <w:r w:rsidRPr="009A4FC7">
        <w:rPr>
          <w:rFonts w:asciiTheme="minorHAnsi" w:eastAsia="Calibri" w:hAnsiTheme="minorHAnsi" w:cstheme="minorHAnsi"/>
        </w:rPr>
        <w:t>4.</w:t>
      </w:r>
      <w:proofErr w:type="gramStart"/>
      <w:r w:rsidRPr="009A4FC7">
        <w:rPr>
          <w:rFonts w:asciiTheme="minorHAnsi" w:eastAsia="Calibri" w:hAnsiTheme="minorHAnsi" w:cstheme="minorHAnsi"/>
        </w:rPr>
        <w:t>1.Os</w:t>
      </w:r>
      <w:proofErr w:type="gramEnd"/>
      <w:r w:rsidRPr="009A4FC7">
        <w:rPr>
          <w:rFonts w:asciiTheme="minorHAnsi" w:eastAsia="Calibri" w:hAnsiTheme="minorHAnsi" w:cstheme="minorHAnsi"/>
        </w:rPr>
        <w:t xml:space="preserve"> dados pessoais transferidos referem-se ou podem referir-se às seguintes categorias de dados:</w:t>
      </w:r>
    </w:p>
    <w:p w14:paraId="0A35D75F" w14:textId="77777777" w:rsidR="00D81CCD" w:rsidRPr="009A4FC7" w:rsidRDefault="00D81CCD" w:rsidP="00D81CCD">
      <w:pPr>
        <w:spacing w:line="320" w:lineRule="auto"/>
        <w:ind w:left="1080"/>
        <w:jc w:val="both"/>
        <w:rPr>
          <w:rFonts w:asciiTheme="minorHAnsi" w:eastAsia="Calibri" w:hAnsiTheme="minorHAnsi" w:cstheme="minorHAnsi"/>
        </w:rPr>
      </w:pPr>
      <w:proofErr w:type="spellStart"/>
      <w:proofErr w:type="gramStart"/>
      <w:r w:rsidRPr="009A4FC7">
        <w:rPr>
          <w:rFonts w:asciiTheme="minorHAnsi" w:eastAsia="Calibri" w:hAnsiTheme="minorHAnsi" w:cstheme="minorHAnsi"/>
          <w:b/>
        </w:rPr>
        <w:t>a.Categoria</w:t>
      </w:r>
      <w:proofErr w:type="spellEnd"/>
      <w:proofErr w:type="gramEnd"/>
      <w:r w:rsidRPr="009A4FC7">
        <w:rPr>
          <w:rFonts w:asciiTheme="minorHAnsi" w:eastAsia="Calibri" w:hAnsiTheme="minorHAnsi" w:cstheme="minorHAnsi"/>
          <w:b/>
        </w:rPr>
        <w:t xml:space="preserve"> de Dados:</w:t>
      </w:r>
      <w:r w:rsidRPr="009A4FC7">
        <w:rPr>
          <w:rFonts w:asciiTheme="minorHAnsi" w:eastAsia="Calibri" w:hAnsiTheme="minorHAnsi" w:cstheme="minorHAnsi"/>
        </w:rPr>
        <w:t xml:space="preserve"> DESCRIÇÃO DOS DADOS PESSOAIS OU DADOS PESSOAIS SENSÍVEIS TRATADOS NESTE CONTRATO.</w:t>
      </w:r>
    </w:p>
    <w:p w14:paraId="4E940E22" w14:textId="77777777" w:rsidR="00D81CCD" w:rsidRPr="009A4FC7" w:rsidRDefault="00D81CCD" w:rsidP="00D81CCD">
      <w:pPr>
        <w:rPr>
          <w:rFonts w:asciiTheme="minorHAnsi" w:hAnsiTheme="minorHAnsi" w:cstheme="minorHAnsi"/>
        </w:rPr>
      </w:pPr>
    </w:p>
    <w:p w14:paraId="379C6817" w14:textId="77777777" w:rsidR="00B3382E" w:rsidRPr="009A4FC7" w:rsidRDefault="00B3382E">
      <w:pPr>
        <w:ind w:left="196"/>
        <w:rPr>
          <w:rFonts w:asciiTheme="minorHAnsi" w:eastAsia="Calibri" w:hAnsiTheme="minorHAnsi" w:cstheme="minorHAnsi"/>
        </w:rPr>
      </w:pPr>
    </w:p>
    <w:sectPr w:rsidR="00B3382E" w:rsidRPr="009A4FC7" w:rsidSect="00353335">
      <w:headerReference w:type="default" r:id="rId8"/>
      <w:footerReference w:type="default" r:id="rId9"/>
      <w:pgSz w:w="11906" w:h="16838"/>
      <w:pgMar w:top="1903" w:right="1133" w:bottom="1134" w:left="1701" w:header="426" w:footer="7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FE780B" w14:textId="77777777" w:rsidR="00A728B7" w:rsidRDefault="00A728B7">
      <w:pPr>
        <w:spacing w:line="240" w:lineRule="auto"/>
      </w:pPr>
      <w:r>
        <w:separator/>
      </w:r>
    </w:p>
  </w:endnote>
  <w:endnote w:type="continuationSeparator" w:id="0">
    <w:p w14:paraId="39E8E757" w14:textId="77777777" w:rsidR="00A728B7" w:rsidRDefault="00A728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 PLUS 1">
    <w:altName w:val="Cambria"/>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4CEF9" w14:textId="77777777" w:rsidR="00B3382E" w:rsidRDefault="00D81CCD">
    <w:pPr>
      <w:spacing w:line="240" w:lineRule="auto"/>
      <w:jc w:val="right"/>
      <w:rPr>
        <w:rFonts w:ascii="M PLUS 1" w:eastAsia="M PLUS 1" w:hAnsi="M PLUS 1" w:cs="M PLUS 1"/>
        <w:b/>
        <w:sz w:val="24"/>
        <w:szCs w:val="24"/>
      </w:rPr>
    </w:pPr>
    <w:proofErr w:type="spellStart"/>
    <w:proofErr w:type="gramStart"/>
    <w:r>
      <w:rPr>
        <w:rFonts w:ascii="M PLUS 1" w:eastAsia="M PLUS 1" w:hAnsi="M PLUS 1" w:cs="M PLUS 1"/>
        <w:b/>
        <w:color w:val="2F5496"/>
        <w:sz w:val="24"/>
        <w:szCs w:val="24"/>
      </w:rPr>
      <w:t>Maida;Health</w:t>
    </w:r>
    <w:proofErr w:type="spellEnd"/>
    <w:proofErr w:type="gramEnd"/>
    <w:r>
      <w:rPr>
        <w:rFonts w:ascii="M PLUS 1" w:eastAsia="M PLUS 1" w:hAnsi="M PLUS 1" w:cs="M PLUS 1"/>
        <w:b/>
        <w:color w:val="2F5496"/>
        <w:sz w:val="24"/>
        <w:szCs w:val="24"/>
      </w:rPr>
      <w:t xml:space="preserve"> (</w:t>
    </w:r>
    <w:proofErr w:type="spellStart"/>
    <w:r>
      <w:rPr>
        <w:rFonts w:ascii="M PLUS 1" w:eastAsia="M PLUS 1" w:hAnsi="M PLUS 1" w:cs="M PLUS 1"/>
        <w:b/>
        <w:color w:val="2F5496"/>
        <w:sz w:val="24"/>
        <w:szCs w:val="24"/>
      </w:rPr>
      <w:t>Haptech</w:t>
    </w:r>
    <w:proofErr w:type="spellEnd"/>
    <w:r>
      <w:rPr>
        <w:rFonts w:ascii="M PLUS 1" w:eastAsia="M PLUS 1" w:hAnsi="M PLUS 1" w:cs="M PLUS 1"/>
        <w:b/>
        <w:color w:val="2F5496"/>
        <w:sz w:val="24"/>
        <w:szCs w:val="24"/>
      </w:rPr>
      <w:t>)</w:t>
    </w:r>
  </w:p>
  <w:p w14:paraId="3A04E818" w14:textId="77777777" w:rsidR="00B3382E" w:rsidRDefault="00D81CCD">
    <w:pPr>
      <w:spacing w:line="240" w:lineRule="auto"/>
      <w:jc w:val="right"/>
      <w:rPr>
        <w:rFonts w:ascii="M PLUS 1" w:eastAsia="M PLUS 1" w:hAnsi="M PLUS 1" w:cs="M PLUS 1"/>
        <w:sz w:val="20"/>
        <w:szCs w:val="20"/>
        <w:highlight w:val="white"/>
      </w:rPr>
    </w:pPr>
    <w:r>
      <w:rPr>
        <w:rFonts w:ascii="M PLUS 1" w:eastAsia="M PLUS 1" w:hAnsi="M PLUS 1" w:cs="M PLUS 1"/>
        <w:sz w:val="20"/>
        <w:szCs w:val="20"/>
      </w:rPr>
      <w:t>CNPJ nº 05.323.312/0004-00</w:t>
    </w:r>
    <w:r>
      <w:rPr>
        <w:rFonts w:ascii="M PLUS 1" w:eastAsia="M PLUS 1" w:hAnsi="M PLUS 1" w:cs="M PLUS 1"/>
        <w:sz w:val="20"/>
        <w:szCs w:val="20"/>
        <w:highlight w:val="white"/>
      </w:rPr>
      <w:t xml:space="preserve"> </w:t>
    </w:r>
  </w:p>
  <w:p w14:paraId="6948BF0D" w14:textId="77777777" w:rsidR="00B3382E" w:rsidRDefault="00D81CCD">
    <w:pPr>
      <w:spacing w:line="240" w:lineRule="auto"/>
      <w:jc w:val="right"/>
      <w:rPr>
        <w:rFonts w:ascii="M PLUS 1" w:eastAsia="M PLUS 1" w:hAnsi="M PLUS 1" w:cs="M PLUS 1"/>
        <w:sz w:val="20"/>
        <w:szCs w:val="20"/>
        <w:highlight w:val="white"/>
      </w:rPr>
    </w:pPr>
    <w:r>
      <w:rPr>
        <w:rFonts w:ascii="M PLUS 1" w:eastAsia="M PLUS 1" w:hAnsi="M PLUS 1" w:cs="M PLUS 1"/>
        <w:sz w:val="20"/>
        <w:szCs w:val="20"/>
        <w:highlight w:val="white"/>
      </w:rPr>
      <w:t>Av. Professor Magalhães Neto, 1856, andar 15, - Pituba, Salvador - BA</w:t>
    </w:r>
  </w:p>
  <w:p w14:paraId="26D649DD" w14:textId="77777777" w:rsidR="00B3382E" w:rsidRDefault="00D81CCD">
    <w:pPr>
      <w:pBdr>
        <w:top w:val="nil"/>
        <w:left w:val="nil"/>
        <w:bottom w:val="nil"/>
        <w:right w:val="nil"/>
        <w:between w:val="nil"/>
      </w:pBdr>
      <w:tabs>
        <w:tab w:val="center" w:pos="4252"/>
        <w:tab w:val="right" w:pos="8504"/>
      </w:tabs>
      <w:spacing w:line="240" w:lineRule="auto"/>
      <w:jc w:val="right"/>
      <w:rPr>
        <w:rFonts w:ascii="Calibri" w:eastAsia="Calibri" w:hAnsi="Calibri" w:cs="Calibri"/>
        <w:color w:val="000000"/>
      </w:rPr>
    </w:pPr>
    <w:r>
      <w:rPr>
        <w:rFonts w:ascii="M PLUS 1" w:eastAsia="M PLUS 1" w:hAnsi="M PLUS 1" w:cs="M PLUS 1"/>
        <w:color w:val="000000"/>
        <w:sz w:val="20"/>
        <w:szCs w:val="20"/>
      </w:rPr>
      <w:t xml:space="preserve">Telefone: (85) 3255-9010 | </w:t>
    </w:r>
    <w:proofErr w:type="spellStart"/>
    <w:r>
      <w:rPr>
        <w:rFonts w:ascii="M PLUS 1" w:eastAsia="M PLUS 1" w:hAnsi="M PLUS 1" w:cs="M PLUS 1"/>
        <w:color w:val="000000"/>
        <w:sz w:val="20"/>
        <w:szCs w:val="20"/>
      </w:rPr>
      <w:t>prestacaodeservico@maida.health</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E9823D" w14:textId="77777777" w:rsidR="00A728B7" w:rsidRDefault="00A728B7">
      <w:pPr>
        <w:spacing w:line="240" w:lineRule="auto"/>
      </w:pPr>
      <w:r>
        <w:separator/>
      </w:r>
    </w:p>
  </w:footnote>
  <w:footnote w:type="continuationSeparator" w:id="0">
    <w:p w14:paraId="226B510C" w14:textId="77777777" w:rsidR="00A728B7" w:rsidRDefault="00A728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3743A" w14:textId="77777777" w:rsidR="00B3382E" w:rsidRDefault="00D81CCD">
    <w:pPr>
      <w:pBdr>
        <w:top w:val="nil"/>
        <w:left w:val="nil"/>
        <w:bottom w:val="nil"/>
        <w:right w:val="nil"/>
        <w:between w:val="nil"/>
      </w:pBdr>
      <w:tabs>
        <w:tab w:val="center" w:pos="4252"/>
        <w:tab w:val="right" w:pos="8504"/>
      </w:tabs>
      <w:spacing w:line="240" w:lineRule="auto"/>
      <w:rPr>
        <w:rFonts w:ascii="Calibri" w:eastAsia="Calibri" w:hAnsi="Calibri" w:cs="Calibri"/>
        <w:color w:val="000000"/>
      </w:rPr>
    </w:pPr>
    <w:r>
      <w:rPr>
        <w:rFonts w:ascii="Calibri" w:eastAsia="Calibri" w:hAnsi="Calibri" w:cs="Calibri"/>
        <w:noProof/>
        <w:color w:val="000000"/>
      </w:rPr>
      <w:drawing>
        <wp:inline distT="0" distB="0" distL="0" distR="0" wp14:anchorId="66D6A095" wp14:editId="66EB3CB1">
          <wp:extent cx="1043609" cy="838752"/>
          <wp:effectExtent l="0" t="0" r="4445" b="0"/>
          <wp:docPr id="977748587" name="Imagem 977748587" descr="Logotipo, nome da empres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jpg" descr="Logotipo, nome da empresa&#10;&#10;Descrição gerada automaticamente"/>
                  <pic:cNvPicPr preferRelativeResize="0"/>
                </pic:nvPicPr>
                <pic:blipFill>
                  <a:blip r:embed="rId1"/>
                  <a:srcRect/>
                  <a:stretch>
                    <a:fillRect/>
                  </a:stretch>
                </pic:blipFill>
                <pic:spPr>
                  <a:xfrm>
                    <a:off x="0" y="0"/>
                    <a:ext cx="1047657" cy="84200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5151B"/>
    <w:multiLevelType w:val="multilevel"/>
    <w:tmpl w:val="BD1C4D4A"/>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3D33CE"/>
    <w:multiLevelType w:val="multilevel"/>
    <w:tmpl w:val="5478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94E98"/>
    <w:multiLevelType w:val="multilevel"/>
    <w:tmpl w:val="B4C0B56A"/>
    <w:lvl w:ilvl="0">
      <w:start w:val="1"/>
      <w:numFmt w:val="lowerRoman"/>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7821A6"/>
    <w:multiLevelType w:val="multilevel"/>
    <w:tmpl w:val="2AD4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B21A3"/>
    <w:multiLevelType w:val="hybridMultilevel"/>
    <w:tmpl w:val="211A57D4"/>
    <w:lvl w:ilvl="0" w:tplc="113CAB7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707180A"/>
    <w:multiLevelType w:val="multilevel"/>
    <w:tmpl w:val="E46E0AC6"/>
    <w:lvl w:ilvl="0">
      <w:start w:val="1"/>
      <w:numFmt w:val="decimal"/>
      <w:lvlText w:val="%1."/>
      <w:lvlJc w:val="left"/>
      <w:pPr>
        <w:ind w:left="706" w:hanging="510"/>
      </w:pPr>
    </w:lvl>
    <w:lvl w:ilvl="1">
      <w:start w:val="1"/>
      <w:numFmt w:val="lowerLetter"/>
      <w:lvlText w:val="%2."/>
      <w:lvlJc w:val="left"/>
      <w:pPr>
        <w:ind w:left="1276" w:hanging="360"/>
      </w:pPr>
    </w:lvl>
    <w:lvl w:ilvl="2">
      <w:start w:val="1"/>
      <w:numFmt w:val="lowerRoman"/>
      <w:lvlText w:val="%3."/>
      <w:lvlJc w:val="right"/>
      <w:pPr>
        <w:ind w:left="1996" w:hanging="180"/>
      </w:pPr>
    </w:lvl>
    <w:lvl w:ilvl="3">
      <w:start w:val="1"/>
      <w:numFmt w:val="decimal"/>
      <w:lvlText w:val="%4."/>
      <w:lvlJc w:val="left"/>
      <w:pPr>
        <w:ind w:left="2716" w:hanging="360"/>
      </w:pPr>
    </w:lvl>
    <w:lvl w:ilvl="4">
      <w:start w:val="1"/>
      <w:numFmt w:val="lowerLetter"/>
      <w:lvlText w:val="%5."/>
      <w:lvlJc w:val="left"/>
      <w:pPr>
        <w:ind w:left="3436" w:hanging="360"/>
      </w:pPr>
    </w:lvl>
    <w:lvl w:ilvl="5">
      <w:start w:val="1"/>
      <w:numFmt w:val="lowerRoman"/>
      <w:lvlText w:val="%6."/>
      <w:lvlJc w:val="right"/>
      <w:pPr>
        <w:ind w:left="4156" w:hanging="180"/>
      </w:pPr>
    </w:lvl>
    <w:lvl w:ilvl="6">
      <w:start w:val="1"/>
      <w:numFmt w:val="decimal"/>
      <w:lvlText w:val="%7."/>
      <w:lvlJc w:val="left"/>
      <w:pPr>
        <w:ind w:left="4876" w:hanging="360"/>
      </w:pPr>
    </w:lvl>
    <w:lvl w:ilvl="7">
      <w:start w:val="1"/>
      <w:numFmt w:val="lowerLetter"/>
      <w:lvlText w:val="%8."/>
      <w:lvlJc w:val="left"/>
      <w:pPr>
        <w:ind w:left="5596" w:hanging="360"/>
      </w:pPr>
    </w:lvl>
    <w:lvl w:ilvl="8">
      <w:start w:val="1"/>
      <w:numFmt w:val="lowerRoman"/>
      <w:lvlText w:val="%9."/>
      <w:lvlJc w:val="right"/>
      <w:pPr>
        <w:ind w:left="6316" w:hanging="180"/>
      </w:pPr>
    </w:lvl>
  </w:abstractNum>
  <w:abstractNum w:abstractNumId="6" w15:restartNumberingAfterBreak="0">
    <w:nsid w:val="1B651D0F"/>
    <w:multiLevelType w:val="multilevel"/>
    <w:tmpl w:val="1176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E32468"/>
    <w:multiLevelType w:val="multilevel"/>
    <w:tmpl w:val="BC30FAE6"/>
    <w:lvl w:ilvl="0">
      <w:start w:val="1"/>
      <w:numFmt w:val="lowerLetter"/>
      <w:lvlText w:val="(%1)"/>
      <w:lvlJc w:val="left"/>
      <w:pPr>
        <w:ind w:left="1080" w:hanging="720"/>
      </w:pPr>
    </w:lvl>
    <w:lvl w:ilvl="1">
      <w:start w:val="1"/>
      <w:numFmt w:val="upp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1420E14"/>
    <w:multiLevelType w:val="hybridMultilevel"/>
    <w:tmpl w:val="E106544C"/>
    <w:lvl w:ilvl="0" w:tplc="52AC01FA">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3360136"/>
    <w:multiLevelType w:val="multilevel"/>
    <w:tmpl w:val="3246EFCA"/>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3A7737E"/>
    <w:multiLevelType w:val="multilevel"/>
    <w:tmpl w:val="F238D0AA"/>
    <w:lvl w:ilvl="0">
      <w:start w:val="2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FA3A7F"/>
    <w:multiLevelType w:val="multilevel"/>
    <w:tmpl w:val="B11AC01C"/>
    <w:lvl w:ilvl="0">
      <w:start w:val="1"/>
      <w:numFmt w:val="lowerRoman"/>
      <w:lvlText w:val="(%1)"/>
      <w:lvlJc w:val="left"/>
      <w:pPr>
        <w:ind w:left="1699" w:hanging="720"/>
      </w:pPr>
    </w:lvl>
    <w:lvl w:ilvl="1">
      <w:start w:val="1"/>
      <w:numFmt w:val="lowerLetter"/>
      <w:lvlText w:val="%2."/>
      <w:lvlJc w:val="left"/>
      <w:pPr>
        <w:ind w:left="2059" w:hanging="360"/>
      </w:pPr>
    </w:lvl>
    <w:lvl w:ilvl="2">
      <w:start w:val="1"/>
      <w:numFmt w:val="lowerRoman"/>
      <w:lvlText w:val="%3."/>
      <w:lvlJc w:val="right"/>
      <w:pPr>
        <w:ind w:left="2779" w:hanging="180"/>
      </w:pPr>
    </w:lvl>
    <w:lvl w:ilvl="3">
      <w:start w:val="1"/>
      <w:numFmt w:val="decimal"/>
      <w:lvlText w:val="%4."/>
      <w:lvlJc w:val="left"/>
      <w:pPr>
        <w:ind w:left="3499" w:hanging="360"/>
      </w:pPr>
    </w:lvl>
    <w:lvl w:ilvl="4">
      <w:start w:val="1"/>
      <w:numFmt w:val="lowerLetter"/>
      <w:lvlText w:val="%5."/>
      <w:lvlJc w:val="left"/>
      <w:pPr>
        <w:ind w:left="4219" w:hanging="360"/>
      </w:pPr>
    </w:lvl>
    <w:lvl w:ilvl="5">
      <w:start w:val="1"/>
      <w:numFmt w:val="lowerRoman"/>
      <w:lvlText w:val="%6."/>
      <w:lvlJc w:val="right"/>
      <w:pPr>
        <w:ind w:left="4939" w:hanging="180"/>
      </w:pPr>
    </w:lvl>
    <w:lvl w:ilvl="6">
      <w:start w:val="1"/>
      <w:numFmt w:val="decimal"/>
      <w:lvlText w:val="%7."/>
      <w:lvlJc w:val="left"/>
      <w:pPr>
        <w:ind w:left="5659" w:hanging="360"/>
      </w:pPr>
    </w:lvl>
    <w:lvl w:ilvl="7">
      <w:start w:val="1"/>
      <w:numFmt w:val="lowerLetter"/>
      <w:lvlText w:val="%8."/>
      <w:lvlJc w:val="left"/>
      <w:pPr>
        <w:ind w:left="6379" w:hanging="360"/>
      </w:pPr>
    </w:lvl>
    <w:lvl w:ilvl="8">
      <w:start w:val="1"/>
      <w:numFmt w:val="lowerRoman"/>
      <w:lvlText w:val="%9."/>
      <w:lvlJc w:val="right"/>
      <w:pPr>
        <w:ind w:left="7099" w:hanging="180"/>
      </w:pPr>
    </w:lvl>
  </w:abstractNum>
  <w:abstractNum w:abstractNumId="12" w15:restartNumberingAfterBreak="0">
    <w:nsid w:val="294E5EAE"/>
    <w:multiLevelType w:val="multilevel"/>
    <w:tmpl w:val="07AC8D7C"/>
    <w:lvl w:ilvl="0">
      <w:start w:val="1"/>
      <w:numFmt w:val="decimal"/>
      <w:lvlText w:val="%1."/>
      <w:lvlJc w:val="left"/>
      <w:pPr>
        <w:ind w:left="1080" w:hanging="720"/>
      </w:pPr>
      <w:rPr>
        <w:b/>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13" w15:restartNumberingAfterBreak="0">
    <w:nsid w:val="2DB10AA3"/>
    <w:multiLevelType w:val="multilevel"/>
    <w:tmpl w:val="7D0EFD5C"/>
    <w:lvl w:ilvl="0">
      <w:start w:val="9"/>
      <w:numFmt w:val="decimal"/>
      <w:lvlText w:val="%1."/>
      <w:lvlJc w:val="left"/>
      <w:pPr>
        <w:ind w:left="360" w:hanging="360"/>
      </w:pPr>
      <w:rPr>
        <w:color w:val="00000A"/>
      </w:rPr>
    </w:lvl>
    <w:lvl w:ilvl="1">
      <w:start w:val="1"/>
      <w:numFmt w:val="decimal"/>
      <w:lvlText w:val="%1.%2."/>
      <w:lvlJc w:val="left"/>
      <w:pPr>
        <w:ind w:left="556" w:hanging="360"/>
      </w:pPr>
      <w:rPr>
        <w:color w:val="00000A"/>
      </w:rPr>
    </w:lvl>
    <w:lvl w:ilvl="2">
      <w:start w:val="1"/>
      <w:numFmt w:val="decimal"/>
      <w:lvlText w:val="%1.%2.%3."/>
      <w:lvlJc w:val="left"/>
      <w:pPr>
        <w:ind w:left="1112" w:hanging="720"/>
      </w:pPr>
      <w:rPr>
        <w:color w:val="00000A"/>
      </w:rPr>
    </w:lvl>
    <w:lvl w:ilvl="3">
      <w:start w:val="1"/>
      <w:numFmt w:val="decimal"/>
      <w:lvlText w:val="%1.%2.%3.%4."/>
      <w:lvlJc w:val="left"/>
      <w:pPr>
        <w:ind w:left="1308" w:hanging="719"/>
      </w:pPr>
      <w:rPr>
        <w:color w:val="00000A"/>
      </w:rPr>
    </w:lvl>
    <w:lvl w:ilvl="4">
      <w:start w:val="1"/>
      <w:numFmt w:val="decimal"/>
      <w:lvlText w:val="%1.%2.%3.%4.%5."/>
      <w:lvlJc w:val="left"/>
      <w:pPr>
        <w:ind w:left="1864" w:hanging="1080"/>
      </w:pPr>
      <w:rPr>
        <w:color w:val="00000A"/>
      </w:rPr>
    </w:lvl>
    <w:lvl w:ilvl="5">
      <w:start w:val="1"/>
      <w:numFmt w:val="decimal"/>
      <w:lvlText w:val="%1.%2.%3.%4.%5.%6."/>
      <w:lvlJc w:val="left"/>
      <w:pPr>
        <w:ind w:left="2060" w:hanging="1080"/>
      </w:pPr>
      <w:rPr>
        <w:color w:val="00000A"/>
      </w:rPr>
    </w:lvl>
    <w:lvl w:ilvl="6">
      <w:start w:val="1"/>
      <w:numFmt w:val="decimal"/>
      <w:lvlText w:val="%1.%2.%3.%4.%5.%6.%7."/>
      <w:lvlJc w:val="left"/>
      <w:pPr>
        <w:ind w:left="2616" w:hanging="1439"/>
      </w:pPr>
      <w:rPr>
        <w:color w:val="00000A"/>
      </w:rPr>
    </w:lvl>
    <w:lvl w:ilvl="7">
      <w:start w:val="1"/>
      <w:numFmt w:val="decimal"/>
      <w:lvlText w:val="%1.%2.%3.%4.%5.%6.%7.%8."/>
      <w:lvlJc w:val="left"/>
      <w:pPr>
        <w:ind w:left="2812" w:hanging="1440"/>
      </w:pPr>
      <w:rPr>
        <w:color w:val="00000A"/>
      </w:rPr>
    </w:lvl>
    <w:lvl w:ilvl="8">
      <w:start w:val="1"/>
      <w:numFmt w:val="decimal"/>
      <w:lvlText w:val="%1.%2.%3.%4.%5.%6.%7.%8.%9."/>
      <w:lvlJc w:val="left"/>
      <w:pPr>
        <w:ind w:left="3368" w:hanging="1800"/>
      </w:pPr>
      <w:rPr>
        <w:color w:val="00000A"/>
      </w:rPr>
    </w:lvl>
  </w:abstractNum>
  <w:abstractNum w:abstractNumId="14" w15:restartNumberingAfterBreak="0">
    <w:nsid w:val="32BD48EC"/>
    <w:multiLevelType w:val="multilevel"/>
    <w:tmpl w:val="886C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541BA3"/>
    <w:multiLevelType w:val="multilevel"/>
    <w:tmpl w:val="FE6AC456"/>
    <w:lvl w:ilvl="0">
      <w:start w:val="1"/>
      <w:numFmt w:val="lowerLetter"/>
      <w:lvlText w:val="(%1)"/>
      <w:lvlJc w:val="left"/>
      <w:pPr>
        <w:ind w:left="349" w:hanging="360"/>
      </w:pPr>
      <w:rPr>
        <w:b w:val="0"/>
      </w:rPr>
    </w:lvl>
    <w:lvl w:ilvl="1">
      <w:start w:val="1"/>
      <w:numFmt w:val="lowerLetter"/>
      <w:lvlText w:val="%2."/>
      <w:lvlJc w:val="left"/>
      <w:pPr>
        <w:ind w:left="1069" w:hanging="360"/>
      </w:pPr>
    </w:lvl>
    <w:lvl w:ilvl="2">
      <w:start w:val="1"/>
      <w:numFmt w:val="lowerRoman"/>
      <w:lvlText w:val="%3."/>
      <w:lvlJc w:val="right"/>
      <w:pPr>
        <w:ind w:left="1789" w:hanging="180"/>
      </w:pPr>
    </w:lvl>
    <w:lvl w:ilvl="3">
      <w:start w:val="1"/>
      <w:numFmt w:val="decimal"/>
      <w:lvlText w:val="%4."/>
      <w:lvlJc w:val="left"/>
      <w:pPr>
        <w:ind w:left="2509" w:hanging="360"/>
      </w:pPr>
    </w:lvl>
    <w:lvl w:ilvl="4">
      <w:start w:val="1"/>
      <w:numFmt w:val="lowerLetter"/>
      <w:lvlText w:val="%5."/>
      <w:lvlJc w:val="left"/>
      <w:pPr>
        <w:ind w:left="3229" w:hanging="360"/>
      </w:pPr>
    </w:lvl>
    <w:lvl w:ilvl="5">
      <w:start w:val="1"/>
      <w:numFmt w:val="lowerRoman"/>
      <w:lvlText w:val="%6."/>
      <w:lvlJc w:val="right"/>
      <w:pPr>
        <w:ind w:left="3949" w:hanging="180"/>
      </w:pPr>
    </w:lvl>
    <w:lvl w:ilvl="6">
      <w:start w:val="1"/>
      <w:numFmt w:val="decimal"/>
      <w:lvlText w:val="%7."/>
      <w:lvlJc w:val="left"/>
      <w:pPr>
        <w:ind w:left="4669" w:hanging="360"/>
      </w:pPr>
    </w:lvl>
    <w:lvl w:ilvl="7">
      <w:start w:val="1"/>
      <w:numFmt w:val="lowerLetter"/>
      <w:lvlText w:val="%8."/>
      <w:lvlJc w:val="left"/>
      <w:pPr>
        <w:ind w:left="5389" w:hanging="360"/>
      </w:pPr>
    </w:lvl>
    <w:lvl w:ilvl="8">
      <w:start w:val="1"/>
      <w:numFmt w:val="lowerRoman"/>
      <w:lvlText w:val="%9."/>
      <w:lvlJc w:val="right"/>
      <w:pPr>
        <w:ind w:left="6109" w:hanging="180"/>
      </w:pPr>
    </w:lvl>
  </w:abstractNum>
  <w:abstractNum w:abstractNumId="16" w15:restartNumberingAfterBreak="0">
    <w:nsid w:val="391C3240"/>
    <w:multiLevelType w:val="multilevel"/>
    <w:tmpl w:val="F6721B60"/>
    <w:lvl w:ilvl="0">
      <w:start w:val="22"/>
      <w:numFmt w:val="decimal"/>
      <w:lvlText w:val="%1."/>
      <w:lvlJc w:val="left"/>
      <w:pPr>
        <w:ind w:left="435" w:hanging="435"/>
      </w:pPr>
    </w:lvl>
    <w:lvl w:ilvl="1">
      <w:start w:val="1"/>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 w15:restartNumberingAfterBreak="0">
    <w:nsid w:val="3A853E07"/>
    <w:multiLevelType w:val="multilevel"/>
    <w:tmpl w:val="83829128"/>
    <w:lvl w:ilvl="0">
      <w:start w:val="20"/>
      <w:numFmt w:val="decimal"/>
      <w:lvlText w:val="%1."/>
      <w:lvlJc w:val="left"/>
      <w:pPr>
        <w:ind w:left="435" w:hanging="435"/>
      </w:pPr>
    </w:lvl>
    <w:lvl w:ilvl="1">
      <w:start w:val="1"/>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15:restartNumberingAfterBreak="0">
    <w:nsid w:val="3AA45BB6"/>
    <w:multiLevelType w:val="multilevel"/>
    <w:tmpl w:val="41B090CE"/>
    <w:lvl w:ilvl="0">
      <w:start w:val="1"/>
      <w:numFmt w:val="decimal"/>
      <w:lvlText w:val="%1."/>
      <w:lvlJc w:val="left"/>
      <w:pPr>
        <w:ind w:left="720" w:hanging="720"/>
      </w:pPr>
      <w:rPr>
        <w:rFonts w:hint="default"/>
        <w:color w:val="auto"/>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9" w15:restartNumberingAfterBreak="0">
    <w:nsid w:val="3C8A2E7D"/>
    <w:multiLevelType w:val="multilevel"/>
    <w:tmpl w:val="788C2FAE"/>
    <w:lvl w:ilvl="0">
      <w:start w:val="1"/>
      <w:numFmt w:val="lowerLetter"/>
      <w:lvlText w:val="(%1)"/>
      <w:lvlJc w:val="left"/>
      <w:pPr>
        <w:ind w:left="1065" w:hanging="705"/>
      </w:pPr>
    </w:lvl>
    <w:lvl w:ilvl="1">
      <w:start w:val="1"/>
      <w:numFmt w:val="lowerRoman"/>
      <w:lvlText w:val="%2."/>
      <w:lvlJc w:val="left"/>
      <w:pPr>
        <w:ind w:left="1815" w:hanging="735"/>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10E6CE8"/>
    <w:multiLevelType w:val="multilevel"/>
    <w:tmpl w:val="7A74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3E264E"/>
    <w:multiLevelType w:val="hybridMultilevel"/>
    <w:tmpl w:val="DEB43636"/>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2" w15:restartNumberingAfterBreak="0">
    <w:nsid w:val="4F110050"/>
    <w:multiLevelType w:val="hybridMultilevel"/>
    <w:tmpl w:val="4260AFC2"/>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3" w15:restartNumberingAfterBreak="0">
    <w:nsid w:val="4F257C1B"/>
    <w:multiLevelType w:val="multilevel"/>
    <w:tmpl w:val="FBB8704E"/>
    <w:lvl w:ilvl="0">
      <w:start w:val="1"/>
      <w:numFmt w:val="lowerLetter"/>
      <w:lvlText w:val="(%1)"/>
      <w:lvlJc w:val="left"/>
      <w:pPr>
        <w:ind w:left="349" w:hanging="360"/>
      </w:pPr>
    </w:lvl>
    <w:lvl w:ilvl="1">
      <w:start w:val="1"/>
      <w:numFmt w:val="lowerLetter"/>
      <w:lvlText w:val="%2."/>
      <w:lvlJc w:val="left"/>
      <w:pPr>
        <w:ind w:left="1069" w:hanging="360"/>
      </w:pPr>
    </w:lvl>
    <w:lvl w:ilvl="2">
      <w:start w:val="1"/>
      <w:numFmt w:val="lowerRoman"/>
      <w:lvlText w:val="%3."/>
      <w:lvlJc w:val="right"/>
      <w:pPr>
        <w:ind w:left="1789" w:hanging="180"/>
      </w:pPr>
    </w:lvl>
    <w:lvl w:ilvl="3">
      <w:start w:val="1"/>
      <w:numFmt w:val="decimal"/>
      <w:lvlText w:val="%4."/>
      <w:lvlJc w:val="left"/>
      <w:pPr>
        <w:ind w:left="2509" w:hanging="360"/>
      </w:pPr>
    </w:lvl>
    <w:lvl w:ilvl="4">
      <w:start w:val="1"/>
      <w:numFmt w:val="lowerLetter"/>
      <w:lvlText w:val="%5."/>
      <w:lvlJc w:val="left"/>
      <w:pPr>
        <w:ind w:left="3229" w:hanging="360"/>
      </w:pPr>
    </w:lvl>
    <w:lvl w:ilvl="5">
      <w:start w:val="1"/>
      <w:numFmt w:val="lowerRoman"/>
      <w:lvlText w:val="%6."/>
      <w:lvlJc w:val="right"/>
      <w:pPr>
        <w:ind w:left="3949" w:hanging="180"/>
      </w:pPr>
    </w:lvl>
    <w:lvl w:ilvl="6">
      <w:start w:val="1"/>
      <w:numFmt w:val="decimal"/>
      <w:lvlText w:val="%7."/>
      <w:lvlJc w:val="left"/>
      <w:pPr>
        <w:ind w:left="4669" w:hanging="360"/>
      </w:pPr>
    </w:lvl>
    <w:lvl w:ilvl="7">
      <w:start w:val="1"/>
      <w:numFmt w:val="lowerLetter"/>
      <w:lvlText w:val="%8."/>
      <w:lvlJc w:val="left"/>
      <w:pPr>
        <w:ind w:left="5389" w:hanging="360"/>
      </w:pPr>
    </w:lvl>
    <w:lvl w:ilvl="8">
      <w:start w:val="1"/>
      <w:numFmt w:val="lowerRoman"/>
      <w:lvlText w:val="%9."/>
      <w:lvlJc w:val="right"/>
      <w:pPr>
        <w:ind w:left="6109" w:hanging="180"/>
      </w:pPr>
    </w:lvl>
  </w:abstractNum>
  <w:abstractNum w:abstractNumId="24" w15:restartNumberingAfterBreak="0">
    <w:nsid w:val="571D306A"/>
    <w:multiLevelType w:val="hybridMultilevel"/>
    <w:tmpl w:val="3E188FA6"/>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5" w15:restartNumberingAfterBreak="0">
    <w:nsid w:val="5ACC1941"/>
    <w:multiLevelType w:val="multilevel"/>
    <w:tmpl w:val="1174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B60DDE"/>
    <w:multiLevelType w:val="hybridMultilevel"/>
    <w:tmpl w:val="E106544C"/>
    <w:lvl w:ilvl="0" w:tplc="FFFFFFFF">
      <w:start w:val="1"/>
      <w:numFmt w:val="low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ED861C0"/>
    <w:multiLevelType w:val="multilevel"/>
    <w:tmpl w:val="8328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521893"/>
    <w:multiLevelType w:val="multilevel"/>
    <w:tmpl w:val="0C348342"/>
    <w:lvl w:ilvl="0">
      <w:start w:val="1"/>
      <w:numFmt w:val="lowerRoman"/>
      <w:lvlText w:val="(%1)"/>
      <w:lvlJc w:val="left"/>
      <w:pPr>
        <w:ind w:left="916" w:hanging="720"/>
      </w:pPr>
    </w:lvl>
    <w:lvl w:ilvl="1">
      <w:start w:val="1"/>
      <w:numFmt w:val="lowerLetter"/>
      <w:lvlText w:val="%2."/>
      <w:lvlJc w:val="left"/>
      <w:pPr>
        <w:ind w:left="1276" w:hanging="360"/>
      </w:pPr>
    </w:lvl>
    <w:lvl w:ilvl="2">
      <w:start w:val="1"/>
      <w:numFmt w:val="lowerRoman"/>
      <w:lvlText w:val="%3."/>
      <w:lvlJc w:val="right"/>
      <w:pPr>
        <w:ind w:left="1996" w:hanging="180"/>
      </w:pPr>
    </w:lvl>
    <w:lvl w:ilvl="3">
      <w:start w:val="1"/>
      <w:numFmt w:val="decimal"/>
      <w:lvlText w:val="%4."/>
      <w:lvlJc w:val="left"/>
      <w:pPr>
        <w:ind w:left="2716" w:hanging="360"/>
      </w:pPr>
    </w:lvl>
    <w:lvl w:ilvl="4">
      <w:start w:val="1"/>
      <w:numFmt w:val="lowerLetter"/>
      <w:lvlText w:val="%5."/>
      <w:lvlJc w:val="left"/>
      <w:pPr>
        <w:ind w:left="3436" w:hanging="360"/>
      </w:pPr>
    </w:lvl>
    <w:lvl w:ilvl="5">
      <w:start w:val="1"/>
      <w:numFmt w:val="lowerRoman"/>
      <w:lvlText w:val="%6."/>
      <w:lvlJc w:val="right"/>
      <w:pPr>
        <w:ind w:left="4156" w:hanging="180"/>
      </w:pPr>
    </w:lvl>
    <w:lvl w:ilvl="6">
      <w:start w:val="1"/>
      <w:numFmt w:val="decimal"/>
      <w:lvlText w:val="%7."/>
      <w:lvlJc w:val="left"/>
      <w:pPr>
        <w:ind w:left="4876" w:hanging="360"/>
      </w:pPr>
    </w:lvl>
    <w:lvl w:ilvl="7">
      <w:start w:val="1"/>
      <w:numFmt w:val="lowerLetter"/>
      <w:lvlText w:val="%8."/>
      <w:lvlJc w:val="left"/>
      <w:pPr>
        <w:ind w:left="5596" w:hanging="360"/>
      </w:pPr>
    </w:lvl>
    <w:lvl w:ilvl="8">
      <w:start w:val="1"/>
      <w:numFmt w:val="lowerRoman"/>
      <w:lvlText w:val="%9."/>
      <w:lvlJc w:val="right"/>
      <w:pPr>
        <w:ind w:left="6316" w:hanging="180"/>
      </w:pPr>
    </w:lvl>
  </w:abstractNum>
  <w:abstractNum w:abstractNumId="29" w15:restartNumberingAfterBreak="0">
    <w:nsid w:val="6A435BC9"/>
    <w:multiLevelType w:val="hybridMultilevel"/>
    <w:tmpl w:val="E106544C"/>
    <w:lvl w:ilvl="0" w:tplc="FFFFFFFF">
      <w:start w:val="1"/>
      <w:numFmt w:val="low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ECD7207"/>
    <w:multiLevelType w:val="multilevel"/>
    <w:tmpl w:val="98A0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9210F1"/>
    <w:multiLevelType w:val="multilevel"/>
    <w:tmpl w:val="1ED4FEE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6E1656F"/>
    <w:multiLevelType w:val="multilevel"/>
    <w:tmpl w:val="29A86FF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8DA05D3"/>
    <w:multiLevelType w:val="multilevel"/>
    <w:tmpl w:val="CB9E1568"/>
    <w:lvl w:ilvl="0">
      <w:start w:val="1"/>
      <w:numFmt w:val="decimal"/>
      <w:lvlText w:val="%1."/>
      <w:lvlJc w:val="left"/>
      <w:pPr>
        <w:ind w:left="360" w:hanging="360"/>
      </w:pPr>
      <w:rPr>
        <w:rFonts w:ascii="Arial" w:hAnsi="Arial" w:cs="Arial" w:hint="default"/>
      </w:rPr>
    </w:lvl>
    <w:lvl w:ilvl="1">
      <w:start w:val="1"/>
      <w:numFmt w:val="decimal"/>
      <w:lvlText w:val="%1.%2."/>
      <w:lvlJc w:val="left"/>
      <w:pPr>
        <w:ind w:left="360" w:hanging="360"/>
      </w:pPr>
      <w:rPr>
        <w:rFonts w:ascii="Verdana" w:hAnsi="Verdana" w:cs="Arial" w:hint="default"/>
      </w:rPr>
    </w:lvl>
    <w:lvl w:ilvl="2">
      <w:start w:val="1"/>
      <w:numFmt w:val="decimal"/>
      <w:lvlText w:val="%1.%2.%3."/>
      <w:lvlJc w:val="left"/>
      <w:pPr>
        <w:ind w:left="1440" w:hanging="720"/>
      </w:pPr>
      <w:rPr>
        <w:rFonts w:ascii="Verdana" w:hAnsi="Verdana" w:cs="Arial" w:hint="default"/>
        <w:color w:val="auto"/>
        <w:sz w:val="22"/>
        <w:szCs w:val="22"/>
      </w:rPr>
    </w:lvl>
    <w:lvl w:ilvl="3">
      <w:start w:val="1"/>
      <w:numFmt w:val="decimal"/>
      <w:lvlText w:val="%1.%2.%3.%4."/>
      <w:lvlJc w:val="left"/>
      <w:pPr>
        <w:ind w:left="1800" w:hanging="720"/>
      </w:pPr>
      <w:rPr>
        <w:rFonts w:ascii="Arial" w:hAnsi="Arial" w:cs="Arial" w:hint="default"/>
      </w:rPr>
    </w:lvl>
    <w:lvl w:ilvl="4">
      <w:start w:val="1"/>
      <w:numFmt w:val="decimal"/>
      <w:lvlText w:val="%1.%2.%3.%4.%5."/>
      <w:lvlJc w:val="left"/>
      <w:pPr>
        <w:ind w:left="2520" w:hanging="1080"/>
      </w:pPr>
      <w:rPr>
        <w:rFonts w:ascii="Arial" w:hAnsi="Arial" w:cs="Arial" w:hint="default"/>
      </w:rPr>
    </w:lvl>
    <w:lvl w:ilvl="5">
      <w:start w:val="1"/>
      <w:numFmt w:val="decimal"/>
      <w:lvlText w:val="%1.%2.%3.%4.%5.%6."/>
      <w:lvlJc w:val="left"/>
      <w:pPr>
        <w:ind w:left="2880" w:hanging="1080"/>
      </w:pPr>
      <w:rPr>
        <w:rFonts w:ascii="Arial" w:hAnsi="Arial" w:cs="Arial" w:hint="default"/>
      </w:rPr>
    </w:lvl>
    <w:lvl w:ilvl="6">
      <w:start w:val="1"/>
      <w:numFmt w:val="decimal"/>
      <w:lvlText w:val="%1.%2.%3.%4.%5.%6.%7."/>
      <w:lvlJc w:val="left"/>
      <w:pPr>
        <w:ind w:left="3600" w:hanging="1440"/>
      </w:pPr>
      <w:rPr>
        <w:rFonts w:ascii="Arial" w:hAnsi="Arial" w:cs="Arial" w:hint="default"/>
      </w:rPr>
    </w:lvl>
    <w:lvl w:ilvl="7">
      <w:start w:val="1"/>
      <w:numFmt w:val="decimal"/>
      <w:lvlText w:val="%1.%2.%3.%4.%5.%6.%7.%8."/>
      <w:lvlJc w:val="left"/>
      <w:pPr>
        <w:ind w:left="3960" w:hanging="1440"/>
      </w:pPr>
      <w:rPr>
        <w:rFonts w:ascii="Arial" w:hAnsi="Arial" w:cs="Arial" w:hint="default"/>
      </w:rPr>
    </w:lvl>
    <w:lvl w:ilvl="8">
      <w:start w:val="1"/>
      <w:numFmt w:val="decimal"/>
      <w:lvlText w:val="%1.%2.%3.%4.%5.%6.%7.%8.%9."/>
      <w:lvlJc w:val="left"/>
      <w:pPr>
        <w:ind w:left="4680" w:hanging="1800"/>
      </w:pPr>
      <w:rPr>
        <w:rFonts w:ascii="Arial" w:hAnsi="Arial" w:cs="Arial" w:hint="default"/>
      </w:rPr>
    </w:lvl>
  </w:abstractNum>
  <w:abstractNum w:abstractNumId="34" w15:restartNumberingAfterBreak="0">
    <w:nsid w:val="797562D0"/>
    <w:multiLevelType w:val="multilevel"/>
    <w:tmpl w:val="FD72AE4C"/>
    <w:lvl w:ilvl="0">
      <w:start w:val="2"/>
      <w:numFmt w:val="decimal"/>
      <w:lvlText w:val="%1."/>
      <w:lvlJc w:val="left"/>
      <w:pPr>
        <w:ind w:left="360" w:hanging="360"/>
      </w:pPr>
    </w:lvl>
    <w:lvl w:ilvl="1">
      <w:start w:val="4"/>
      <w:numFmt w:val="decimal"/>
      <w:lvlText w:val="%1.%2."/>
      <w:lvlJc w:val="left"/>
      <w:pPr>
        <w:ind w:left="928" w:hanging="360"/>
      </w:pPr>
    </w:lvl>
    <w:lvl w:ilvl="2">
      <w:start w:val="1"/>
      <w:numFmt w:val="decimal"/>
      <w:lvlText w:val="%1.%2.%3."/>
      <w:lvlJc w:val="left"/>
      <w:pPr>
        <w:ind w:left="1856" w:hanging="720"/>
      </w:pPr>
    </w:lvl>
    <w:lvl w:ilvl="3">
      <w:start w:val="1"/>
      <w:numFmt w:val="decimal"/>
      <w:lvlText w:val="%1.%2.%3.%4."/>
      <w:lvlJc w:val="left"/>
      <w:pPr>
        <w:ind w:left="2424" w:hanging="720"/>
      </w:pPr>
    </w:lvl>
    <w:lvl w:ilvl="4">
      <w:start w:val="1"/>
      <w:numFmt w:val="decimal"/>
      <w:lvlText w:val="%1.%2.%3.%4.%5."/>
      <w:lvlJc w:val="left"/>
      <w:pPr>
        <w:ind w:left="3352" w:hanging="1080"/>
      </w:pPr>
    </w:lvl>
    <w:lvl w:ilvl="5">
      <w:start w:val="1"/>
      <w:numFmt w:val="decimal"/>
      <w:lvlText w:val="%1.%2.%3.%4.%5.%6."/>
      <w:lvlJc w:val="left"/>
      <w:pPr>
        <w:ind w:left="3920" w:hanging="1080"/>
      </w:pPr>
    </w:lvl>
    <w:lvl w:ilvl="6">
      <w:start w:val="1"/>
      <w:numFmt w:val="decimal"/>
      <w:lvlText w:val="%1.%2.%3.%4.%5.%6.%7."/>
      <w:lvlJc w:val="left"/>
      <w:pPr>
        <w:ind w:left="4848" w:hanging="1440"/>
      </w:pPr>
    </w:lvl>
    <w:lvl w:ilvl="7">
      <w:start w:val="1"/>
      <w:numFmt w:val="decimal"/>
      <w:lvlText w:val="%1.%2.%3.%4.%5.%6.%7.%8."/>
      <w:lvlJc w:val="left"/>
      <w:pPr>
        <w:ind w:left="5416" w:hanging="1440"/>
      </w:pPr>
    </w:lvl>
    <w:lvl w:ilvl="8">
      <w:start w:val="1"/>
      <w:numFmt w:val="decimal"/>
      <w:lvlText w:val="%1.%2.%3.%4.%5.%6.%7.%8.%9."/>
      <w:lvlJc w:val="left"/>
      <w:pPr>
        <w:ind w:left="6344" w:hanging="1800"/>
      </w:pPr>
    </w:lvl>
  </w:abstractNum>
  <w:num w:numId="1" w16cid:durableId="1433012945">
    <w:abstractNumId w:val="34"/>
  </w:num>
  <w:num w:numId="2" w16cid:durableId="480077025">
    <w:abstractNumId w:val="32"/>
  </w:num>
  <w:num w:numId="3" w16cid:durableId="950474566">
    <w:abstractNumId w:val="0"/>
  </w:num>
  <w:num w:numId="4" w16cid:durableId="1213073770">
    <w:abstractNumId w:val="11"/>
  </w:num>
  <w:num w:numId="5" w16cid:durableId="1080640389">
    <w:abstractNumId w:val="28"/>
  </w:num>
  <w:num w:numId="6" w16cid:durableId="1864709111">
    <w:abstractNumId w:val="13"/>
  </w:num>
  <w:num w:numId="7" w16cid:durableId="1044600254">
    <w:abstractNumId w:val="17"/>
  </w:num>
  <w:num w:numId="8" w16cid:durableId="1913730463">
    <w:abstractNumId w:val="31"/>
  </w:num>
  <w:num w:numId="9" w16cid:durableId="192765027">
    <w:abstractNumId w:val="10"/>
  </w:num>
  <w:num w:numId="10" w16cid:durableId="1704744443">
    <w:abstractNumId w:val="16"/>
  </w:num>
  <w:num w:numId="11" w16cid:durableId="1276716408">
    <w:abstractNumId w:val="12"/>
  </w:num>
  <w:num w:numId="12" w16cid:durableId="1572035904">
    <w:abstractNumId w:val="9"/>
  </w:num>
  <w:num w:numId="13" w16cid:durableId="1813864718">
    <w:abstractNumId w:val="5"/>
  </w:num>
  <w:num w:numId="14" w16cid:durableId="103891075">
    <w:abstractNumId w:val="2"/>
  </w:num>
  <w:num w:numId="15" w16cid:durableId="1344431432">
    <w:abstractNumId w:val="7"/>
  </w:num>
  <w:num w:numId="16" w16cid:durableId="781647940">
    <w:abstractNumId w:val="23"/>
  </w:num>
  <w:num w:numId="17" w16cid:durableId="384453122">
    <w:abstractNumId w:val="15"/>
  </w:num>
  <w:num w:numId="18" w16cid:durableId="356122886">
    <w:abstractNumId w:val="19"/>
  </w:num>
  <w:num w:numId="19" w16cid:durableId="343944376">
    <w:abstractNumId w:val="14"/>
  </w:num>
  <w:num w:numId="20" w16cid:durableId="1751343815">
    <w:abstractNumId w:val="3"/>
  </w:num>
  <w:num w:numId="21" w16cid:durableId="1787698779">
    <w:abstractNumId w:val="30"/>
  </w:num>
  <w:num w:numId="22" w16cid:durableId="681123786">
    <w:abstractNumId w:val="1"/>
  </w:num>
  <w:num w:numId="23" w16cid:durableId="1603029127">
    <w:abstractNumId w:val="18"/>
  </w:num>
  <w:num w:numId="24" w16cid:durableId="2004888090">
    <w:abstractNumId w:val="22"/>
  </w:num>
  <w:num w:numId="25" w16cid:durableId="253176296">
    <w:abstractNumId w:val="21"/>
  </w:num>
  <w:num w:numId="26" w16cid:durableId="17815611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74137992">
    <w:abstractNumId w:val="8"/>
  </w:num>
  <w:num w:numId="28" w16cid:durableId="903638576">
    <w:abstractNumId w:val="26"/>
  </w:num>
  <w:num w:numId="29" w16cid:durableId="1162886715">
    <w:abstractNumId w:val="4"/>
  </w:num>
  <w:num w:numId="30" w16cid:durableId="1773478582">
    <w:abstractNumId w:val="29"/>
  </w:num>
  <w:num w:numId="31" w16cid:durableId="1333797427">
    <w:abstractNumId w:val="25"/>
  </w:num>
  <w:num w:numId="32" w16cid:durableId="1006397538">
    <w:abstractNumId w:val="20"/>
  </w:num>
  <w:num w:numId="33" w16cid:durableId="1026323163">
    <w:abstractNumId w:val="6"/>
  </w:num>
  <w:num w:numId="34" w16cid:durableId="1356929380">
    <w:abstractNumId w:val="27"/>
  </w:num>
  <w:num w:numId="35" w16cid:durableId="178587940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82E"/>
    <w:rsid w:val="00006C3F"/>
    <w:rsid w:val="0001502F"/>
    <w:rsid w:val="000454D3"/>
    <w:rsid w:val="0005536C"/>
    <w:rsid w:val="00070642"/>
    <w:rsid w:val="00074453"/>
    <w:rsid w:val="00082FDC"/>
    <w:rsid w:val="000835FB"/>
    <w:rsid w:val="000E4725"/>
    <w:rsid w:val="000F46CA"/>
    <w:rsid w:val="00182843"/>
    <w:rsid w:val="00194CD3"/>
    <w:rsid w:val="001A2A8B"/>
    <w:rsid w:val="001D5131"/>
    <w:rsid w:val="001E57D1"/>
    <w:rsid w:val="00201152"/>
    <w:rsid w:val="0028541D"/>
    <w:rsid w:val="002A746F"/>
    <w:rsid w:val="002C3EA6"/>
    <w:rsid w:val="002C4920"/>
    <w:rsid w:val="002D2AA0"/>
    <w:rsid w:val="002D2B37"/>
    <w:rsid w:val="002D2F31"/>
    <w:rsid w:val="003366B8"/>
    <w:rsid w:val="003459FF"/>
    <w:rsid w:val="00353335"/>
    <w:rsid w:val="00353519"/>
    <w:rsid w:val="003C2C38"/>
    <w:rsid w:val="003D149B"/>
    <w:rsid w:val="004768EE"/>
    <w:rsid w:val="004823BB"/>
    <w:rsid w:val="004A5487"/>
    <w:rsid w:val="004B3C72"/>
    <w:rsid w:val="00523ABA"/>
    <w:rsid w:val="005C69D9"/>
    <w:rsid w:val="006048E5"/>
    <w:rsid w:val="00633B3C"/>
    <w:rsid w:val="00640352"/>
    <w:rsid w:val="006A3AAE"/>
    <w:rsid w:val="006D3417"/>
    <w:rsid w:val="006D52A9"/>
    <w:rsid w:val="007365B7"/>
    <w:rsid w:val="00742EBB"/>
    <w:rsid w:val="007A7429"/>
    <w:rsid w:val="00826442"/>
    <w:rsid w:val="00843F01"/>
    <w:rsid w:val="008562C1"/>
    <w:rsid w:val="00894C9D"/>
    <w:rsid w:val="008A4D45"/>
    <w:rsid w:val="00910D9A"/>
    <w:rsid w:val="00913A38"/>
    <w:rsid w:val="009253AC"/>
    <w:rsid w:val="00970A4E"/>
    <w:rsid w:val="009A0DBA"/>
    <w:rsid w:val="009A4FC7"/>
    <w:rsid w:val="009D64BB"/>
    <w:rsid w:val="00A041E2"/>
    <w:rsid w:val="00A27E53"/>
    <w:rsid w:val="00A35F65"/>
    <w:rsid w:val="00A41086"/>
    <w:rsid w:val="00A728B7"/>
    <w:rsid w:val="00A7640D"/>
    <w:rsid w:val="00A9245C"/>
    <w:rsid w:val="00AA75E1"/>
    <w:rsid w:val="00AC2659"/>
    <w:rsid w:val="00AF0E22"/>
    <w:rsid w:val="00AF671C"/>
    <w:rsid w:val="00B3382E"/>
    <w:rsid w:val="00B92550"/>
    <w:rsid w:val="00BA6E97"/>
    <w:rsid w:val="00BD29B2"/>
    <w:rsid w:val="00BF7B80"/>
    <w:rsid w:val="00C27F53"/>
    <w:rsid w:val="00C33666"/>
    <w:rsid w:val="00C43EAF"/>
    <w:rsid w:val="00C66F3E"/>
    <w:rsid w:val="00C82A73"/>
    <w:rsid w:val="00C91D2F"/>
    <w:rsid w:val="00CA1F55"/>
    <w:rsid w:val="00CC00BE"/>
    <w:rsid w:val="00CC0B39"/>
    <w:rsid w:val="00CD057B"/>
    <w:rsid w:val="00CE2487"/>
    <w:rsid w:val="00CE7224"/>
    <w:rsid w:val="00D0082B"/>
    <w:rsid w:val="00D01ACD"/>
    <w:rsid w:val="00D24C1C"/>
    <w:rsid w:val="00D479DE"/>
    <w:rsid w:val="00D72FD4"/>
    <w:rsid w:val="00D81CCD"/>
    <w:rsid w:val="00D94DB7"/>
    <w:rsid w:val="00DB501F"/>
    <w:rsid w:val="00DC2BCC"/>
    <w:rsid w:val="00DF48D9"/>
    <w:rsid w:val="00E238AA"/>
    <w:rsid w:val="00E34327"/>
    <w:rsid w:val="00E53864"/>
    <w:rsid w:val="00E54FB4"/>
    <w:rsid w:val="00E73369"/>
    <w:rsid w:val="00EA6E0B"/>
    <w:rsid w:val="00EC4089"/>
    <w:rsid w:val="00F32BC1"/>
    <w:rsid w:val="00FA4BE9"/>
    <w:rsid w:val="00FC37F4"/>
    <w:rsid w:val="00FD6A6B"/>
    <w:rsid w:val="00FF16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EC8D6A"/>
  <w15:docId w15:val="{BA0DB3F0-0986-475F-AD66-1624DB665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N w:val="0"/>
    </w:pPr>
  </w:style>
  <w:style w:type="paragraph" w:styleId="Ttulo1">
    <w:name w:val="heading 1"/>
    <w:basedOn w:val="Normal"/>
    <w:next w:val="Normal"/>
    <w:uiPriority w:val="9"/>
    <w:qFormat/>
    <w:pPr>
      <w:widowControl w:val="0"/>
      <w:autoSpaceDE w:val="0"/>
      <w:spacing w:line="240" w:lineRule="auto"/>
      <w:ind w:left="149"/>
      <w:outlineLvl w:val="0"/>
    </w:pPr>
    <w:rPr>
      <w:rFonts w:ascii="Cambria" w:eastAsia="Cambria" w:hAnsi="Cambria" w:cs="Cambria"/>
      <w:b/>
      <w:bCs/>
      <w:sz w:val="24"/>
      <w:szCs w:val="24"/>
      <w:lang w:val="pt-PT" w:eastAsia="en-US"/>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qFormat/>
    <w:pPr>
      <w:keepNext/>
      <w:keepLines/>
      <w:spacing w:before="480" w:after="120"/>
    </w:pPr>
    <w:rPr>
      <w:b/>
      <w:sz w:val="72"/>
      <w:szCs w:val="72"/>
    </w:rPr>
  </w:style>
  <w:style w:type="character" w:styleId="Refdecomentrio">
    <w:name w:val="annotation reference"/>
    <w:basedOn w:val="Fontepargpadro"/>
    <w:qFormat/>
    <w:rPr>
      <w:sz w:val="16"/>
      <w:szCs w:val="16"/>
    </w:rPr>
  </w:style>
  <w:style w:type="character" w:styleId="Hyperlink">
    <w:name w:val="Hyperlink"/>
    <w:basedOn w:val="Fontepargpadro"/>
    <w:qFormat/>
    <w:rPr>
      <w:color w:val="0000FF"/>
      <w:u w:val="single"/>
    </w:rPr>
  </w:style>
  <w:style w:type="paragraph" w:styleId="Corpodetexto">
    <w:name w:val="Body Text"/>
    <w:basedOn w:val="Normal"/>
    <w:qFormat/>
    <w:pPr>
      <w:spacing w:after="140" w:line="288" w:lineRule="auto"/>
    </w:pPr>
    <w:rPr>
      <w:rFonts w:ascii="Calibri" w:eastAsia="Calibri" w:hAnsi="Calibri" w:cs="Times New Roman"/>
      <w:color w:val="00000A"/>
      <w:lang w:eastAsia="en-US"/>
    </w:rPr>
  </w:style>
  <w:style w:type="paragraph" w:styleId="Textodecomentrio">
    <w:name w:val="annotation text"/>
    <w:basedOn w:val="Normal"/>
    <w:qFormat/>
    <w:pPr>
      <w:spacing w:line="240" w:lineRule="auto"/>
    </w:pPr>
    <w:rPr>
      <w:sz w:val="20"/>
      <w:szCs w:val="20"/>
    </w:rPr>
  </w:style>
  <w:style w:type="paragraph" w:styleId="NormalWeb">
    <w:name w:val="Normal (Web)"/>
    <w:basedOn w:val="Normal"/>
    <w:uiPriority w:val="99"/>
    <w:qFormat/>
    <w:pPr>
      <w:spacing w:after="200" w:line="240" w:lineRule="auto"/>
    </w:pPr>
    <w:rPr>
      <w:rFonts w:ascii="Times New Roman" w:eastAsia="Times New Roman" w:hAnsi="Times New Roman" w:cs="Times New Roman"/>
      <w:color w:val="00000A"/>
      <w:sz w:val="24"/>
      <w:szCs w:val="24"/>
    </w:rPr>
  </w:style>
  <w:style w:type="paragraph" w:styleId="Cabealho">
    <w:name w:val="header"/>
    <w:basedOn w:val="Normal"/>
    <w:qFormat/>
    <w:pPr>
      <w:tabs>
        <w:tab w:val="center" w:pos="4252"/>
        <w:tab w:val="right" w:pos="8504"/>
      </w:tabs>
      <w:spacing w:line="240" w:lineRule="auto"/>
    </w:pPr>
    <w:rPr>
      <w:rFonts w:ascii="Calibri" w:eastAsia="Calibri" w:hAnsi="Calibri" w:cs="Times New Roman"/>
      <w:lang w:eastAsia="en-US"/>
    </w:rPr>
  </w:style>
  <w:style w:type="paragraph" w:styleId="Assuntodocomentrio">
    <w:name w:val="annotation subject"/>
    <w:basedOn w:val="Textodecomentrio"/>
    <w:next w:val="Textodecomentrio"/>
    <w:qFormat/>
    <w:rPr>
      <w:b/>
      <w:bCs/>
    </w:rPr>
  </w:style>
  <w:style w:type="paragraph" w:styleId="Rodap">
    <w:name w:val="footer"/>
    <w:basedOn w:val="Normal"/>
    <w:qFormat/>
    <w:pPr>
      <w:tabs>
        <w:tab w:val="center" w:pos="4252"/>
        <w:tab w:val="right" w:pos="8504"/>
      </w:tabs>
      <w:spacing w:line="240" w:lineRule="auto"/>
    </w:pPr>
    <w:rPr>
      <w:rFonts w:ascii="Calibri" w:eastAsia="Calibri" w:hAnsi="Calibri" w:cs="Times New Roman"/>
      <w:lang w:eastAsia="en-US"/>
    </w:rPr>
  </w:style>
  <w:style w:type="paragraph" w:styleId="Textodebalo">
    <w:name w:val="Balloon Text"/>
    <w:basedOn w:val="Normal"/>
    <w:qFormat/>
    <w:pPr>
      <w:spacing w:line="240" w:lineRule="auto"/>
    </w:pPr>
    <w:rPr>
      <w:rFonts w:ascii="Segoe UI" w:hAnsi="Segoe UI" w:cs="Segoe UI"/>
      <w:sz w:val="18"/>
      <w:szCs w:val="18"/>
    </w:rPr>
  </w:style>
  <w:style w:type="paragraph" w:styleId="Recuodecorpodetexto">
    <w:name w:val="Body Text Indent"/>
    <w:basedOn w:val="Normal"/>
    <w:qFormat/>
    <w:pPr>
      <w:spacing w:after="120"/>
      <w:ind w:left="283"/>
    </w:pPr>
    <w:rPr>
      <w:rFonts w:ascii="Calibri" w:eastAsia="Calibri" w:hAnsi="Calibri" w:cs="Times New Roman"/>
      <w:color w:val="00000A"/>
      <w:lang w:eastAsia="en-US"/>
    </w:rPr>
  </w:style>
  <w:style w:type="character" w:customStyle="1" w:styleId="CabealhoChar">
    <w:name w:val="Cabeçalho Char"/>
    <w:basedOn w:val="Fontepargpadro"/>
    <w:qFormat/>
  </w:style>
  <w:style w:type="character" w:customStyle="1" w:styleId="RodapChar">
    <w:name w:val="Rodapé Char"/>
    <w:basedOn w:val="Fontepargpadro"/>
    <w:qFormat/>
  </w:style>
  <w:style w:type="paragraph" w:customStyle="1" w:styleId="Default">
    <w:name w:val="Default"/>
    <w:qFormat/>
    <w:pPr>
      <w:suppressAutoHyphens/>
      <w:autoSpaceDE w:val="0"/>
      <w:autoSpaceDN w:val="0"/>
    </w:pPr>
    <w:rPr>
      <w:rFonts w:eastAsia="DengXian"/>
      <w:color w:val="000000"/>
      <w:sz w:val="24"/>
      <w:szCs w:val="24"/>
    </w:rPr>
  </w:style>
  <w:style w:type="character" w:customStyle="1" w:styleId="CorpodetextoChar">
    <w:name w:val="Corpo de texto Char"/>
    <w:basedOn w:val="Fontepargpadro"/>
    <w:rPr>
      <w:color w:val="00000A"/>
    </w:rPr>
  </w:style>
  <w:style w:type="paragraph" w:styleId="PargrafodaLista">
    <w:name w:val="List Paragraph"/>
    <w:basedOn w:val="Normal"/>
    <w:qFormat/>
    <w:pPr>
      <w:spacing w:after="200"/>
      <w:ind w:left="720"/>
      <w:contextualSpacing/>
    </w:pPr>
    <w:rPr>
      <w:rFonts w:ascii="Calibri" w:eastAsia="Calibri" w:hAnsi="Calibri" w:cs="Times New Roman"/>
      <w:color w:val="00000A"/>
      <w:lang w:eastAsia="en-US"/>
    </w:rPr>
  </w:style>
  <w:style w:type="character" w:customStyle="1" w:styleId="RecuodecorpodetextoChar">
    <w:name w:val="Recuo de corpo de texto Char"/>
    <w:basedOn w:val="Fontepargpadro"/>
    <w:qFormat/>
    <w:rPr>
      <w:color w:val="00000A"/>
    </w:rPr>
  </w:style>
  <w:style w:type="character" w:customStyle="1" w:styleId="Ttulo1Char">
    <w:name w:val="Título 1 Char"/>
    <w:basedOn w:val="Fontepargpadro"/>
    <w:qFormat/>
    <w:rPr>
      <w:rFonts w:ascii="Cambria" w:eastAsia="Cambria" w:hAnsi="Cambria" w:cs="Cambria"/>
      <w:b/>
      <w:bCs/>
      <w:sz w:val="24"/>
      <w:szCs w:val="24"/>
      <w:lang w:val="pt-PT"/>
    </w:rPr>
  </w:style>
  <w:style w:type="character" w:customStyle="1" w:styleId="TextodecomentrioChar">
    <w:name w:val="Texto de comentário Char"/>
    <w:basedOn w:val="Fontepargpadro"/>
    <w:qFormat/>
    <w:rPr>
      <w:rFonts w:ascii="Arial" w:eastAsia="Arial" w:hAnsi="Arial" w:cs="Arial"/>
      <w:sz w:val="20"/>
      <w:szCs w:val="20"/>
      <w:lang w:eastAsia="pt-BR"/>
    </w:rPr>
  </w:style>
  <w:style w:type="character" w:customStyle="1" w:styleId="AssuntodocomentrioChar">
    <w:name w:val="Assunto do comentário Char"/>
    <w:basedOn w:val="TextodecomentrioChar"/>
    <w:qFormat/>
    <w:rPr>
      <w:rFonts w:ascii="Arial" w:eastAsia="Arial" w:hAnsi="Arial" w:cs="Arial"/>
      <w:b/>
      <w:bCs/>
      <w:sz w:val="20"/>
      <w:szCs w:val="20"/>
      <w:lang w:eastAsia="pt-BR"/>
    </w:rPr>
  </w:style>
  <w:style w:type="character" w:customStyle="1" w:styleId="TextodebaloChar">
    <w:name w:val="Texto de balão Char"/>
    <w:basedOn w:val="Fontepargpadro"/>
    <w:rPr>
      <w:rFonts w:ascii="Segoe UI" w:eastAsia="Arial" w:hAnsi="Segoe UI" w:cs="Segoe UI"/>
      <w:sz w:val="18"/>
      <w:szCs w:val="18"/>
      <w:lang w:eastAsia="pt-BR"/>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cuodecorpodetexto2">
    <w:name w:val="Body Text Indent 2"/>
    <w:basedOn w:val="Normal"/>
    <w:link w:val="Recuodecorpodetexto2Char"/>
    <w:uiPriority w:val="99"/>
    <w:rsid w:val="00D81CCD"/>
    <w:pPr>
      <w:suppressAutoHyphens w:val="0"/>
      <w:autoSpaceDN/>
      <w:spacing w:after="120" w:line="480" w:lineRule="auto"/>
      <w:ind w:left="283"/>
    </w:pPr>
    <w:rPr>
      <w:rFonts w:ascii="Calibri" w:eastAsia="Calibri" w:hAnsi="Calibri" w:cs="Calibri"/>
      <w:lang w:eastAsia="en-US"/>
    </w:rPr>
  </w:style>
  <w:style w:type="character" w:customStyle="1" w:styleId="Recuodecorpodetexto2Char">
    <w:name w:val="Recuo de corpo de texto 2 Char"/>
    <w:basedOn w:val="Fontepargpadro"/>
    <w:link w:val="Recuodecorpodetexto2"/>
    <w:uiPriority w:val="99"/>
    <w:rsid w:val="00D81CCD"/>
    <w:rPr>
      <w:rFonts w:ascii="Calibri" w:eastAsia="Calibri" w:hAnsi="Calibri" w:cs="Calibri"/>
      <w:lang w:eastAsia="en-US"/>
    </w:rPr>
  </w:style>
  <w:style w:type="table" w:styleId="Tabelacomgrade">
    <w:name w:val="Table Grid"/>
    <w:basedOn w:val="Tabelanormal"/>
    <w:uiPriority w:val="59"/>
    <w:qFormat/>
    <w:rsid w:val="00D81CCD"/>
    <w:pPr>
      <w:spacing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Char">
    <w:name w:val="Título Char"/>
    <w:basedOn w:val="Fontepargpadro"/>
    <w:link w:val="Ttulo"/>
    <w:rsid w:val="00D81CCD"/>
    <w:rPr>
      <w:b/>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809769">
      <w:bodyDiv w:val="1"/>
      <w:marLeft w:val="0"/>
      <w:marRight w:val="0"/>
      <w:marTop w:val="0"/>
      <w:marBottom w:val="0"/>
      <w:divBdr>
        <w:top w:val="none" w:sz="0" w:space="0" w:color="auto"/>
        <w:left w:val="none" w:sz="0" w:space="0" w:color="auto"/>
        <w:bottom w:val="none" w:sz="0" w:space="0" w:color="auto"/>
        <w:right w:val="none" w:sz="0" w:space="0" w:color="auto"/>
      </w:divBdr>
    </w:div>
    <w:div w:id="319889800">
      <w:bodyDiv w:val="1"/>
      <w:marLeft w:val="0"/>
      <w:marRight w:val="0"/>
      <w:marTop w:val="0"/>
      <w:marBottom w:val="0"/>
      <w:divBdr>
        <w:top w:val="none" w:sz="0" w:space="0" w:color="auto"/>
        <w:left w:val="none" w:sz="0" w:space="0" w:color="auto"/>
        <w:bottom w:val="none" w:sz="0" w:space="0" w:color="auto"/>
        <w:right w:val="none" w:sz="0" w:space="0" w:color="auto"/>
      </w:divBdr>
    </w:div>
    <w:div w:id="749429195">
      <w:bodyDiv w:val="1"/>
      <w:marLeft w:val="0"/>
      <w:marRight w:val="0"/>
      <w:marTop w:val="0"/>
      <w:marBottom w:val="0"/>
      <w:divBdr>
        <w:top w:val="none" w:sz="0" w:space="0" w:color="auto"/>
        <w:left w:val="none" w:sz="0" w:space="0" w:color="auto"/>
        <w:bottom w:val="none" w:sz="0" w:space="0" w:color="auto"/>
        <w:right w:val="none" w:sz="0" w:space="0" w:color="auto"/>
      </w:divBdr>
    </w:div>
    <w:div w:id="872035391">
      <w:bodyDiv w:val="1"/>
      <w:marLeft w:val="0"/>
      <w:marRight w:val="0"/>
      <w:marTop w:val="0"/>
      <w:marBottom w:val="0"/>
      <w:divBdr>
        <w:top w:val="none" w:sz="0" w:space="0" w:color="auto"/>
        <w:left w:val="none" w:sz="0" w:space="0" w:color="auto"/>
        <w:bottom w:val="none" w:sz="0" w:space="0" w:color="auto"/>
        <w:right w:val="none" w:sz="0" w:space="0" w:color="auto"/>
      </w:divBdr>
    </w:div>
    <w:div w:id="908855051">
      <w:bodyDiv w:val="1"/>
      <w:marLeft w:val="0"/>
      <w:marRight w:val="0"/>
      <w:marTop w:val="0"/>
      <w:marBottom w:val="0"/>
      <w:divBdr>
        <w:top w:val="none" w:sz="0" w:space="0" w:color="auto"/>
        <w:left w:val="none" w:sz="0" w:space="0" w:color="auto"/>
        <w:bottom w:val="none" w:sz="0" w:space="0" w:color="auto"/>
        <w:right w:val="none" w:sz="0" w:space="0" w:color="auto"/>
      </w:divBdr>
    </w:div>
    <w:div w:id="915044943">
      <w:bodyDiv w:val="1"/>
      <w:marLeft w:val="0"/>
      <w:marRight w:val="0"/>
      <w:marTop w:val="0"/>
      <w:marBottom w:val="0"/>
      <w:divBdr>
        <w:top w:val="none" w:sz="0" w:space="0" w:color="auto"/>
        <w:left w:val="none" w:sz="0" w:space="0" w:color="auto"/>
        <w:bottom w:val="none" w:sz="0" w:space="0" w:color="auto"/>
        <w:right w:val="none" w:sz="0" w:space="0" w:color="auto"/>
      </w:divBdr>
    </w:div>
    <w:div w:id="965701759">
      <w:bodyDiv w:val="1"/>
      <w:marLeft w:val="0"/>
      <w:marRight w:val="0"/>
      <w:marTop w:val="0"/>
      <w:marBottom w:val="0"/>
      <w:divBdr>
        <w:top w:val="none" w:sz="0" w:space="0" w:color="auto"/>
        <w:left w:val="none" w:sz="0" w:space="0" w:color="auto"/>
        <w:bottom w:val="none" w:sz="0" w:space="0" w:color="auto"/>
        <w:right w:val="none" w:sz="0" w:space="0" w:color="auto"/>
      </w:divBdr>
    </w:div>
    <w:div w:id="1225608127">
      <w:bodyDiv w:val="1"/>
      <w:marLeft w:val="0"/>
      <w:marRight w:val="0"/>
      <w:marTop w:val="0"/>
      <w:marBottom w:val="0"/>
      <w:divBdr>
        <w:top w:val="none" w:sz="0" w:space="0" w:color="auto"/>
        <w:left w:val="none" w:sz="0" w:space="0" w:color="auto"/>
        <w:bottom w:val="none" w:sz="0" w:space="0" w:color="auto"/>
        <w:right w:val="none" w:sz="0" w:space="0" w:color="auto"/>
      </w:divBdr>
    </w:div>
    <w:div w:id="1353611711">
      <w:bodyDiv w:val="1"/>
      <w:marLeft w:val="0"/>
      <w:marRight w:val="0"/>
      <w:marTop w:val="0"/>
      <w:marBottom w:val="0"/>
      <w:divBdr>
        <w:top w:val="none" w:sz="0" w:space="0" w:color="auto"/>
        <w:left w:val="none" w:sz="0" w:space="0" w:color="auto"/>
        <w:bottom w:val="none" w:sz="0" w:space="0" w:color="auto"/>
        <w:right w:val="none" w:sz="0" w:space="0" w:color="auto"/>
      </w:divBdr>
    </w:div>
    <w:div w:id="15036632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vaMtyEU/GSnVS3riJcR33uMkwg==">CgMxLjAyCGguZ2pkZ3hzMgloLjMwajB6bGwyCWguMWZvYjl0ZTIJaC4zem55c2g3OAByITFrMDBleXl1R2lrS3ByOXJmOGRCR1Z6VEdYcE44aVdTOA==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16</Pages>
  <Words>6717</Words>
  <Characters>36277</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Andros Renquel Melo Graciano de Almeida</dc:creator>
  <cp:lastModifiedBy>Paula Rafaela Mafra de Abreu Nunes</cp:lastModifiedBy>
  <cp:revision>12</cp:revision>
  <cp:lastPrinted>2024-07-25T18:10:00Z</cp:lastPrinted>
  <dcterms:created xsi:type="dcterms:W3CDTF">2024-11-11T16:45:00Z</dcterms:created>
  <dcterms:modified xsi:type="dcterms:W3CDTF">2025-10-13T18:21:00Z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1046-11.2.0.11498</vt:lpwstr>
  </property>
  <property fmtid="{D5CDD505-2E9C-101B-9397-08002B2CF9AE}" pid="3" name="ICV">
    <vt:lpwstr>76EBB04A74844001A83FF99DBC6A0745</vt:lpwstr>
  </property>
</Properties>
</file>