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BF8" w:rsidRPr="00950F10" w:rsidRDefault="006D1C5C" w:rsidP="006D1C5C">
      <w:pPr>
        <w:jc w:val="center"/>
        <w:rPr>
          <w:rFonts w:ascii="Times New Roman" w:hAnsi="Times New Roman" w:cs="Times New Roman"/>
          <w:b/>
          <w:sz w:val="40"/>
        </w:rPr>
      </w:pPr>
      <w:r w:rsidRPr="00950F10">
        <w:rPr>
          <w:rFonts w:ascii="Times New Roman" w:hAnsi="Times New Roman" w:cs="Times New Roman"/>
          <w:b/>
          <w:sz w:val="40"/>
        </w:rPr>
        <w:t>SpringMVC</w:t>
      </w:r>
      <w:r w:rsidR="007C51C5">
        <w:rPr>
          <w:rFonts w:ascii="Times New Roman" w:hAnsi="Times New Roman" w:cs="Times New Roman" w:hint="eastAsia"/>
          <w:b/>
          <w:sz w:val="40"/>
        </w:rPr>
        <w:t>的一些介绍</w:t>
      </w:r>
      <w:bookmarkStart w:id="0" w:name="_GoBack"/>
      <w:bookmarkEnd w:id="0"/>
    </w:p>
    <w:p w:rsidR="006D1C5C" w:rsidRPr="00950F10" w:rsidRDefault="006C1280" w:rsidP="006D1C5C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eastAsia="宋体" w:hAnsi="Times New Roman" w:cs="Times New Roman"/>
          <w:sz w:val="32"/>
        </w:rPr>
        <w:t>1</w:t>
      </w:r>
      <w:r w:rsidRPr="00950F10">
        <w:rPr>
          <w:rFonts w:ascii="Times New Roman" w:eastAsia="宋体" w:hAnsi="Times New Roman" w:cs="Times New Roman"/>
          <w:sz w:val="32"/>
        </w:rPr>
        <w:t>、</w:t>
      </w:r>
      <w:r w:rsidR="00037FAC" w:rsidRPr="00950F10">
        <w:rPr>
          <w:rFonts w:ascii="Times New Roman" w:eastAsia="宋体" w:hAnsi="Times New Roman" w:cs="Times New Roman"/>
          <w:sz w:val="32"/>
        </w:rPr>
        <w:t>SpringMVC</w:t>
      </w:r>
      <w:r w:rsidR="00037FAC" w:rsidRPr="00950F10">
        <w:rPr>
          <w:rFonts w:ascii="Times New Roman" w:eastAsia="宋体" w:hAnsi="Times New Roman" w:cs="Times New Roman"/>
          <w:sz w:val="32"/>
        </w:rPr>
        <w:t>是</w:t>
      </w:r>
      <w:r w:rsidR="00037FAC" w:rsidRPr="00950F10">
        <w:rPr>
          <w:rFonts w:ascii="Times New Roman" w:eastAsia="宋体" w:hAnsi="Times New Roman" w:cs="Times New Roman"/>
          <w:sz w:val="32"/>
        </w:rPr>
        <w:t>Spring</w:t>
      </w:r>
      <w:r w:rsidR="00037FAC" w:rsidRPr="00950F10">
        <w:rPr>
          <w:rFonts w:ascii="Times New Roman" w:eastAsia="宋体" w:hAnsi="Times New Roman" w:cs="Times New Roman"/>
          <w:sz w:val="32"/>
        </w:rPr>
        <w:t>家族的一员，</w:t>
      </w:r>
      <w:r w:rsidR="00037FAC" w:rsidRPr="00950F10">
        <w:rPr>
          <w:rFonts w:ascii="Times New Roman" w:eastAsia="宋体" w:hAnsi="Times New Roman" w:cs="Times New Roman"/>
          <w:sz w:val="32"/>
        </w:rPr>
        <w:t>Spring</w:t>
      </w:r>
      <w:r w:rsidR="00037FAC" w:rsidRPr="00950F10">
        <w:rPr>
          <w:rFonts w:ascii="Times New Roman" w:eastAsia="宋体" w:hAnsi="Times New Roman" w:cs="Times New Roman"/>
          <w:sz w:val="32"/>
        </w:rPr>
        <w:t>是将现在开发中流行的组件进行组合而成的一个框架！它用在基于</w:t>
      </w:r>
      <w:r w:rsidR="00037FAC" w:rsidRPr="00950F10">
        <w:rPr>
          <w:rFonts w:ascii="Times New Roman" w:eastAsia="宋体" w:hAnsi="Times New Roman" w:cs="Times New Roman"/>
          <w:sz w:val="32"/>
        </w:rPr>
        <w:t>MVC</w:t>
      </w:r>
      <w:r w:rsidR="00037FAC" w:rsidRPr="00950F10">
        <w:rPr>
          <w:rFonts w:ascii="Times New Roman" w:eastAsia="宋体" w:hAnsi="Times New Roman" w:cs="Times New Roman"/>
          <w:sz w:val="32"/>
        </w:rPr>
        <w:t>的表现层开发，类似于</w:t>
      </w:r>
      <w:r w:rsidR="00037FAC" w:rsidRPr="00950F10">
        <w:rPr>
          <w:rFonts w:ascii="Times New Roman" w:eastAsia="宋体" w:hAnsi="Times New Roman" w:cs="Times New Roman"/>
          <w:sz w:val="32"/>
        </w:rPr>
        <w:t>struts2</w:t>
      </w:r>
      <w:r w:rsidR="00037FAC" w:rsidRPr="00950F10">
        <w:rPr>
          <w:rFonts w:ascii="Times New Roman" w:eastAsia="宋体" w:hAnsi="Times New Roman" w:cs="Times New Roman"/>
          <w:sz w:val="32"/>
        </w:rPr>
        <w:t>框架</w:t>
      </w:r>
    </w:p>
    <w:p w:rsidR="00037FAC" w:rsidRPr="00950F10" w:rsidRDefault="00037FAC" w:rsidP="006D1C5C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hAnsi="Times New Roman" w:cs="Times New Roman"/>
          <w:noProof/>
        </w:rPr>
        <w:drawing>
          <wp:inline distT="0" distB="0" distL="0" distR="0" wp14:anchorId="2E986E53" wp14:editId="3CA0A69A">
            <wp:extent cx="5274310" cy="313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10" w:rsidRPr="00950F10" w:rsidRDefault="00037FAC" w:rsidP="00950F10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eastAsia="宋体" w:hAnsi="Times New Roman" w:cs="Times New Roman"/>
          <w:sz w:val="32"/>
        </w:rPr>
        <w:t>2</w:t>
      </w:r>
      <w:r w:rsidR="00411603" w:rsidRPr="00950F10">
        <w:rPr>
          <w:rFonts w:ascii="Times New Roman" w:eastAsia="宋体" w:hAnsi="Times New Roman" w:cs="Times New Roman"/>
          <w:sz w:val="32"/>
        </w:rPr>
        <w:t>、</w:t>
      </w:r>
      <w:r w:rsidR="00950F10" w:rsidRPr="00950F10">
        <w:rPr>
          <w:rFonts w:ascii="Times New Roman" w:eastAsia="宋体" w:hAnsi="Times New Roman" w:cs="Times New Roman"/>
          <w:sz w:val="32"/>
        </w:rPr>
        <w:t>Struts2</w:t>
      </w:r>
      <w:r w:rsidR="00950F10" w:rsidRPr="00950F10">
        <w:rPr>
          <w:rFonts w:ascii="Times New Roman" w:eastAsia="宋体" w:hAnsi="Times New Roman" w:cs="Times New Roman"/>
          <w:sz w:val="32"/>
        </w:rPr>
        <w:t>返回的是字符串，而</w:t>
      </w:r>
      <w:r w:rsidR="00950F10" w:rsidRPr="00950F10">
        <w:rPr>
          <w:rFonts w:ascii="Times New Roman" w:eastAsia="宋体" w:hAnsi="Times New Roman" w:cs="Times New Roman"/>
          <w:sz w:val="32"/>
        </w:rPr>
        <w:t>SpringMVC</w:t>
      </w:r>
      <w:r w:rsidR="00950F10" w:rsidRPr="00950F10">
        <w:rPr>
          <w:rFonts w:ascii="Times New Roman" w:eastAsia="宋体" w:hAnsi="Times New Roman" w:cs="Times New Roman"/>
          <w:sz w:val="32"/>
        </w:rPr>
        <w:t>返回的是</w:t>
      </w:r>
      <w:r w:rsidR="00950F10" w:rsidRPr="00950F10">
        <w:rPr>
          <w:rFonts w:ascii="Times New Roman" w:eastAsia="宋体" w:hAnsi="Times New Roman" w:cs="Times New Roman"/>
          <w:sz w:val="32"/>
        </w:rPr>
        <w:t>ModelAndView</w:t>
      </w:r>
    </w:p>
    <w:p w:rsidR="00037FAC" w:rsidRDefault="00950F10" w:rsidP="00950F10">
      <w:pPr>
        <w:rPr>
          <w:rFonts w:ascii="Times New Roman" w:eastAsia="宋体" w:hAnsi="Times New Roman" w:cs="Times New Roman"/>
          <w:sz w:val="32"/>
        </w:rPr>
      </w:pPr>
      <w:r w:rsidRPr="00950F10">
        <w:rPr>
          <w:rFonts w:ascii="Times New Roman" w:eastAsia="宋体" w:hAnsi="Times New Roman" w:cs="Times New Roman"/>
          <w:sz w:val="32"/>
        </w:rPr>
        <w:t>ModelAndView</w:t>
      </w:r>
      <w:r w:rsidRPr="00950F10">
        <w:rPr>
          <w:rFonts w:ascii="Times New Roman" w:eastAsia="宋体" w:hAnsi="Times New Roman" w:cs="Times New Roman"/>
          <w:sz w:val="32"/>
        </w:rPr>
        <w:t>其实他就是将我们的</w:t>
      </w:r>
      <w:r w:rsidRPr="00950F10">
        <w:rPr>
          <w:rFonts w:ascii="Times New Roman" w:eastAsia="宋体" w:hAnsi="Times New Roman" w:cs="Times New Roman"/>
          <w:b/>
          <w:sz w:val="32"/>
        </w:rPr>
        <w:t>视图路径和数据</w:t>
      </w:r>
      <w:r w:rsidRPr="00950F10">
        <w:rPr>
          <w:rFonts w:ascii="Times New Roman" w:eastAsia="宋体" w:hAnsi="Times New Roman" w:cs="Times New Roman"/>
          <w:sz w:val="32"/>
        </w:rPr>
        <w:t>封装起来而已【我们想要跳转到哪，把什么数据存到</w:t>
      </w:r>
      <w:r w:rsidRPr="00950F10">
        <w:rPr>
          <w:rFonts w:ascii="Times New Roman" w:eastAsia="宋体" w:hAnsi="Times New Roman" w:cs="Times New Roman"/>
          <w:sz w:val="32"/>
        </w:rPr>
        <w:t>request</w:t>
      </w:r>
      <w:r w:rsidRPr="00950F10">
        <w:rPr>
          <w:rFonts w:ascii="Times New Roman" w:eastAsia="宋体" w:hAnsi="Times New Roman" w:cs="Times New Roman"/>
          <w:sz w:val="32"/>
        </w:rPr>
        <w:t>域中，设置这个对象的属性就行了】。</w:t>
      </w:r>
    </w:p>
    <w:p w:rsidR="00950F10" w:rsidRDefault="00950F10" w:rsidP="00950F10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3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0E2937" w:rsidRPr="000E2937">
        <w:rPr>
          <w:rFonts w:ascii="Times New Roman" w:eastAsia="宋体" w:hAnsi="Times New Roman" w:cs="Times New Roman"/>
          <w:sz w:val="32"/>
        </w:rPr>
        <w:t>SpringMVC</w:t>
      </w:r>
      <w:r w:rsidR="000E2937" w:rsidRPr="000E2937">
        <w:rPr>
          <w:rFonts w:ascii="Times New Roman" w:eastAsia="宋体" w:hAnsi="Times New Roman" w:cs="Times New Roman"/>
          <w:sz w:val="32"/>
        </w:rPr>
        <w:t>工作流程</w:t>
      </w:r>
      <w:r w:rsidR="000E2937">
        <w:rPr>
          <w:rFonts w:ascii="Times New Roman" w:eastAsia="宋体" w:hAnsi="Times New Roman" w:cs="Times New Roman" w:hint="eastAsia"/>
          <w:sz w:val="32"/>
        </w:rPr>
        <w:t>：</w:t>
      </w:r>
    </w:p>
    <w:p w:rsidR="000E2937" w:rsidRDefault="000E2937" w:rsidP="00950F10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5C273A9A" wp14:editId="79A6401C">
            <wp:extent cx="5274310" cy="3246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用户发送请求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请求交由核心控制器处理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核心控制器找到映射器，映射器看看请求路径是什么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核心控制器再找到适配器，看看有哪些类实现了</w:t>
      </w:r>
      <w:r w:rsidRPr="00FD2CFA">
        <w:rPr>
          <w:rFonts w:ascii="Times New Roman" w:eastAsia="宋体" w:hAnsi="Times New Roman" w:cs="Times New Roman"/>
          <w:b/>
          <w:sz w:val="32"/>
        </w:rPr>
        <w:t>Controller</w:t>
      </w:r>
      <w:r w:rsidRPr="00FD2CFA">
        <w:rPr>
          <w:rFonts w:ascii="Times New Roman" w:eastAsia="宋体" w:hAnsi="Times New Roman" w:cs="Times New Roman"/>
          <w:b/>
          <w:sz w:val="32"/>
        </w:rPr>
        <w:t>接口或者对应的</w:t>
      </w:r>
      <w:r w:rsidRPr="00FD2CFA">
        <w:rPr>
          <w:rFonts w:ascii="Times New Roman" w:eastAsia="宋体" w:hAnsi="Times New Roman" w:cs="Times New Roman"/>
          <w:b/>
          <w:sz w:val="32"/>
        </w:rPr>
        <w:t>bean</w:t>
      </w:r>
      <w:r w:rsidRPr="00FD2CFA">
        <w:rPr>
          <w:rFonts w:ascii="Times New Roman" w:eastAsia="宋体" w:hAnsi="Times New Roman" w:cs="Times New Roman"/>
          <w:b/>
          <w:sz w:val="32"/>
        </w:rPr>
        <w:t>对象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将带过来的数据进行转换，格式化等等操作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找到我们的控制器</w:t>
      </w:r>
      <w:r w:rsidRPr="00FD2CFA">
        <w:rPr>
          <w:rFonts w:ascii="Times New Roman" w:eastAsia="宋体" w:hAnsi="Times New Roman" w:cs="Times New Roman"/>
          <w:b/>
          <w:sz w:val="32"/>
        </w:rPr>
        <w:t>Action</w:t>
      </w:r>
      <w:r w:rsidRPr="00FD2CFA">
        <w:rPr>
          <w:rFonts w:ascii="Times New Roman" w:eastAsia="宋体" w:hAnsi="Times New Roman" w:cs="Times New Roman"/>
          <w:b/>
          <w:sz w:val="32"/>
        </w:rPr>
        <w:t>，处理完业务之后返回一个</w:t>
      </w:r>
      <w:r w:rsidRPr="00FD2CFA">
        <w:rPr>
          <w:rFonts w:ascii="Times New Roman" w:eastAsia="宋体" w:hAnsi="Times New Roman" w:cs="Times New Roman"/>
          <w:b/>
          <w:sz w:val="32"/>
        </w:rPr>
        <w:t>ModelAndView</w:t>
      </w:r>
      <w:r w:rsidRPr="00FD2CFA">
        <w:rPr>
          <w:rFonts w:ascii="Times New Roman" w:eastAsia="宋体" w:hAnsi="Times New Roman" w:cs="Times New Roman"/>
          <w:b/>
          <w:sz w:val="32"/>
        </w:rPr>
        <w:t>对象</w:t>
      </w:r>
    </w:p>
    <w:p w:rsidR="0007133C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最后通过视图解析器来对</w:t>
      </w:r>
      <w:r w:rsidRPr="00FD2CFA">
        <w:rPr>
          <w:rFonts w:ascii="Times New Roman" w:eastAsia="宋体" w:hAnsi="Times New Roman" w:cs="Times New Roman"/>
          <w:b/>
          <w:sz w:val="32"/>
        </w:rPr>
        <w:t>ModelAndView</w:t>
      </w:r>
      <w:r w:rsidRPr="00FD2CFA">
        <w:rPr>
          <w:rFonts w:ascii="Times New Roman" w:eastAsia="宋体" w:hAnsi="Times New Roman" w:cs="Times New Roman"/>
          <w:b/>
          <w:sz w:val="32"/>
        </w:rPr>
        <w:t>进行解析</w:t>
      </w:r>
    </w:p>
    <w:p w:rsidR="000E2937" w:rsidRPr="00FD2CFA" w:rsidRDefault="0007133C" w:rsidP="0007133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FD2CFA">
        <w:rPr>
          <w:rFonts w:ascii="Times New Roman" w:eastAsia="宋体" w:hAnsi="Times New Roman" w:cs="Times New Roman" w:hint="eastAsia"/>
          <w:b/>
          <w:sz w:val="32"/>
        </w:rPr>
        <w:t>跳转到对应的</w:t>
      </w:r>
      <w:r w:rsidRPr="00FD2CFA">
        <w:rPr>
          <w:rFonts w:ascii="Times New Roman" w:eastAsia="宋体" w:hAnsi="Times New Roman" w:cs="Times New Roman"/>
          <w:b/>
          <w:sz w:val="32"/>
        </w:rPr>
        <w:t>JSP/html</w:t>
      </w:r>
      <w:r w:rsidRPr="00FD2CFA">
        <w:rPr>
          <w:rFonts w:ascii="Times New Roman" w:eastAsia="宋体" w:hAnsi="Times New Roman" w:cs="Times New Roman"/>
          <w:b/>
          <w:sz w:val="32"/>
        </w:rPr>
        <w:t>页面</w:t>
      </w:r>
    </w:p>
    <w:p w:rsidR="00073F0C" w:rsidRPr="00D82FF2" w:rsidRDefault="005D197B" w:rsidP="005D197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映射器（</w:t>
      </w:r>
      <w:r w:rsidRPr="00D82FF2">
        <w:rPr>
          <w:rFonts w:ascii="Times New Roman" w:eastAsia="宋体" w:hAnsi="Times New Roman" w:cs="Times New Roman" w:hint="eastAsia"/>
          <w:b/>
          <w:sz w:val="32"/>
        </w:rPr>
        <w:t>HandlerMapping</w:t>
      </w:r>
      <w:r w:rsidRPr="00D82FF2">
        <w:rPr>
          <w:rFonts w:ascii="Times New Roman" w:eastAsia="宋体" w:hAnsi="Times New Roman" w:cs="Times New Roman" w:hint="eastAsia"/>
          <w:b/>
          <w:sz w:val="32"/>
        </w:rPr>
        <w:t>）</w:t>
      </w:r>
    </w:p>
    <w:p w:rsidR="005D197B" w:rsidRDefault="005D197B" w:rsidP="005D197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5D197B">
        <w:rPr>
          <w:rFonts w:ascii="Times New Roman" w:eastAsia="宋体" w:hAnsi="Times New Roman" w:cs="Times New Roman" w:hint="eastAsia"/>
          <w:sz w:val="32"/>
        </w:rPr>
        <w:t>在</w:t>
      </w:r>
      <w:r w:rsidRPr="005D197B">
        <w:rPr>
          <w:rFonts w:ascii="Times New Roman" w:eastAsia="宋体" w:hAnsi="Times New Roman" w:cs="Times New Roman"/>
          <w:sz w:val="32"/>
        </w:rPr>
        <w:t>web.xml</w:t>
      </w:r>
      <w:r w:rsidRPr="005D197B">
        <w:rPr>
          <w:rFonts w:ascii="Times New Roman" w:eastAsia="宋体" w:hAnsi="Times New Roman" w:cs="Times New Roman"/>
          <w:sz w:val="32"/>
        </w:rPr>
        <w:t>中配置规定只要是</w:t>
      </w:r>
      <w:r w:rsidRPr="005D197B">
        <w:rPr>
          <w:rFonts w:ascii="Times New Roman" w:eastAsia="宋体" w:hAnsi="Times New Roman" w:cs="Times New Roman" w:hint="eastAsia"/>
          <w:sz w:val="32"/>
        </w:rPr>
        <w:t>有“</w:t>
      </w:r>
      <w:r w:rsidRPr="005D197B">
        <w:rPr>
          <w:rFonts w:ascii="Times New Roman" w:eastAsia="宋体" w:hAnsi="Times New Roman" w:cs="Times New Roman" w:hint="eastAsia"/>
          <w:sz w:val="32"/>
        </w:rPr>
        <w:t>/</w:t>
      </w:r>
      <w:r w:rsidRPr="005D197B">
        <w:rPr>
          <w:rFonts w:ascii="Times New Roman" w:eastAsia="宋体" w:hAnsi="Times New Roman" w:cs="Times New Roman" w:hint="eastAsia"/>
          <w:sz w:val="32"/>
        </w:rPr>
        <w:t>”</w:t>
      </w:r>
      <w:r w:rsidRPr="005D197B">
        <w:rPr>
          <w:rFonts w:ascii="Times New Roman" w:eastAsia="宋体" w:hAnsi="Times New Roman" w:cs="Times New Roman"/>
          <w:sz w:val="32"/>
        </w:rPr>
        <w:t>的请求都是会经过</w:t>
      </w:r>
      <w:r w:rsidRPr="005D197B">
        <w:rPr>
          <w:rFonts w:ascii="Times New Roman" w:eastAsia="宋体" w:hAnsi="Times New Roman" w:cs="Times New Roman"/>
          <w:sz w:val="32"/>
        </w:rPr>
        <w:t>SpringMVC</w:t>
      </w:r>
      <w:r w:rsidRPr="005D197B">
        <w:rPr>
          <w:rFonts w:ascii="Times New Roman" w:eastAsia="宋体" w:hAnsi="Times New Roman" w:cs="Times New Roman"/>
          <w:sz w:val="32"/>
        </w:rPr>
        <w:t>的核心</w:t>
      </w:r>
      <w:r w:rsidRPr="005D197B">
        <w:rPr>
          <w:rFonts w:ascii="Times New Roman" w:eastAsia="宋体" w:hAnsi="Times New Roman" w:cs="Times New Roman"/>
          <w:sz w:val="32"/>
        </w:rPr>
        <w:t>Servlet</w:t>
      </w:r>
      <w:r w:rsidRPr="005D197B">
        <w:rPr>
          <w:rFonts w:ascii="Times New Roman" w:eastAsia="宋体" w:hAnsi="Times New Roman" w:cs="Times New Roman"/>
          <w:sz w:val="32"/>
        </w:rPr>
        <w:t>。</w:t>
      </w:r>
      <w:r>
        <w:rPr>
          <w:rFonts w:ascii="Times New Roman" w:eastAsia="宋体" w:hAnsi="Times New Roman" w:cs="Times New Roman" w:hint="eastAsia"/>
          <w:sz w:val="32"/>
        </w:rPr>
        <w:t>【</w:t>
      </w:r>
      <w:r w:rsidRPr="005D197B">
        <w:rPr>
          <w:rFonts w:ascii="Times New Roman" w:eastAsia="宋体" w:hAnsi="Times New Roman" w:cs="Times New Roman" w:hint="eastAsia"/>
          <w:sz w:val="32"/>
        </w:rPr>
        <w:t>映射的路径为</w:t>
      </w:r>
      <w:r w:rsidRPr="005D197B">
        <w:rPr>
          <w:rFonts w:ascii="Times New Roman" w:eastAsia="宋体" w:hAnsi="Times New Roman" w:cs="Times New Roman"/>
          <w:sz w:val="32"/>
        </w:rPr>
        <w:t>/</w:t>
      </w:r>
      <w:r>
        <w:rPr>
          <w:rFonts w:ascii="Times New Roman" w:eastAsia="宋体" w:hAnsi="Times New Roman" w:cs="Times New Roman" w:hint="eastAsia"/>
          <w:sz w:val="32"/>
        </w:rPr>
        <w:t>】</w:t>
      </w:r>
      <w:r w:rsidR="00E417FF" w:rsidRPr="00E417FF">
        <w:rPr>
          <w:rFonts w:ascii="Times New Roman" w:eastAsia="宋体" w:hAnsi="Times New Roman" w:cs="Times New Roman" w:hint="eastAsia"/>
          <w:sz w:val="32"/>
        </w:rPr>
        <w:t>把</w:t>
      </w:r>
      <w:r w:rsidR="00E417FF" w:rsidRPr="00E417FF">
        <w:rPr>
          <w:rFonts w:ascii="Times New Roman" w:eastAsia="宋体" w:hAnsi="Times New Roman" w:cs="Times New Roman"/>
          <w:sz w:val="32"/>
        </w:rPr>
        <w:t>&lt;url-pattern&gt;</w:t>
      </w:r>
      <w:r w:rsidR="00E417FF" w:rsidRPr="00E417FF">
        <w:rPr>
          <w:rFonts w:ascii="Times New Roman" w:eastAsia="宋体" w:hAnsi="Times New Roman" w:cs="Times New Roman"/>
          <w:sz w:val="32"/>
        </w:rPr>
        <w:t>元素的值改为</w:t>
      </w:r>
      <w:r w:rsidR="00E417FF" w:rsidRPr="00E417FF">
        <w:rPr>
          <w:rFonts w:ascii="Times New Roman" w:eastAsia="宋体" w:hAnsi="Times New Roman" w:cs="Times New Roman"/>
          <w:sz w:val="32"/>
        </w:rPr>
        <w:t xml:space="preserve"> / </w:t>
      </w:r>
      <w:r w:rsidR="00E417FF" w:rsidRPr="00E417FF">
        <w:rPr>
          <w:rFonts w:ascii="Times New Roman" w:eastAsia="宋体" w:hAnsi="Times New Roman" w:cs="Times New Roman"/>
          <w:sz w:val="32"/>
        </w:rPr>
        <w:t>，表示要</w:t>
      </w:r>
      <w:r w:rsidR="00E417FF" w:rsidRPr="00E417FF">
        <w:rPr>
          <w:rFonts w:ascii="Times New Roman" w:eastAsia="宋体" w:hAnsi="Times New Roman" w:cs="Times New Roman"/>
          <w:b/>
          <w:sz w:val="32"/>
        </w:rPr>
        <w:t>拦截所有的请求</w:t>
      </w:r>
      <w:r w:rsidR="00E417FF" w:rsidRPr="00E417FF">
        <w:rPr>
          <w:rFonts w:ascii="Times New Roman" w:eastAsia="宋体" w:hAnsi="Times New Roman" w:cs="Times New Roman"/>
          <w:sz w:val="32"/>
        </w:rPr>
        <w:t>，并交由</w:t>
      </w:r>
      <w:r w:rsidR="00E417FF" w:rsidRPr="00E417FF">
        <w:rPr>
          <w:rFonts w:ascii="Times New Roman" w:eastAsia="宋体" w:hAnsi="Times New Roman" w:cs="Times New Roman"/>
          <w:sz w:val="32"/>
        </w:rPr>
        <w:t xml:space="preserve">Spring </w:t>
      </w:r>
      <w:r w:rsidR="00E417FF" w:rsidRPr="00E417FF">
        <w:rPr>
          <w:rFonts w:ascii="Times New Roman" w:eastAsia="宋体" w:hAnsi="Times New Roman" w:cs="Times New Roman"/>
          <w:sz w:val="32"/>
        </w:rPr>
        <w:lastRenderedPageBreak/>
        <w:t>MVC</w:t>
      </w:r>
      <w:r w:rsidR="00E417FF" w:rsidRPr="00E417FF">
        <w:rPr>
          <w:rFonts w:ascii="Times New Roman" w:eastAsia="宋体" w:hAnsi="Times New Roman" w:cs="Times New Roman"/>
          <w:sz w:val="32"/>
        </w:rPr>
        <w:t>的后台控制器来处理</w:t>
      </w:r>
    </w:p>
    <w:p w:rsidR="002D2315" w:rsidRPr="005D197B" w:rsidRDefault="002D2315" w:rsidP="005D197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2D2315">
        <w:rPr>
          <w:rFonts w:ascii="Times New Roman" w:eastAsia="宋体" w:hAnsi="Times New Roman" w:cs="Times New Roman" w:hint="eastAsia"/>
          <w:sz w:val="32"/>
        </w:rPr>
        <w:t>也就是说：</w:t>
      </w:r>
      <w:r w:rsidRPr="00AC4BD4">
        <w:rPr>
          <w:rFonts w:ascii="Times New Roman" w:eastAsia="宋体" w:hAnsi="Times New Roman" w:cs="Times New Roman" w:hint="eastAsia"/>
          <w:b/>
          <w:sz w:val="32"/>
        </w:rPr>
        <w:t>映射器就是用于处理“什么样的请求提交给</w:t>
      </w:r>
      <w:r w:rsidR="00A03043" w:rsidRPr="00AC4BD4">
        <w:rPr>
          <w:rFonts w:ascii="Times New Roman" w:eastAsia="宋体" w:hAnsi="Times New Roman" w:cs="Times New Roman" w:hint="eastAsia"/>
          <w:b/>
          <w:sz w:val="32"/>
        </w:rPr>
        <w:t>A</w:t>
      </w:r>
      <w:r w:rsidR="00A03043" w:rsidRPr="00AC4BD4">
        <w:rPr>
          <w:rFonts w:ascii="Times New Roman" w:eastAsia="宋体" w:hAnsi="Times New Roman" w:cs="Times New Roman"/>
          <w:b/>
          <w:sz w:val="32"/>
        </w:rPr>
        <w:t>ction</w:t>
      </w:r>
      <w:r w:rsidRPr="00AC4BD4">
        <w:rPr>
          <w:rFonts w:ascii="Times New Roman" w:eastAsia="宋体" w:hAnsi="Times New Roman" w:cs="Times New Roman"/>
          <w:b/>
          <w:sz w:val="32"/>
        </w:rPr>
        <w:t>”</w:t>
      </w:r>
      <w:r w:rsidRPr="00AC4BD4">
        <w:rPr>
          <w:rFonts w:ascii="Times New Roman" w:eastAsia="宋体" w:hAnsi="Times New Roman" w:cs="Times New Roman"/>
          <w:b/>
          <w:sz w:val="32"/>
        </w:rPr>
        <w:t>处理。</w:t>
      </w:r>
    </w:p>
    <w:p w:rsidR="005D197B" w:rsidRPr="00D82FF2" w:rsidRDefault="005D197B" w:rsidP="005D197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适配器（</w:t>
      </w:r>
      <w:r w:rsidR="00A03043" w:rsidRPr="00D82FF2">
        <w:rPr>
          <w:rFonts w:ascii="Times New Roman" w:eastAsia="宋体" w:hAnsi="Times New Roman" w:cs="Times New Roman" w:hint="eastAsia"/>
          <w:b/>
          <w:sz w:val="32"/>
        </w:rPr>
        <w:t>Handler</w:t>
      </w:r>
      <w:r w:rsidR="00A03043" w:rsidRPr="00D82FF2">
        <w:rPr>
          <w:rFonts w:ascii="Times New Roman" w:eastAsia="宋体" w:hAnsi="Times New Roman" w:cs="Times New Roman"/>
          <w:b/>
          <w:sz w:val="32"/>
        </w:rPr>
        <w:t>Adapter</w:t>
      </w:r>
      <w:r w:rsidRPr="00D82FF2">
        <w:rPr>
          <w:rFonts w:ascii="Times New Roman" w:eastAsia="宋体" w:hAnsi="Times New Roman" w:cs="Times New Roman" w:hint="eastAsia"/>
          <w:b/>
          <w:sz w:val="32"/>
        </w:rPr>
        <w:t>）</w:t>
      </w:r>
    </w:p>
    <w:p w:rsidR="00A03043" w:rsidRPr="00A03043" w:rsidRDefault="00A03043" w:rsidP="009E6655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A03043">
        <w:rPr>
          <w:rFonts w:ascii="Times New Roman" w:eastAsia="宋体" w:hAnsi="Times New Roman" w:cs="Times New Roman" w:hint="eastAsia"/>
          <w:sz w:val="32"/>
        </w:rPr>
        <w:t>当我们映射器找到对应的</w:t>
      </w:r>
      <w:r w:rsidRPr="00A03043">
        <w:rPr>
          <w:rFonts w:ascii="Times New Roman" w:eastAsia="宋体" w:hAnsi="Times New Roman" w:cs="Times New Roman"/>
          <w:sz w:val="32"/>
        </w:rPr>
        <w:t>Action</w:t>
      </w:r>
      <w:r w:rsidRPr="00A03043">
        <w:rPr>
          <w:rFonts w:ascii="Times New Roman" w:eastAsia="宋体" w:hAnsi="Times New Roman" w:cs="Times New Roman"/>
          <w:sz w:val="32"/>
        </w:rPr>
        <w:t>来处理请求的时候，核心控制器会让适配器去找该类是否实现了</w:t>
      </w:r>
      <w:r w:rsidRPr="00A03043">
        <w:rPr>
          <w:rFonts w:ascii="Times New Roman" w:eastAsia="宋体" w:hAnsi="Times New Roman" w:cs="Times New Roman"/>
          <w:sz w:val="32"/>
        </w:rPr>
        <w:t>Controller</w:t>
      </w:r>
      <w:r w:rsidRPr="00A03043">
        <w:rPr>
          <w:rFonts w:ascii="Times New Roman" w:eastAsia="宋体" w:hAnsi="Times New Roman" w:cs="Times New Roman"/>
          <w:sz w:val="32"/>
        </w:rPr>
        <w:t>接口。【默认可省略的】</w:t>
      </w:r>
    </w:p>
    <w:p w:rsidR="00A03043" w:rsidRPr="00A03043" w:rsidRDefault="00A03043" w:rsidP="00A03043">
      <w:pPr>
        <w:rPr>
          <w:rFonts w:ascii="Times New Roman" w:eastAsia="宋体" w:hAnsi="Times New Roman" w:cs="Times New Roman"/>
          <w:sz w:val="32"/>
        </w:rPr>
      </w:pPr>
      <w:r w:rsidRPr="00A03043">
        <w:rPr>
          <w:rFonts w:ascii="Times New Roman" w:eastAsia="宋体" w:hAnsi="Times New Roman" w:cs="Times New Roman" w:hint="eastAsia"/>
          <w:sz w:val="32"/>
        </w:rPr>
        <w:t>也就是说：</w:t>
      </w:r>
      <w:r w:rsidRPr="00AC4BD4">
        <w:rPr>
          <w:rFonts w:ascii="Times New Roman" w:eastAsia="宋体" w:hAnsi="Times New Roman" w:cs="Times New Roman" w:hint="eastAsia"/>
          <w:b/>
          <w:sz w:val="32"/>
        </w:rPr>
        <w:t>适配器就是去找实现了</w:t>
      </w:r>
      <w:r w:rsidRPr="00AC4BD4">
        <w:rPr>
          <w:rFonts w:ascii="Times New Roman" w:eastAsia="宋体" w:hAnsi="Times New Roman" w:cs="Times New Roman"/>
          <w:b/>
          <w:sz w:val="32"/>
        </w:rPr>
        <w:t>Controller</w:t>
      </w:r>
      <w:r w:rsidRPr="00AC4BD4">
        <w:rPr>
          <w:rFonts w:ascii="Times New Roman" w:eastAsia="宋体" w:hAnsi="Times New Roman" w:cs="Times New Roman"/>
          <w:b/>
          <w:sz w:val="32"/>
        </w:rPr>
        <w:t>接口的类</w:t>
      </w:r>
    </w:p>
    <w:p w:rsidR="00A03043" w:rsidRPr="00D82FF2" w:rsidRDefault="009E6655" w:rsidP="009E665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视图解析器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（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V</w:t>
      </w:r>
      <w:r w:rsidR="00CD7917" w:rsidRPr="00D82FF2">
        <w:rPr>
          <w:rFonts w:ascii="Times New Roman" w:eastAsia="宋体" w:hAnsi="Times New Roman" w:cs="Times New Roman"/>
          <w:b/>
          <w:sz w:val="32"/>
        </w:rPr>
        <w:t>iew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Resovler</w:t>
      </w:r>
      <w:r w:rsidR="00CD7917" w:rsidRPr="00D82FF2">
        <w:rPr>
          <w:rFonts w:ascii="Times New Roman" w:eastAsia="宋体" w:hAnsi="Times New Roman" w:cs="Times New Roman" w:hint="eastAsia"/>
          <w:b/>
          <w:sz w:val="32"/>
        </w:rPr>
        <w:t>）</w:t>
      </w:r>
    </w:p>
    <w:p w:rsidR="009E6655" w:rsidRDefault="00CD7917" w:rsidP="00CD7917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CD7917">
        <w:rPr>
          <w:rFonts w:ascii="Times New Roman" w:eastAsia="宋体" w:hAnsi="Times New Roman" w:cs="Times New Roman" w:hint="eastAsia"/>
          <w:sz w:val="32"/>
        </w:rPr>
        <w:t>我们把结果封装到</w:t>
      </w:r>
      <w:r w:rsidRPr="00CD7917">
        <w:rPr>
          <w:rFonts w:ascii="Times New Roman" w:eastAsia="宋体" w:hAnsi="Times New Roman" w:cs="Times New Roman"/>
          <w:sz w:val="32"/>
        </w:rPr>
        <w:t>ModelAndView</w:t>
      </w:r>
      <w:r w:rsidRPr="00CD7917">
        <w:rPr>
          <w:rFonts w:ascii="Times New Roman" w:eastAsia="宋体" w:hAnsi="Times New Roman" w:cs="Times New Roman"/>
          <w:sz w:val="32"/>
        </w:rPr>
        <w:t>以后，</w:t>
      </w:r>
      <w:r w:rsidRPr="00CD7917">
        <w:rPr>
          <w:rFonts w:ascii="Times New Roman" w:eastAsia="宋体" w:hAnsi="Times New Roman" w:cs="Times New Roman"/>
          <w:sz w:val="32"/>
        </w:rPr>
        <w:t>SpringMVC</w:t>
      </w:r>
      <w:r w:rsidRPr="00CD7917">
        <w:rPr>
          <w:rFonts w:ascii="Times New Roman" w:eastAsia="宋体" w:hAnsi="Times New Roman" w:cs="Times New Roman"/>
          <w:sz w:val="32"/>
        </w:rPr>
        <w:t>会使用视图解析器来对</w:t>
      </w:r>
      <w:r w:rsidRPr="00CD7917">
        <w:rPr>
          <w:rFonts w:ascii="Times New Roman" w:eastAsia="宋体" w:hAnsi="Times New Roman" w:cs="Times New Roman"/>
          <w:sz w:val="32"/>
        </w:rPr>
        <w:t>ModelAndView</w:t>
      </w:r>
      <w:r w:rsidRPr="00CD7917">
        <w:rPr>
          <w:rFonts w:ascii="Times New Roman" w:eastAsia="宋体" w:hAnsi="Times New Roman" w:cs="Times New Roman"/>
          <w:sz w:val="32"/>
        </w:rPr>
        <w:t>进行解析。【默认可省略的】</w:t>
      </w:r>
    </w:p>
    <w:p w:rsidR="00B55C27" w:rsidRDefault="00B55C27" w:rsidP="00CD7917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B55C27">
        <w:rPr>
          <w:rFonts w:ascii="Times New Roman" w:eastAsia="宋体" w:hAnsi="Times New Roman" w:cs="Times New Roman" w:hint="eastAsia"/>
          <w:sz w:val="32"/>
        </w:rPr>
        <w:t>也有一种情况是不能省略的。我们在快速入门的例子中，将结果封装到</w:t>
      </w:r>
      <w:r w:rsidRPr="00B55C27">
        <w:rPr>
          <w:rFonts w:ascii="Times New Roman" w:eastAsia="宋体" w:hAnsi="Times New Roman" w:cs="Times New Roman"/>
          <w:sz w:val="32"/>
        </w:rPr>
        <w:t>ModelAndView</w:t>
      </w:r>
      <w:r w:rsidRPr="00B55C27">
        <w:rPr>
          <w:rFonts w:ascii="Times New Roman" w:eastAsia="宋体" w:hAnsi="Times New Roman" w:cs="Times New Roman"/>
          <w:sz w:val="32"/>
        </w:rPr>
        <w:t>中，用的是绝对真实路径！如果我们用的是逻辑路径，那么就必须对其配置，否则</w:t>
      </w:r>
      <w:r w:rsidRPr="00B55C27">
        <w:rPr>
          <w:rFonts w:ascii="Times New Roman" w:eastAsia="宋体" w:hAnsi="Times New Roman" w:cs="Times New Roman"/>
          <w:sz w:val="32"/>
        </w:rPr>
        <w:t>SpringMVC</w:t>
      </w:r>
      <w:r w:rsidRPr="00B55C27">
        <w:rPr>
          <w:rFonts w:ascii="Times New Roman" w:eastAsia="宋体" w:hAnsi="Times New Roman" w:cs="Times New Roman"/>
          <w:sz w:val="32"/>
        </w:rPr>
        <w:t>是找不到对应的路径的。</w:t>
      </w:r>
    </w:p>
    <w:p w:rsidR="00AC4BD4" w:rsidRPr="009E6655" w:rsidRDefault="00AC4BD4" w:rsidP="00AC4BD4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38CEA7E2" wp14:editId="3074D6FD">
            <wp:extent cx="4980952" cy="29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55" w:rsidRPr="00D82FF2" w:rsidRDefault="00D74800" w:rsidP="00D7480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D82FF2">
        <w:rPr>
          <w:rFonts w:ascii="Times New Roman" w:eastAsia="宋体" w:hAnsi="Times New Roman" w:cs="Times New Roman" w:hint="eastAsia"/>
          <w:b/>
          <w:sz w:val="32"/>
        </w:rPr>
        <w:t>控制器</w:t>
      </w:r>
    </w:p>
    <w:p w:rsidR="0007133C" w:rsidRDefault="0033493B" w:rsidP="0033493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33493B">
        <w:rPr>
          <w:rFonts w:ascii="Times New Roman" w:eastAsia="宋体" w:hAnsi="Times New Roman" w:cs="Times New Roman"/>
          <w:sz w:val="32"/>
        </w:rPr>
        <w:t>ParameterizableViewController</w:t>
      </w:r>
      <w:r w:rsidR="0006341B">
        <w:rPr>
          <w:rFonts w:ascii="Times New Roman" w:eastAsia="宋体" w:hAnsi="Times New Roman" w:cs="Times New Roman" w:hint="eastAsia"/>
          <w:sz w:val="32"/>
        </w:rPr>
        <w:t>：</w:t>
      </w:r>
      <w:r w:rsidR="0006341B" w:rsidRPr="0006341B">
        <w:rPr>
          <w:rFonts w:ascii="Times New Roman" w:eastAsia="宋体" w:hAnsi="Times New Roman" w:cs="Times New Roman" w:hint="eastAsia"/>
          <w:sz w:val="32"/>
        </w:rPr>
        <w:t>能够实现跳转到</w:t>
      </w:r>
      <w:r w:rsidR="0006341B" w:rsidRPr="0006341B">
        <w:rPr>
          <w:rFonts w:ascii="Times New Roman" w:eastAsia="宋体" w:hAnsi="Times New Roman" w:cs="Times New Roman"/>
          <w:sz w:val="32"/>
        </w:rPr>
        <w:t>WEB-INF</w:t>
      </w:r>
      <w:r w:rsidR="0006341B" w:rsidRPr="0006341B">
        <w:rPr>
          <w:rFonts w:ascii="Times New Roman" w:eastAsia="宋体" w:hAnsi="Times New Roman" w:cs="Times New Roman"/>
          <w:sz w:val="32"/>
        </w:rPr>
        <w:t>下资源，并不用写处理方法</w:t>
      </w:r>
    </w:p>
    <w:p w:rsidR="0033493B" w:rsidRDefault="0033493B" w:rsidP="0033493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33493B">
        <w:rPr>
          <w:rFonts w:ascii="Times New Roman" w:eastAsia="宋体" w:hAnsi="Times New Roman" w:cs="Times New Roman"/>
          <w:sz w:val="32"/>
        </w:rPr>
        <w:t>AbstractCommandController</w:t>
      </w:r>
      <w:r w:rsidR="0006341B">
        <w:rPr>
          <w:rFonts w:ascii="Times New Roman" w:eastAsia="宋体" w:hAnsi="Times New Roman" w:cs="Times New Roman" w:hint="eastAsia"/>
          <w:sz w:val="32"/>
        </w:rPr>
        <w:t>：</w:t>
      </w:r>
      <w:r w:rsidR="0006341B" w:rsidRPr="0006341B">
        <w:rPr>
          <w:rFonts w:ascii="Times New Roman" w:eastAsia="宋体" w:hAnsi="Times New Roman" w:cs="Times New Roman" w:hint="eastAsia"/>
          <w:sz w:val="32"/>
        </w:rPr>
        <w:t>可以实现对参数数据的封装</w:t>
      </w:r>
    </w:p>
    <w:p w:rsidR="0033493B" w:rsidRDefault="00F40285" w:rsidP="0033493B">
      <w:pPr>
        <w:ind w:firstLineChars="200" w:firstLine="640"/>
        <w:rPr>
          <w:rFonts w:ascii="Times New Roman" w:eastAsia="宋体" w:hAnsi="Times New Roman" w:cs="Times New Roman"/>
          <w:sz w:val="32"/>
        </w:rPr>
      </w:pPr>
      <w:r w:rsidRPr="00F40285">
        <w:rPr>
          <w:rFonts w:ascii="Times New Roman" w:eastAsia="宋体" w:hAnsi="Times New Roman" w:cs="Times New Roman"/>
          <w:sz w:val="32"/>
        </w:rPr>
        <w:t>SpringMVC</w:t>
      </w:r>
      <w:r w:rsidRPr="00F40285">
        <w:rPr>
          <w:rFonts w:ascii="Times New Roman" w:eastAsia="宋体" w:hAnsi="Times New Roman" w:cs="Times New Roman"/>
          <w:sz w:val="32"/>
        </w:rPr>
        <w:t>的控制器是单例的</w:t>
      </w:r>
      <w:r>
        <w:rPr>
          <w:rFonts w:ascii="Times New Roman" w:eastAsia="宋体" w:hAnsi="Times New Roman" w:cs="Times New Roman" w:hint="eastAsia"/>
          <w:sz w:val="32"/>
        </w:rPr>
        <w:t>，</w:t>
      </w:r>
      <w:r w:rsidRPr="00F40285">
        <w:rPr>
          <w:rFonts w:ascii="Times New Roman" w:eastAsia="宋体" w:hAnsi="Times New Roman" w:cs="Times New Roman" w:hint="eastAsia"/>
          <w:sz w:val="32"/>
        </w:rPr>
        <w:t>那么</w:t>
      </w:r>
      <w:r w:rsidRPr="00F40285">
        <w:rPr>
          <w:rFonts w:ascii="Times New Roman" w:eastAsia="宋体" w:hAnsi="Times New Roman" w:cs="Times New Roman"/>
          <w:sz w:val="32"/>
        </w:rPr>
        <w:t>SpringMVC</w:t>
      </w:r>
      <w:r w:rsidRPr="00F40285">
        <w:rPr>
          <w:rFonts w:ascii="Times New Roman" w:eastAsia="宋体" w:hAnsi="Times New Roman" w:cs="Times New Roman"/>
          <w:sz w:val="32"/>
        </w:rPr>
        <w:t>作为单例的，他只能通过方法的参数来进行接收对应的参数！只有方法才能保证不同的用户对应不同的数据！</w:t>
      </w:r>
    </w:p>
    <w:p w:rsidR="009D03BD" w:rsidRPr="009D03BD" w:rsidRDefault="009D03BD" w:rsidP="009D03BD">
      <w:pPr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 w:hint="eastAsia"/>
          <w:b/>
          <w:sz w:val="32"/>
        </w:rPr>
        <w:t>4</w:t>
      </w:r>
      <w:r w:rsidRPr="009D03BD">
        <w:rPr>
          <w:rFonts w:ascii="Times New Roman" w:eastAsia="宋体" w:hAnsi="Times New Roman" w:cs="Times New Roman" w:hint="eastAsia"/>
          <w:b/>
          <w:sz w:val="32"/>
        </w:rPr>
        <w:t>、早期的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MVC </w:t>
      </w:r>
      <w:r w:rsidRPr="009D03BD">
        <w:rPr>
          <w:rFonts w:ascii="Times New Roman" w:eastAsia="宋体" w:hAnsi="Times New Roman" w:cs="Times New Roman"/>
          <w:b/>
          <w:sz w:val="32"/>
        </w:rPr>
        <w:t>模型（</w:t>
      </w:r>
      <w:r w:rsidRPr="009D03BD">
        <w:rPr>
          <w:rFonts w:ascii="Times New Roman" w:eastAsia="宋体" w:hAnsi="Times New Roman" w:cs="Times New Roman"/>
          <w:b/>
          <w:sz w:val="32"/>
        </w:rPr>
        <w:t>Model2</w:t>
      </w:r>
      <w:r w:rsidRPr="009D03BD">
        <w:rPr>
          <w:rFonts w:ascii="Times New Roman" w:eastAsia="宋体" w:hAnsi="Times New Roman" w:cs="Times New Roman"/>
          <w:b/>
          <w:sz w:val="32"/>
        </w:rPr>
        <w:t>）就像下图这样：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7FE3C513" wp14:editId="6D710582">
            <wp:extent cx="5274310" cy="2493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</w:p>
    <w:p w:rsidR="009D03BD" w:rsidRPr="009D03BD" w:rsidRDefault="009D03BD" w:rsidP="009D03B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/>
          <w:b/>
          <w:sz w:val="32"/>
        </w:rPr>
        <w:t xml:space="preserve">M </w:t>
      </w:r>
      <w:r w:rsidRPr="009D03BD">
        <w:rPr>
          <w:rFonts w:ascii="Times New Roman" w:eastAsia="宋体" w:hAnsi="Times New Roman" w:cs="Times New Roman"/>
          <w:b/>
          <w:sz w:val="32"/>
        </w:rPr>
        <w:t>代表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b/>
          <w:sz w:val="32"/>
        </w:rPr>
        <w:t>模型（</w:t>
      </w:r>
      <w:r w:rsidRPr="009D03BD">
        <w:rPr>
          <w:rFonts w:ascii="Times New Roman" w:eastAsia="宋体" w:hAnsi="Times New Roman" w:cs="Times New Roman"/>
          <w:b/>
          <w:sz w:val="32"/>
        </w:rPr>
        <w:t>Model</w:t>
      </w:r>
      <w:r w:rsidRPr="009D03BD">
        <w:rPr>
          <w:rFonts w:ascii="Times New Roman" w:eastAsia="宋体" w:hAnsi="Times New Roman" w:cs="Times New Roman"/>
          <w:b/>
          <w:sz w:val="32"/>
        </w:rPr>
        <w:t>）</w:t>
      </w:r>
    </w:p>
    <w:p w:rsidR="009D03BD" w:rsidRP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模型是什么呢？</w:t>
      </w:r>
      <w:r w:rsidRPr="009D03BD">
        <w:rPr>
          <w:rFonts w:ascii="Times New Roman" w:eastAsia="宋体" w:hAnsi="Times New Roman" w:cs="Times New Roman"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sz w:val="32"/>
        </w:rPr>
        <w:t>模型就是数据，就是</w:t>
      </w:r>
      <w:r>
        <w:rPr>
          <w:rFonts w:ascii="Times New Roman" w:eastAsia="宋体" w:hAnsi="Times New Roman" w:cs="Times New Roman"/>
          <w:sz w:val="32"/>
        </w:rPr>
        <w:t xml:space="preserve"> dao,bean</w:t>
      </w:r>
    </w:p>
    <w:p w:rsidR="009D03BD" w:rsidRPr="009D03BD" w:rsidRDefault="009D03BD" w:rsidP="009D03B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/>
          <w:b/>
          <w:sz w:val="32"/>
        </w:rPr>
        <w:t xml:space="preserve">V </w:t>
      </w:r>
      <w:r w:rsidRPr="009D03BD">
        <w:rPr>
          <w:rFonts w:ascii="Times New Roman" w:eastAsia="宋体" w:hAnsi="Times New Roman" w:cs="Times New Roman"/>
          <w:b/>
          <w:sz w:val="32"/>
        </w:rPr>
        <w:t>代表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b/>
          <w:sz w:val="32"/>
        </w:rPr>
        <w:t>视图（</w:t>
      </w:r>
      <w:r w:rsidRPr="009D03BD">
        <w:rPr>
          <w:rFonts w:ascii="Times New Roman" w:eastAsia="宋体" w:hAnsi="Times New Roman" w:cs="Times New Roman"/>
          <w:b/>
          <w:sz w:val="32"/>
        </w:rPr>
        <w:t>View</w:t>
      </w:r>
      <w:r w:rsidRPr="009D03BD">
        <w:rPr>
          <w:rFonts w:ascii="Times New Roman" w:eastAsia="宋体" w:hAnsi="Times New Roman" w:cs="Times New Roman"/>
          <w:b/>
          <w:sz w:val="32"/>
        </w:rPr>
        <w:t>）</w:t>
      </w:r>
    </w:p>
    <w:p w:rsidR="009D03BD" w:rsidRP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视图是什么呢？</w:t>
      </w:r>
      <w:r w:rsidRPr="009D03BD">
        <w:rPr>
          <w:rFonts w:ascii="Times New Roman" w:eastAsia="宋体" w:hAnsi="Times New Roman" w:cs="Times New Roman"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sz w:val="32"/>
        </w:rPr>
        <w:t>就是网页</w:t>
      </w:r>
      <w:r w:rsidRPr="009D03BD">
        <w:rPr>
          <w:rFonts w:ascii="Times New Roman" w:eastAsia="宋体" w:hAnsi="Times New Roman" w:cs="Times New Roman"/>
          <w:sz w:val="32"/>
        </w:rPr>
        <w:t>, JSP</w:t>
      </w:r>
      <w:r w:rsidRPr="009D03BD">
        <w:rPr>
          <w:rFonts w:ascii="Times New Roman" w:eastAsia="宋体" w:hAnsi="Times New Roman" w:cs="Times New Roman"/>
          <w:sz w:val="32"/>
        </w:rPr>
        <w:t>，用来展示模型中的数据</w:t>
      </w:r>
    </w:p>
    <w:p w:rsidR="009D03BD" w:rsidRPr="009D03BD" w:rsidRDefault="009D03BD" w:rsidP="009D03B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9D03BD">
        <w:rPr>
          <w:rFonts w:ascii="Times New Roman" w:eastAsia="宋体" w:hAnsi="Times New Roman" w:cs="Times New Roman"/>
          <w:b/>
          <w:sz w:val="32"/>
        </w:rPr>
        <w:t xml:space="preserve">C </w:t>
      </w:r>
      <w:r w:rsidRPr="009D03BD">
        <w:rPr>
          <w:rFonts w:ascii="Times New Roman" w:eastAsia="宋体" w:hAnsi="Times New Roman" w:cs="Times New Roman"/>
          <w:b/>
          <w:sz w:val="32"/>
        </w:rPr>
        <w:t>代表</w:t>
      </w:r>
      <w:r w:rsidRPr="009D03BD">
        <w:rPr>
          <w:rFonts w:ascii="Times New Roman" w:eastAsia="宋体" w:hAnsi="Times New Roman" w:cs="Times New Roman"/>
          <w:b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b/>
          <w:sz w:val="32"/>
        </w:rPr>
        <w:t>控制器（</w:t>
      </w:r>
      <w:r w:rsidRPr="009D03BD">
        <w:rPr>
          <w:rFonts w:ascii="Times New Roman" w:eastAsia="宋体" w:hAnsi="Times New Roman" w:cs="Times New Roman"/>
          <w:b/>
          <w:sz w:val="32"/>
        </w:rPr>
        <w:t>controller)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控制器是什么？</w:t>
      </w:r>
      <w:r w:rsidRPr="009D03BD">
        <w:rPr>
          <w:rFonts w:ascii="Times New Roman" w:eastAsia="宋体" w:hAnsi="Times New Roman" w:cs="Times New Roman"/>
          <w:sz w:val="32"/>
        </w:rPr>
        <w:t xml:space="preserve"> </w:t>
      </w:r>
      <w:r w:rsidRPr="009D03BD">
        <w:rPr>
          <w:rFonts w:ascii="Times New Roman" w:eastAsia="宋体" w:hAnsi="Times New Roman" w:cs="Times New Roman"/>
          <w:sz w:val="32"/>
        </w:rPr>
        <w:t>控制器的作用就是把</w:t>
      </w:r>
      <w:r w:rsidRPr="009D03BD">
        <w:rPr>
          <w:rFonts w:ascii="Times New Roman" w:eastAsia="宋体" w:hAnsi="Times New Roman" w:cs="Times New Roman"/>
          <w:b/>
          <w:sz w:val="32"/>
        </w:rPr>
        <w:t>不同的数据</w:t>
      </w:r>
      <w:r w:rsidRPr="009D03BD">
        <w:rPr>
          <w:rFonts w:ascii="Times New Roman" w:eastAsia="宋体" w:hAnsi="Times New Roman" w:cs="Times New Roman"/>
          <w:b/>
          <w:sz w:val="32"/>
        </w:rPr>
        <w:t>(Model)</w:t>
      </w:r>
      <w:r w:rsidRPr="009D03BD">
        <w:rPr>
          <w:rFonts w:ascii="Times New Roman" w:eastAsia="宋体" w:hAnsi="Times New Roman" w:cs="Times New Roman"/>
          <w:b/>
          <w:sz w:val="32"/>
        </w:rPr>
        <w:t>，显示在不同的视图</w:t>
      </w:r>
      <w:r w:rsidRPr="009D03BD">
        <w:rPr>
          <w:rFonts w:ascii="Times New Roman" w:eastAsia="宋体" w:hAnsi="Times New Roman" w:cs="Times New Roman"/>
          <w:b/>
          <w:sz w:val="32"/>
        </w:rPr>
        <w:t>(View)</w:t>
      </w:r>
      <w:r w:rsidRPr="009D03BD">
        <w:rPr>
          <w:rFonts w:ascii="Times New Roman" w:eastAsia="宋体" w:hAnsi="Times New Roman" w:cs="Times New Roman"/>
          <w:b/>
          <w:sz w:val="32"/>
        </w:rPr>
        <w:t>上</w:t>
      </w:r>
      <w:r w:rsidRPr="009D03BD">
        <w:rPr>
          <w:rFonts w:ascii="Times New Roman" w:eastAsia="宋体" w:hAnsi="Times New Roman" w:cs="Times New Roman"/>
          <w:sz w:val="32"/>
        </w:rPr>
        <w:t>，</w:t>
      </w:r>
      <w:r w:rsidRPr="009D03BD">
        <w:rPr>
          <w:rFonts w:ascii="Times New Roman" w:eastAsia="宋体" w:hAnsi="Times New Roman" w:cs="Times New Roman"/>
          <w:sz w:val="32"/>
        </w:rPr>
        <w:t xml:space="preserve">Servlet </w:t>
      </w:r>
      <w:r w:rsidRPr="009D03BD">
        <w:rPr>
          <w:rFonts w:ascii="Times New Roman" w:eastAsia="宋体" w:hAnsi="Times New Roman" w:cs="Times New Roman"/>
          <w:sz w:val="32"/>
        </w:rPr>
        <w:t>扮演的就是这样的角色。</w:t>
      </w:r>
    </w:p>
    <w:p w:rsidR="009D03BD" w:rsidRPr="00E417FF" w:rsidRDefault="009D03BD" w:rsidP="009D03BD">
      <w:pPr>
        <w:rPr>
          <w:rFonts w:ascii="Times New Roman" w:eastAsia="宋体" w:hAnsi="Times New Roman" w:cs="Times New Roman"/>
          <w:b/>
          <w:sz w:val="32"/>
        </w:rPr>
      </w:pPr>
      <w:r w:rsidRPr="00E417FF">
        <w:rPr>
          <w:rFonts w:ascii="Times New Roman" w:eastAsia="宋体" w:hAnsi="Times New Roman" w:cs="Times New Roman" w:hint="eastAsia"/>
          <w:b/>
          <w:sz w:val="32"/>
        </w:rPr>
        <w:t>5</w:t>
      </w:r>
      <w:r w:rsidRPr="00E417FF">
        <w:rPr>
          <w:rFonts w:ascii="Times New Roman" w:eastAsia="宋体" w:hAnsi="Times New Roman" w:cs="Times New Roman" w:hint="eastAsia"/>
          <w:b/>
          <w:sz w:val="32"/>
        </w:rPr>
        <w:t>、</w:t>
      </w:r>
      <w:r w:rsidRPr="00E417FF">
        <w:rPr>
          <w:rFonts w:ascii="Times New Roman" w:eastAsia="宋体" w:hAnsi="Times New Roman" w:cs="Times New Roman"/>
          <w:b/>
          <w:sz w:val="32"/>
        </w:rPr>
        <w:t xml:space="preserve">Spring MVC </w:t>
      </w:r>
      <w:r w:rsidRPr="00E417FF">
        <w:rPr>
          <w:rFonts w:ascii="Times New Roman" w:eastAsia="宋体" w:hAnsi="Times New Roman" w:cs="Times New Roman"/>
          <w:b/>
          <w:sz w:val="32"/>
        </w:rPr>
        <w:t>的架构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sz w:val="32"/>
        </w:rPr>
        <w:t>为解决持久层中一直未处理好的数据库事务的编程，又为了迎合</w:t>
      </w:r>
      <w:r w:rsidRPr="009D03BD">
        <w:rPr>
          <w:rFonts w:ascii="Times New Roman" w:eastAsia="宋体" w:hAnsi="Times New Roman" w:cs="Times New Roman"/>
          <w:sz w:val="32"/>
        </w:rPr>
        <w:t xml:space="preserve"> NoSQL </w:t>
      </w:r>
      <w:r w:rsidRPr="009D03BD">
        <w:rPr>
          <w:rFonts w:ascii="Times New Roman" w:eastAsia="宋体" w:hAnsi="Times New Roman" w:cs="Times New Roman"/>
          <w:sz w:val="32"/>
        </w:rPr>
        <w:t>的强势崛起，</w:t>
      </w:r>
      <w:r w:rsidRPr="009D03BD">
        <w:rPr>
          <w:rFonts w:ascii="Times New Roman" w:eastAsia="宋体" w:hAnsi="Times New Roman" w:cs="Times New Roman"/>
          <w:sz w:val="32"/>
        </w:rPr>
        <w:t xml:space="preserve">Spring MVC </w:t>
      </w:r>
      <w:r w:rsidRPr="009D03BD">
        <w:rPr>
          <w:rFonts w:ascii="Times New Roman" w:eastAsia="宋体" w:hAnsi="Times New Roman" w:cs="Times New Roman"/>
          <w:sz w:val="32"/>
        </w:rPr>
        <w:t>给出了方案：</w:t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46122380" wp14:editId="61E95B36">
            <wp:extent cx="5274310" cy="272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BD" w:rsidRDefault="009D03BD" w:rsidP="009D03BD">
      <w:pPr>
        <w:rPr>
          <w:rFonts w:ascii="Times New Roman" w:eastAsia="宋体" w:hAnsi="Times New Roman" w:cs="Times New Roman"/>
          <w:sz w:val="32"/>
        </w:rPr>
      </w:pPr>
      <w:r w:rsidRPr="009D03BD">
        <w:rPr>
          <w:rFonts w:ascii="Times New Roman" w:eastAsia="宋体" w:hAnsi="Times New Roman" w:cs="Times New Roman" w:hint="eastAsia"/>
          <w:b/>
          <w:sz w:val="32"/>
        </w:rPr>
        <w:t>传统的模型层被拆分为了业务层</w:t>
      </w:r>
      <w:r w:rsidRPr="009D03BD">
        <w:rPr>
          <w:rFonts w:ascii="Times New Roman" w:eastAsia="宋体" w:hAnsi="Times New Roman" w:cs="Times New Roman"/>
          <w:b/>
          <w:sz w:val="32"/>
        </w:rPr>
        <w:t>(Service)</w:t>
      </w:r>
      <w:r w:rsidRPr="009D03BD">
        <w:rPr>
          <w:rFonts w:ascii="Times New Roman" w:eastAsia="宋体" w:hAnsi="Times New Roman" w:cs="Times New Roman"/>
          <w:b/>
          <w:sz w:val="32"/>
        </w:rPr>
        <w:t>和数据访问层（</w:t>
      </w:r>
      <w:r w:rsidRPr="009D03BD">
        <w:rPr>
          <w:rFonts w:ascii="Times New Roman" w:eastAsia="宋体" w:hAnsi="Times New Roman" w:cs="Times New Roman"/>
          <w:b/>
          <w:sz w:val="32"/>
        </w:rPr>
        <w:t>DAO,Data Access Object</w:t>
      </w:r>
      <w:r w:rsidRPr="009D03BD">
        <w:rPr>
          <w:rFonts w:ascii="Times New Roman" w:eastAsia="宋体" w:hAnsi="Times New Roman" w:cs="Times New Roman"/>
          <w:b/>
          <w:sz w:val="32"/>
        </w:rPr>
        <w:t>）。</w:t>
      </w:r>
      <w:r w:rsidRPr="009D03BD">
        <w:rPr>
          <w:rFonts w:ascii="Times New Roman" w:eastAsia="宋体" w:hAnsi="Times New Roman" w:cs="Times New Roman"/>
          <w:sz w:val="32"/>
        </w:rPr>
        <w:t>在</w:t>
      </w:r>
      <w:r w:rsidRPr="009D03BD">
        <w:rPr>
          <w:rFonts w:ascii="Times New Roman" w:eastAsia="宋体" w:hAnsi="Times New Roman" w:cs="Times New Roman"/>
          <w:sz w:val="32"/>
        </w:rPr>
        <w:t xml:space="preserve"> Service </w:t>
      </w:r>
      <w:r w:rsidRPr="009D03BD">
        <w:rPr>
          <w:rFonts w:ascii="Times New Roman" w:eastAsia="宋体" w:hAnsi="Times New Roman" w:cs="Times New Roman"/>
          <w:sz w:val="32"/>
        </w:rPr>
        <w:t>下可以通过</w:t>
      </w:r>
      <w:r w:rsidRPr="009D03BD">
        <w:rPr>
          <w:rFonts w:ascii="Times New Roman" w:eastAsia="宋体" w:hAnsi="Times New Roman" w:cs="Times New Roman"/>
          <w:sz w:val="32"/>
        </w:rPr>
        <w:t xml:space="preserve"> Spring </w:t>
      </w:r>
      <w:r w:rsidRPr="009D03BD">
        <w:rPr>
          <w:rFonts w:ascii="Times New Roman" w:eastAsia="宋体" w:hAnsi="Times New Roman" w:cs="Times New Roman"/>
          <w:sz w:val="32"/>
        </w:rPr>
        <w:t>的声明式事务操作数据访问层，而在业务层上还允许我们访问</w:t>
      </w:r>
      <w:r w:rsidRPr="009D03BD">
        <w:rPr>
          <w:rFonts w:ascii="Times New Roman" w:eastAsia="宋体" w:hAnsi="Times New Roman" w:cs="Times New Roman"/>
          <w:sz w:val="32"/>
        </w:rPr>
        <w:t xml:space="preserve"> NoSQL</w:t>
      </w:r>
      <w:r w:rsidRPr="009D03BD">
        <w:rPr>
          <w:rFonts w:ascii="Times New Roman" w:eastAsia="宋体" w:hAnsi="Times New Roman" w:cs="Times New Roman"/>
          <w:sz w:val="32"/>
        </w:rPr>
        <w:t>，这样就能够满足异军突起的</w:t>
      </w:r>
      <w:r w:rsidRPr="009D03BD">
        <w:rPr>
          <w:rFonts w:ascii="Times New Roman" w:eastAsia="宋体" w:hAnsi="Times New Roman" w:cs="Times New Roman"/>
          <w:sz w:val="32"/>
        </w:rPr>
        <w:t xml:space="preserve"> NoSQL </w:t>
      </w:r>
      <w:r w:rsidRPr="009D03BD">
        <w:rPr>
          <w:rFonts w:ascii="Times New Roman" w:eastAsia="宋体" w:hAnsi="Times New Roman" w:cs="Times New Roman"/>
          <w:sz w:val="32"/>
        </w:rPr>
        <w:t>的使用了，它可以大大提高互联网系统的性能。</w:t>
      </w:r>
    </w:p>
    <w:p w:rsidR="00484BB6" w:rsidRPr="00484BB6" w:rsidRDefault="00987B24" w:rsidP="009D03BD">
      <w:pPr>
        <w:rPr>
          <w:rFonts w:ascii="Times New Roman" w:eastAsia="宋体" w:hAnsi="Times New Roman" w:cs="Times New Roman"/>
          <w:b/>
          <w:sz w:val="32"/>
        </w:rPr>
      </w:pPr>
      <w:r w:rsidRPr="00484BB6">
        <w:rPr>
          <w:rFonts w:ascii="Times New Roman" w:eastAsia="宋体" w:hAnsi="Times New Roman" w:cs="Times New Roman"/>
          <w:b/>
          <w:sz w:val="32"/>
        </w:rPr>
        <w:t>6</w:t>
      </w:r>
      <w:r w:rsidRPr="00484BB6">
        <w:rPr>
          <w:rFonts w:ascii="Times New Roman" w:eastAsia="宋体" w:hAnsi="Times New Roman" w:cs="Times New Roman" w:hint="eastAsia"/>
          <w:b/>
          <w:sz w:val="32"/>
        </w:rPr>
        <w:t>、</w:t>
      </w:r>
      <w:r w:rsidR="00484BB6" w:rsidRPr="00484BB6">
        <w:rPr>
          <w:rFonts w:ascii="Times New Roman" w:eastAsia="宋体" w:hAnsi="Times New Roman" w:cs="Times New Roman"/>
          <w:b/>
          <w:sz w:val="32"/>
        </w:rPr>
        <w:t>Controller+Service +Dao</w:t>
      </w:r>
      <w:r w:rsidR="00484BB6" w:rsidRPr="00484BB6">
        <w:rPr>
          <w:rFonts w:ascii="Times New Roman" w:eastAsia="宋体" w:hAnsi="Times New Roman" w:cs="Times New Roman"/>
          <w:b/>
          <w:sz w:val="32"/>
        </w:rPr>
        <w:t>三层的功能划分</w:t>
      </w:r>
    </w:p>
    <w:p w:rsidR="00484BB6" w:rsidRP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Controller</w:t>
      </w:r>
      <w:r w:rsidRPr="00484BB6">
        <w:rPr>
          <w:rFonts w:ascii="Times New Roman" w:eastAsia="宋体" w:hAnsi="Times New Roman" w:cs="Times New Roman"/>
          <w:sz w:val="32"/>
        </w:rPr>
        <w:t>是管理业务（</w:t>
      </w: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）调度和管理跳转的。</w:t>
      </w:r>
    </w:p>
    <w:p w:rsidR="00484BB6" w:rsidRP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是管理具体的功能的。</w:t>
      </w:r>
    </w:p>
    <w:p w:rsidR="00484BB6" w:rsidRP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Controller</w:t>
      </w:r>
      <w:r w:rsidRPr="00484BB6">
        <w:rPr>
          <w:rFonts w:ascii="Times New Roman" w:eastAsia="宋体" w:hAnsi="Times New Roman" w:cs="Times New Roman"/>
          <w:sz w:val="32"/>
        </w:rPr>
        <w:t>只负责管理，而</w:t>
      </w: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负责实施。</w:t>
      </w:r>
    </w:p>
    <w:p w:rsidR="009D03BD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只完成增删改查，虽然可以</w:t>
      </w:r>
      <w:r w:rsidRPr="00484BB6">
        <w:rPr>
          <w:rFonts w:ascii="Times New Roman" w:eastAsia="宋体" w:hAnsi="Times New Roman" w:cs="Times New Roman"/>
          <w:sz w:val="32"/>
        </w:rPr>
        <w:t>1-n</w:t>
      </w:r>
      <w:r w:rsidRPr="00484BB6">
        <w:rPr>
          <w:rFonts w:ascii="Times New Roman" w:eastAsia="宋体" w:hAnsi="Times New Roman" w:cs="Times New Roman"/>
          <w:sz w:val="32"/>
        </w:rPr>
        <w:t>，</w:t>
      </w:r>
      <w:r w:rsidRPr="00484BB6">
        <w:rPr>
          <w:rFonts w:ascii="Times New Roman" w:eastAsia="宋体" w:hAnsi="Times New Roman" w:cs="Times New Roman"/>
          <w:sz w:val="32"/>
        </w:rPr>
        <w:t>n-n</w:t>
      </w:r>
      <w:r w:rsidRPr="00484BB6">
        <w:rPr>
          <w:rFonts w:ascii="Times New Roman" w:eastAsia="宋体" w:hAnsi="Times New Roman" w:cs="Times New Roman"/>
          <w:sz w:val="32"/>
        </w:rPr>
        <w:t>，</w:t>
      </w:r>
      <w:r w:rsidRPr="00484BB6">
        <w:rPr>
          <w:rFonts w:ascii="Times New Roman" w:eastAsia="宋体" w:hAnsi="Times New Roman" w:cs="Times New Roman"/>
          <w:sz w:val="32"/>
        </w:rPr>
        <w:t>1-1</w:t>
      </w:r>
      <w:r w:rsidRPr="00484BB6">
        <w:rPr>
          <w:rFonts w:ascii="Times New Roman" w:eastAsia="宋体" w:hAnsi="Times New Roman" w:cs="Times New Roman"/>
          <w:sz w:val="32"/>
        </w:rPr>
        <w:t>关联，模糊、动态、子查询都可以。但是无论多么复杂的查询，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只是封装增删改查。至于增删查改如何去实现一个功能，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是不管的。</w:t>
      </w:r>
    </w:p>
    <w:p w:rsidR="00A5010B" w:rsidRDefault="00A5010B" w:rsidP="00484BB6">
      <w:pPr>
        <w:rPr>
          <w:rFonts w:ascii="Times New Roman" w:eastAsia="宋体" w:hAnsi="Times New Roman" w:cs="Times New Roman"/>
          <w:sz w:val="32"/>
        </w:rPr>
      </w:pPr>
    </w:p>
    <w:p w:rsidR="00484BB6" w:rsidRDefault="00484BB6" w:rsidP="00484BB6">
      <w:pPr>
        <w:rPr>
          <w:rFonts w:ascii="Times New Roman" w:eastAsia="宋体" w:hAnsi="Times New Roman" w:cs="Times New Roman"/>
          <w:sz w:val="32"/>
        </w:rPr>
      </w:pPr>
      <w:r w:rsidRPr="00484BB6">
        <w:rPr>
          <w:rFonts w:ascii="Times New Roman" w:eastAsia="宋体" w:hAnsi="Times New Roman" w:cs="Times New Roman"/>
          <w:sz w:val="32"/>
        </w:rPr>
        <w:t>Entity</w:t>
      </w:r>
      <w:r w:rsidRPr="00484BB6">
        <w:rPr>
          <w:rFonts w:ascii="Times New Roman" w:eastAsia="宋体" w:hAnsi="Times New Roman" w:cs="Times New Roman"/>
          <w:sz w:val="32"/>
        </w:rPr>
        <w:t>层就是对应的数据库表的实体类。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层是使用了</w:t>
      </w:r>
      <w:r w:rsidRPr="00484BB6">
        <w:rPr>
          <w:rFonts w:ascii="Times New Roman" w:eastAsia="宋体" w:hAnsi="Times New Roman" w:cs="Times New Roman"/>
          <w:sz w:val="32"/>
        </w:rPr>
        <w:lastRenderedPageBreak/>
        <w:t>Hibernate</w:t>
      </w:r>
      <w:r w:rsidRPr="00484BB6">
        <w:rPr>
          <w:rFonts w:ascii="Times New Roman" w:eastAsia="宋体" w:hAnsi="Times New Roman" w:cs="Times New Roman"/>
          <w:sz w:val="32"/>
        </w:rPr>
        <w:t>连接数据库、操作数据库（增删改查）。</w:t>
      </w: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层：引用对应的</w:t>
      </w:r>
      <w:r w:rsidRPr="00484BB6">
        <w:rPr>
          <w:rFonts w:ascii="Times New Roman" w:eastAsia="宋体" w:hAnsi="Times New Roman" w:cs="Times New Roman"/>
          <w:sz w:val="32"/>
        </w:rPr>
        <w:t>Dao</w:t>
      </w:r>
      <w:r w:rsidRPr="00484BB6">
        <w:rPr>
          <w:rFonts w:ascii="Times New Roman" w:eastAsia="宋体" w:hAnsi="Times New Roman" w:cs="Times New Roman"/>
          <w:sz w:val="32"/>
        </w:rPr>
        <w:t>数据库操作。</w:t>
      </w:r>
      <w:r w:rsidRPr="00484BB6">
        <w:rPr>
          <w:rFonts w:ascii="Times New Roman" w:eastAsia="宋体" w:hAnsi="Times New Roman" w:cs="Times New Roman"/>
          <w:sz w:val="32"/>
        </w:rPr>
        <w:t>Controller</w:t>
      </w:r>
      <w:r w:rsidRPr="00484BB6">
        <w:rPr>
          <w:rFonts w:ascii="Times New Roman" w:eastAsia="宋体" w:hAnsi="Times New Roman" w:cs="Times New Roman"/>
          <w:sz w:val="32"/>
        </w:rPr>
        <w:t>层：引用对应的</w:t>
      </w:r>
      <w:r w:rsidRPr="00484BB6">
        <w:rPr>
          <w:rFonts w:ascii="Times New Roman" w:eastAsia="宋体" w:hAnsi="Times New Roman" w:cs="Times New Roman"/>
          <w:sz w:val="32"/>
        </w:rPr>
        <w:t>Service</w:t>
      </w:r>
      <w:r w:rsidRPr="00484BB6">
        <w:rPr>
          <w:rFonts w:ascii="Times New Roman" w:eastAsia="宋体" w:hAnsi="Times New Roman" w:cs="Times New Roman"/>
          <w:sz w:val="32"/>
        </w:rPr>
        <w:t>层，结合</w:t>
      </w:r>
      <w:r w:rsidRPr="00484BB6">
        <w:rPr>
          <w:rFonts w:ascii="Times New Roman" w:eastAsia="宋体" w:hAnsi="Times New Roman" w:cs="Times New Roman"/>
          <w:sz w:val="32"/>
        </w:rPr>
        <w:t>SpringMVC</w:t>
      </w:r>
      <w:r w:rsidRPr="00484BB6">
        <w:rPr>
          <w:rFonts w:ascii="Times New Roman" w:eastAsia="宋体" w:hAnsi="Times New Roman" w:cs="Times New Roman"/>
          <w:sz w:val="32"/>
        </w:rPr>
        <w:t>注释，跳转到指定的页面，当然也能接受页面传递的请求数据，也可以做些计算处理。</w:t>
      </w:r>
    </w:p>
    <w:p w:rsidR="00A5010B" w:rsidRPr="00E417FF" w:rsidRDefault="002B2306" w:rsidP="00484BB6">
      <w:pPr>
        <w:rPr>
          <w:rFonts w:ascii="Times New Roman" w:eastAsia="宋体" w:hAnsi="Times New Roman" w:cs="Times New Roman"/>
          <w:sz w:val="32"/>
        </w:rPr>
      </w:pPr>
      <w:r w:rsidRPr="002B2306">
        <w:rPr>
          <w:rFonts w:ascii="Times New Roman" w:eastAsia="宋体" w:hAnsi="Times New Roman" w:cs="Times New Roman"/>
          <w:sz w:val="32"/>
        </w:rPr>
        <w:t xml:space="preserve">Service </w:t>
      </w:r>
      <w:r w:rsidRPr="002B2306">
        <w:rPr>
          <w:rFonts w:ascii="Times New Roman" w:eastAsia="宋体" w:hAnsi="Times New Roman" w:cs="Times New Roman"/>
          <w:sz w:val="32"/>
        </w:rPr>
        <w:t>写</w:t>
      </w:r>
      <w:r w:rsidRPr="002B2306">
        <w:rPr>
          <w:rFonts w:ascii="Times New Roman" w:eastAsia="宋体" w:hAnsi="Times New Roman" w:cs="Times New Roman"/>
          <w:sz w:val="32"/>
        </w:rPr>
        <w:t xml:space="preserve">api </w:t>
      </w:r>
      <w:r w:rsidRPr="002B2306">
        <w:rPr>
          <w:rFonts w:ascii="Times New Roman" w:eastAsia="宋体" w:hAnsi="Times New Roman" w:cs="Times New Roman"/>
          <w:sz w:val="32"/>
        </w:rPr>
        <w:t>的，</w:t>
      </w:r>
      <w:r w:rsidRPr="002B2306">
        <w:rPr>
          <w:rFonts w:ascii="Times New Roman" w:eastAsia="宋体" w:hAnsi="Times New Roman" w:cs="Times New Roman"/>
          <w:sz w:val="32"/>
        </w:rPr>
        <w:t>Controller</w:t>
      </w:r>
      <w:r w:rsidRPr="002B2306">
        <w:rPr>
          <w:rFonts w:ascii="Times New Roman" w:eastAsia="宋体" w:hAnsi="Times New Roman" w:cs="Times New Roman"/>
          <w:sz w:val="32"/>
        </w:rPr>
        <w:t>写逻辑的</w:t>
      </w:r>
      <w:r w:rsidRPr="002B2306">
        <w:rPr>
          <w:rFonts w:ascii="Times New Roman" w:eastAsia="宋体" w:hAnsi="Times New Roman" w:cs="Times New Roman"/>
          <w:sz w:val="32"/>
        </w:rPr>
        <w:t xml:space="preserve"> </w:t>
      </w:r>
      <w:r w:rsidRPr="002B2306">
        <w:rPr>
          <w:rFonts w:ascii="Times New Roman" w:eastAsia="宋体" w:hAnsi="Times New Roman" w:cs="Times New Roman"/>
          <w:sz w:val="32"/>
        </w:rPr>
        <w:t>业务，</w:t>
      </w:r>
      <w:r w:rsidRPr="002B2306">
        <w:rPr>
          <w:rFonts w:ascii="Times New Roman" w:eastAsia="宋体" w:hAnsi="Times New Roman" w:cs="Times New Roman"/>
          <w:sz w:val="32"/>
        </w:rPr>
        <w:t>model</w:t>
      </w:r>
      <w:r w:rsidRPr="002B2306">
        <w:rPr>
          <w:rFonts w:ascii="Times New Roman" w:eastAsia="宋体" w:hAnsi="Times New Roman" w:cs="Times New Roman"/>
          <w:sz w:val="32"/>
        </w:rPr>
        <w:t>：就是对象模型，</w:t>
      </w:r>
      <w:r w:rsidRPr="002B2306">
        <w:rPr>
          <w:rFonts w:ascii="Times New Roman" w:eastAsia="宋体" w:hAnsi="Times New Roman" w:cs="Times New Roman"/>
          <w:sz w:val="32"/>
        </w:rPr>
        <w:t xml:space="preserve">Dao  </w:t>
      </w:r>
      <w:r w:rsidRPr="002B2306">
        <w:rPr>
          <w:rFonts w:ascii="Times New Roman" w:eastAsia="宋体" w:hAnsi="Times New Roman" w:cs="Times New Roman"/>
          <w:sz w:val="32"/>
        </w:rPr>
        <w:t>跟</w:t>
      </w:r>
      <w:r w:rsidRPr="002B2306">
        <w:rPr>
          <w:rFonts w:ascii="Times New Roman" w:eastAsia="宋体" w:hAnsi="Times New Roman" w:cs="Times New Roman"/>
          <w:sz w:val="32"/>
        </w:rPr>
        <w:t xml:space="preserve"> mapper </w:t>
      </w:r>
      <w:r w:rsidRPr="002B2306">
        <w:rPr>
          <w:rFonts w:ascii="Times New Roman" w:eastAsia="宋体" w:hAnsi="Times New Roman" w:cs="Times New Roman"/>
          <w:sz w:val="32"/>
        </w:rPr>
        <w:t>一样的</w:t>
      </w:r>
      <w:r w:rsidRPr="002B2306">
        <w:rPr>
          <w:rFonts w:ascii="Times New Roman" w:eastAsia="宋体" w:hAnsi="Times New Roman" w:cs="Times New Roman"/>
          <w:sz w:val="32"/>
        </w:rPr>
        <w:t xml:space="preserve"> </w:t>
      </w:r>
      <w:r w:rsidRPr="002B2306">
        <w:rPr>
          <w:rFonts w:ascii="Times New Roman" w:eastAsia="宋体" w:hAnsi="Times New Roman" w:cs="Times New Roman"/>
          <w:sz w:val="32"/>
        </w:rPr>
        <w:t>处理数据的。</w:t>
      </w:r>
    </w:p>
    <w:sectPr w:rsidR="00A5010B" w:rsidRPr="00E4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776" w:rsidRDefault="00380776" w:rsidP="007C51C5">
      <w:r>
        <w:separator/>
      </w:r>
    </w:p>
  </w:endnote>
  <w:endnote w:type="continuationSeparator" w:id="0">
    <w:p w:rsidR="00380776" w:rsidRDefault="00380776" w:rsidP="007C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776" w:rsidRDefault="00380776" w:rsidP="007C51C5">
      <w:r>
        <w:separator/>
      </w:r>
    </w:p>
  </w:footnote>
  <w:footnote w:type="continuationSeparator" w:id="0">
    <w:p w:rsidR="00380776" w:rsidRDefault="00380776" w:rsidP="007C5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1BF2"/>
    <w:multiLevelType w:val="hybridMultilevel"/>
    <w:tmpl w:val="80886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B936DE"/>
    <w:multiLevelType w:val="hybridMultilevel"/>
    <w:tmpl w:val="275EB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1A0354"/>
    <w:multiLevelType w:val="hybridMultilevel"/>
    <w:tmpl w:val="5C021AC2"/>
    <w:lvl w:ilvl="0" w:tplc="4E9ACDD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5C"/>
    <w:rsid w:val="00037FAC"/>
    <w:rsid w:val="0006341B"/>
    <w:rsid w:val="0007133C"/>
    <w:rsid w:val="00073F0C"/>
    <w:rsid w:val="000E2937"/>
    <w:rsid w:val="001D0BF8"/>
    <w:rsid w:val="002B2306"/>
    <w:rsid w:val="002D2315"/>
    <w:rsid w:val="0033493B"/>
    <w:rsid w:val="00380776"/>
    <w:rsid w:val="00411603"/>
    <w:rsid w:val="00484BB6"/>
    <w:rsid w:val="005D197B"/>
    <w:rsid w:val="006C1280"/>
    <w:rsid w:val="006D1C5C"/>
    <w:rsid w:val="007C51C5"/>
    <w:rsid w:val="00950F10"/>
    <w:rsid w:val="00987B24"/>
    <w:rsid w:val="009D03BD"/>
    <w:rsid w:val="009E6655"/>
    <w:rsid w:val="00A03043"/>
    <w:rsid w:val="00A5010B"/>
    <w:rsid w:val="00AC4BD4"/>
    <w:rsid w:val="00B55C27"/>
    <w:rsid w:val="00CD7917"/>
    <w:rsid w:val="00D74800"/>
    <w:rsid w:val="00D82FF2"/>
    <w:rsid w:val="00E417FF"/>
    <w:rsid w:val="00EE0F5B"/>
    <w:rsid w:val="00F40285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A5EBE-1E99-4D32-B9B0-656A93F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3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5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1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291</Words>
  <Characters>1662</Characters>
  <Application>Microsoft Office Word</Application>
  <DocSecurity>0</DocSecurity>
  <Lines>13</Lines>
  <Paragraphs>3</Paragraphs>
  <ScaleCrop>false</ScaleCrop>
  <Company>wangsu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27</cp:revision>
  <dcterms:created xsi:type="dcterms:W3CDTF">2019-06-12T01:41:00Z</dcterms:created>
  <dcterms:modified xsi:type="dcterms:W3CDTF">2019-06-18T02:01:00Z</dcterms:modified>
</cp:coreProperties>
</file>