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E4" w:rsidRDefault="005001AD" w:rsidP="005001AD">
      <w:pPr>
        <w:jc w:val="center"/>
        <w:rPr>
          <w:color w:val="FF0000"/>
          <w:sz w:val="40"/>
          <w:szCs w:val="40"/>
        </w:rPr>
      </w:pPr>
      <w:r w:rsidRPr="005001AD">
        <w:rPr>
          <w:color w:val="FF0000"/>
          <w:sz w:val="40"/>
          <w:szCs w:val="40"/>
        </w:rPr>
        <w:t>Para saber mais: selecionando elementos</w:t>
      </w:r>
    </w:p>
    <w:p w:rsidR="005001AD" w:rsidRDefault="005001AD" w:rsidP="005001AD">
      <w:pPr>
        <w:jc w:val="center"/>
        <w:rPr>
          <w:color w:val="FF0000"/>
          <w:sz w:val="40"/>
          <w:szCs w:val="40"/>
        </w:rPr>
      </w:pPr>
    </w:p>
    <w:p w:rsidR="005001AD" w:rsidRPr="005001AD" w:rsidRDefault="005001AD" w:rsidP="005001AD">
      <w:p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1 -  </w:t>
      </w:r>
      <w:r w:rsidRPr="005001AD">
        <w:rPr>
          <w:color w:val="1F4E79" w:themeColor="accent1" w:themeShade="80"/>
          <w:sz w:val="24"/>
          <w:szCs w:val="24"/>
        </w:rPr>
        <w:t>O DOM (</w:t>
      </w:r>
      <w:proofErr w:type="spellStart"/>
      <w:r w:rsidRPr="005001AD">
        <w:rPr>
          <w:color w:val="1F4E79" w:themeColor="accent1" w:themeShade="80"/>
          <w:sz w:val="24"/>
          <w:szCs w:val="24"/>
        </w:rPr>
        <w:t>Document</w:t>
      </w:r>
      <w:proofErr w:type="spellEnd"/>
      <w:r w:rsidRPr="005001AD">
        <w:rPr>
          <w:color w:val="1F4E79" w:themeColor="accent1" w:themeShade="80"/>
          <w:sz w:val="24"/>
          <w:szCs w:val="24"/>
        </w:rPr>
        <w:t xml:space="preserve"> </w:t>
      </w:r>
      <w:proofErr w:type="spellStart"/>
      <w:r w:rsidRPr="005001AD">
        <w:rPr>
          <w:color w:val="1F4E79" w:themeColor="accent1" w:themeShade="80"/>
          <w:sz w:val="24"/>
          <w:szCs w:val="24"/>
        </w:rPr>
        <w:t>Object</w:t>
      </w:r>
      <w:proofErr w:type="spellEnd"/>
      <w:r w:rsidRPr="005001AD">
        <w:rPr>
          <w:color w:val="1F4E79" w:themeColor="accent1" w:themeShade="80"/>
          <w:sz w:val="24"/>
          <w:szCs w:val="24"/>
        </w:rPr>
        <w:t xml:space="preserve"> </w:t>
      </w:r>
      <w:proofErr w:type="spellStart"/>
      <w:r w:rsidRPr="005001AD">
        <w:rPr>
          <w:color w:val="1F4E79" w:themeColor="accent1" w:themeShade="80"/>
          <w:sz w:val="24"/>
          <w:szCs w:val="24"/>
        </w:rPr>
        <w:t>Model</w:t>
      </w:r>
      <w:proofErr w:type="spellEnd"/>
      <w:r w:rsidRPr="005001AD">
        <w:rPr>
          <w:color w:val="1F4E79" w:themeColor="accent1" w:themeShade="80"/>
          <w:sz w:val="24"/>
          <w:szCs w:val="24"/>
        </w:rPr>
        <w:t xml:space="preserve">) e o </w:t>
      </w:r>
      <w:proofErr w:type="spellStart"/>
      <w:r w:rsidRPr="005001AD">
        <w:rPr>
          <w:color w:val="1F4E79" w:themeColor="accent1" w:themeShade="80"/>
          <w:sz w:val="24"/>
          <w:szCs w:val="24"/>
        </w:rPr>
        <w:t>JavaScript</w:t>
      </w:r>
      <w:proofErr w:type="spellEnd"/>
      <w:r w:rsidRPr="005001AD">
        <w:rPr>
          <w:color w:val="1F4E79" w:themeColor="accent1" w:themeShade="80"/>
          <w:sz w:val="24"/>
          <w:szCs w:val="24"/>
        </w:rPr>
        <w:t>, juntos, possuem grande poder de modificar dinamicamente a estrutura de um documento HTML. Sendo possível, por exemplo:</w:t>
      </w:r>
    </w:p>
    <w:p w:rsidR="005001AD" w:rsidRPr="005001AD" w:rsidRDefault="005001AD" w:rsidP="005001AD">
      <w:pPr>
        <w:rPr>
          <w:color w:val="1F4E79" w:themeColor="accent1" w:themeShade="80"/>
          <w:sz w:val="24"/>
          <w:szCs w:val="24"/>
        </w:rPr>
      </w:pPr>
    </w:p>
    <w:p w:rsidR="005001AD" w:rsidRPr="005001AD" w:rsidRDefault="005001AD" w:rsidP="005001AD">
      <w:pPr>
        <w:pStyle w:val="PargrafodaLista"/>
        <w:numPr>
          <w:ilvl w:val="0"/>
          <w:numId w:val="4"/>
        </w:numPr>
        <w:rPr>
          <w:color w:val="1F4E79" w:themeColor="accent1" w:themeShade="80"/>
          <w:sz w:val="24"/>
          <w:szCs w:val="24"/>
        </w:rPr>
      </w:pPr>
      <w:r w:rsidRPr="005001AD">
        <w:rPr>
          <w:color w:val="1F4E79" w:themeColor="accent1" w:themeShade="80"/>
          <w:sz w:val="24"/>
          <w:szCs w:val="24"/>
        </w:rPr>
        <w:t xml:space="preserve">Adicionar/modificar/remover </w:t>
      </w:r>
      <w:proofErr w:type="spellStart"/>
      <w:r w:rsidRPr="005001AD">
        <w:rPr>
          <w:color w:val="1F4E79" w:themeColor="accent1" w:themeShade="80"/>
          <w:sz w:val="24"/>
          <w:szCs w:val="24"/>
        </w:rPr>
        <w:t>tags</w:t>
      </w:r>
      <w:proofErr w:type="spellEnd"/>
      <w:r w:rsidRPr="005001AD">
        <w:rPr>
          <w:color w:val="1F4E79" w:themeColor="accent1" w:themeShade="80"/>
          <w:sz w:val="24"/>
          <w:szCs w:val="24"/>
        </w:rPr>
        <w:t>, textos, imagens e qualquer elemento no HTML.</w:t>
      </w:r>
    </w:p>
    <w:p w:rsidR="005001AD" w:rsidRPr="005001AD" w:rsidRDefault="005001AD" w:rsidP="005001AD">
      <w:pPr>
        <w:pStyle w:val="PargrafodaLista"/>
        <w:numPr>
          <w:ilvl w:val="0"/>
          <w:numId w:val="4"/>
        </w:numPr>
        <w:rPr>
          <w:color w:val="1F4E79" w:themeColor="accent1" w:themeShade="80"/>
          <w:sz w:val="24"/>
          <w:szCs w:val="24"/>
        </w:rPr>
      </w:pPr>
      <w:r w:rsidRPr="005001AD">
        <w:rPr>
          <w:color w:val="1F4E79" w:themeColor="accent1" w:themeShade="80"/>
          <w:sz w:val="24"/>
          <w:szCs w:val="24"/>
        </w:rPr>
        <w:t>Alterar estilos CSS da página.</w:t>
      </w:r>
    </w:p>
    <w:p w:rsidR="005001AD" w:rsidRPr="005001AD" w:rsidRDefault="005001AD" w:rsidP="005001AD">
      <w:pPr>
        <w:pStyle w:val="PargrafodaLista"/>
        <w:numPr>
          <w:ilvl w:val="0"/>
          <w:numId w:val="4"/>
        </w:numPr>
        <w:rPr>
          <w:color w:val="1F4E79" w:themeColor="accent1" w:themeShade="80"/>
          <w:sz w:val="24"/>
          <w:szCs w:val="24"/>
        </w:rPr>
      </w:pPr>
      <w:r w:rsidRPr="005001AD">
        <w:rPr>
          <w:color w:val="1F4E79" w:themeColor="accent1" w:themeShade="80"/>
          <w:sz w:val="24"/>
          <w:szCs w:val="24"/>
        </w:rPr>
        <w:t>Criar novos eventos HTML.</w:t>
      </w:r>
    </w:p>
    <w:p w:rsidR="005001AD" w:rsidRPr="005001AD" w:rsidRDefault="005001AD" w:rsidP="005001AD">
      <w:pPr>
        <w:rPr>
          <w:color w:val="1F4E79" w:themeColor="accent1" w:themeShade="80"/>
          <w:sz w:val="24"/>
          <w:szCs w:val="24"/>
        </w:rPr>
      </w:pPr>
      <w:r w:rsidRPr="005001AD">
        <w:rPr>
          <w:color w:val="1F4E79" w:themeColor="accent1" w:themeShade="80"/>
          <w:sz w:val="24"/>
          <w:szCs w:val="24"/>
        </w:rPr>
        <w:t>Vamos conferir formas de realizar os itens listados no tópico acima.</w:t>
      </w:r>
    </w:p>
    <w:p w:rsidR="005001AD" w:rsidRPr="005001AD" w:rsidRDefault="005001AD" w:rsidP="005001AD">
      <w:pPr>
        <w:rPr>
          <w:color w:val="1F4E79" w:themeColor="accent1" w:themeShade="80"/>
          <w:sz w:val="24"/>
          <w:szCs w:val="24"/>
        </w:rPr>
      </w:pPr>
    </w:p>
    <w:p w:rsidR="005001AD" w:rsidRPr="005001AD" w:rsidRDefault="005001AD" w:rsidP="005001AD">
      <w:pPr>
        <w:rPr>
          <w:b/>
          <w:color w:val="1F4E79" w:themeColor="accent1" w:themeShade="80"/>
          <w:sz w:val="24"/>
          <w:szCs w:val="24"/>
          <w:u w:val="single"/>
        </w:rPr>
      </w:pPr>
      <w:r w:rsidRPr="005001AD">
        <w:rPr>
          <w:b/>
          <w:color w:val="1F4E79" w:themeColor="accent1" w:themeShade="80"/>
          <w:sz w:val="24"/>
          <w:szCs w:val="24"/>
          <w:u w:val="single"/>
        </w:rPr>
        <w:t>Métodos para selecionar elementos no HTML</w:t>
      </w:r>
    </w:p>
    <w:p w:rsidR="005001AD" w:rsidRPr="005001AD" w:rsidRDefault="005001AD" w:rsidP="005001AD">
      <w:pPr>
        <w:rPr>
          <w:color w:val="1F4E79" w:themeColor="accent1" w:themeShade="80"/>
          <w:sz w:val="24"/>
          <w:szCs w:val="24"/>
        </w:rPr>
      </w:pPr>
    </w:p>
    <w:p w:rsidR="005001AD" w:rsidRPr="005001AD" w:rsidRDefault="005001AD" w:rsidP="005001AD">
      <w:pPr>
        <w:pStyle w:val="PargrafodaLista"/>
        <w:numPr>
          <w:ilvl w:val="0"/>
          <w:numId w:val="1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document.getElementByID</w:t>
      </w:r>
      <w:proofErr w:type="spellEnd"/>
      <w:r w:rsidRPr="005001AD">
        <w:rPr>
          <w:color w:val="1F4E79" w:themeColor="accent1" w:themeShade="80"/>
          <w:sz w:val="24"/>
          <w:szCs w:val="24"/>
        </w:rPr>
        <w:t>(id) - Selecionar um elemento pelo ID.</w:t>
      </w:r>
    </w:p>
    <w:p w:rsidR="005001AD" w:rsidRPr="005001AD" w:rsidRDefault="005001AD" w:rsidP="005001AD">
      <w:pPr>
        <w:pStyle w:val="PargrafodaLista"/>
        <w:numPr>
          <w:ilvl w:val="0"/>
          <w:numId w:val="1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document.getElementsByTagName</w:t>
      </w:r>
      <w:proofErr w:type="spellEnd"/>
      <w:r w:rsidRPr="005001AD">
        <w:rPr>
          <w:color w:val="1F4E79" w:themeColor="accent1" w:themeShade="80"/>
          <w:sz w:val="24"/>
          <w:szCs w:val="24"/>
        </w:rPr>
        <w:t>(</w:t>
      </w:r>
      <w:proofErr w:type="spellStart"/>
      <w:r w:rsidRPr="005001AD">
        <w:rPr>
          <w:color w:val="1F4E79" w:themeColor="accent1" w:themeShade="80"/>
          <w:sz w:val="24"/>
          <w:szCs w:val="24"/>
        </w:rPr>
        <w:t>name</w:t>
      </w:r>
      <w:proofErr w:type="spellEnd"/>
      <w:r w:rsidRPr="005001AD">
        <w:rPr>
          <w:color w:val="1F4E79" w:themeColor="accent1" w:themeShade="80"/>
          <w:sz w:val="24"/>
          <w:szCs w:val="24"/>
        </w:rPr>
        <w:t>) - Selecionar um elemento pelo nome.</w:t>
      </w:r>
    </w:p>
    <w:p w:rsidR="005001AD" w:rsidRPr="005001AD" w:rsidRDefault="005001AD" w:rsidP="005001AD">
      <w:pPr>
        <w:pStyle w:val="PargrafodaLista"/>
        <w:numPr>
          <w:ilvl w:val="0"/>
          <w:numId w:val="1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document.getElementsByClassName</w:t>
      </w:r>
      <w:proofErr w:type="spellEnd"/>
      <w:r w:rsidRPr="005001AD">
        <w:rPr>
          <w:color w:val="1F4E79" w:themeColor="accent1" w:themeShade="80"/>
          <w:sz w:val="24"/>
          <w:szCs w:val="24"/>
        </w:rPr>
        <w:t>(</w:t>
      </w:r>
      <w:proofErr w:type="spellStart"/>
      <w:r w:rsidRPr="005001AD">
        <w:rPr>
          <w:color w:val="1F4E79" w:themeColor="accent1" w:themeShade="80"/>
          <w:sz w:val="24"/>
          <w:szCs w:val="24"/>
        </w:rPr>
        <w:t>name</w:t>
      </w:r>
      <w:proofErr w:type="spellEnd"/>
      <w:r w:rsidRPr="005001AD">
        <w:rPr>
          <w:color w:val="1F4E79" w:themeColor="accent1" w:themeShade="80"/>
          <w:sz w:val="24"/>
          <w:szCs w:val="24"/>
        </w:rPr>
        <w:t>) - Selecionar um elemento pelo nome da classe.</w:t>
      </w:r>
    </w:p>
    <w:p w:rsidR="005001AD" w:rsidRPr="005001AD" w:rsidRDefault="005001AD" w:rsidP="005001AD">
      <w:pPr>
        <w:rPr>
          <w:b/>
          <w:color w:val="1F4E79" w:themeColor="accent1" w:themeShade="80"/>
          <w:sz w:val="24"/>
          <w:szCs w:val="24"/>
          <w:u w:val="single"/>
        </w:rPr>
      </w:pPr>
      <w:r w:rsidRPr="005001AD">
        <w:rPr>
          <w:b/>
          <w:color w:val="1F4E79" w:themeColor="accent1" w:themeShade="80"/>
          <w:sz w:val="24"/>
          <w:szCs w:val="24"/>
          <w:u w:val="single"/>
        </w:rPr>
        <w:t>Propriedades e métodos para alterar elementos no HTML</w:t>
      </w:r>
    </w:p>
    <w:p w:rsidR="005001AD" w:rsidRPr="005001AD" w:rsidRDefault="005001AD" w:rsidP="005001AD">
      <w:pPr>
        <w:rPr>
          <w:color w:val="1F4E79" w:themeColor="accent1" w:themeShade="80"/>
          <w:sz w:val="24"/>
          <w:szCs w:val="24"/>
        </w:rPr>
      </w:pPr>
    </w:p>
    <w:p w:rsidR="005001AD" w:rsidRPr="005001AD" w:rsidRDefault="005001AD" w:rsidP="005001AD">
      <w:pPr>
        <w:pStyle w:val="PargrafodaLista"/>
        <w:numPr>
          <w:ilvl w:val="0"/>
          <w:numId w:val="2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element.innerHTML</w:t>
      </w:r>
      <w:proofErr w:type="spellEnd"/>
      <w:r w:rsidRPr="005001AD">
        <w:rPr>
          <w:color w:val="1F4E79" w:themeColor="accent1" w:themeShade="80"/>
          <w:sz w:val="24"/>
          <w:szCs w:val="24"/>
        </w:rPr>
        <w:t xml:space="preserve"> - Esta propriedade obtém ou altera qualquer elemento no HTML, inclusive </w:t>
      </w:r>
      <w:proofErr w:type="spellStart"/>
      <w:r w:rsidRPr="005001AD">
        <w:rPr>
          <w:color w:val="1F4E79" w:themeColor="accent1" w:themeShade="80"/>
          <w:sz w:val="24"/>
          <w:szCs w:val="24"/>
        </w:rPr>
        <w:t>tags</w:t>
      </w:r>
      <w:proofErr w:type="spellEnd"/>
      <w:r w:rsidRPr="005001AD">
        <w:rPr>
          <w:color w:val="1F4E79" w:themeColor="accent1" w:themeShade="80"/>
          <w:sz w:val="24"/>
          <w:szCs w:val="24"/>
        </w:rPr>
        <w:t>.</w:t>
      </w:r>
    </w:p>
    <w:p w:rsidR="005001AD" w:rsidRPr="005001AD" w:rsidRDefault="005001AD" w:rsidP="005001AD">
      <w:pPr>
        <w:pStyle w:val="PargrafodaLista"/>
        <w:numPr>
          <w:ilvl w:val="0"/>
          <w:numId w:val="2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element.innerText</w:t>
      </w:r>
      <w:proofErr w:type="spellEnd"/>
      <w:r w:rsidRPr="005001AD">
        <w:rPr>
          <w:color w:val="1F4E79" w:themeColor="accent1" w:themeShade="80"/>
          <w:sz w:val="24"/>
          <w:szCs w:val="24"/>
        </w:rPr>
        <w:t xml:space="preserve"> - Esta propriedade permite inserir textos no HTML.</w:t>
      </w:r>
    </w:p>
    <w:p w:rsidR="005001AD" w:rsidRPr="005001AD" w:rsidRDefault="005001AD" w:rsidP="005001AD">
      <w:pPr>
        <w:pStyle w:val="PargrafodaLista"/>
        <w:numPr>
          <w:ilvl w:val="0"/>
          <w:numId w:val="2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element.attribute</w:t>
      </w:r>
      <w:proofErr w:type="spellEnd"/>
      <w:r w:rsidRPr="005001AD">
        <w:rPr>
          <w:color w:val="1F4E79" w:themeColor="accent1" w:themeShade="80"/>
          <w:sz w:val="24"/>
          <w:szCs w:val="24"/>
        </w:rPr>
        <w:t xml:space="preserve"> - Esta propriedade altera o valor de um elemento HTML</w:t>
      </w:r>
    </w:p>
    <w:p w:rsidR="005001AD" w:rsidRPr="005001AD" w:rsidRDefault="005001AD" w:rsidP="005001AD">
      <w:pPr>
        <w:pStyle w:val="PargrafodaLista"/>
        <w:numPr>
          <w:ilvl w:val="0"/>
          <w:numId w:val="2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element.setAttribute</w:t>
      </w:r>
      <w:proofErr w:type="spellEnd"/>
      <w:r w:rsidRPr="005001AD">
        <w:rPr>
          <w:color w:val="1F4E79" w:themeColor="accent1" w:themeShade="80"/>
          <w:sz w:val="24"/>
          <w:szCs w:val="24"/>
        </w:rPr>
        <w:t>(atributo, valor) - Este método altera o valor de um atributo de um elemento HTML.</w:t>
      </w:r>
    </w:p>
    <w:p w:rsidR="005001AD" w:rsidRPr="005001AD" w:rsidRDefault="005001AD" w:rsidP="005001AD">
      <w:pPr>
        <w:rPr>
          <w:b/>
          <w:color w:val="1F4E79" w:themeColor="accent1" w:themeShade="80"/>
          <w:sz w:val="24"/>
          <w:szCs w:val="24"/>
          <w:u w:val="single"/>
        </w:rPr>
      </w:pPr>
      <w:r w:rsidRPr="005001AD">
        <w:rPr>
          <w:b/>
          <w:color w:val="1F4E79" w:themeColor="accent1" w:themeShade="80"/>
          <w:sz w:val="24"/>
          <w:szCs w:val="24"/>
          <w:u w:val="single"/>
        </w:rPr>
        <w:t>Adicionando e excluindo elementos</w:t>
      </w:r>
    </w:p>
    <w:p w:rsidR="005001AD" w:rsidRPr="005001AD" w:rsidRDefault="005001AD" w:rsidP="005001AD">
      <w:pPr>
        <w:rPr>
          <w:color w:val="1F4E79" w:themeColor="accent1" w:themeShade="80"/>
          <w:sz w:val="24"/>
          <w:szCs w:val="24"/>
        </w:rPr>
      </w:pPr>
    </w:p>
    <w:p w:rsidR="005001AD" w:rsidRPr="005001AD" w:rsidRDefault="005001AD" w:rsidP="005001AD">
      <w:pPr>
        <w:pStyle w:val="PargrafodaLista"/>
        <w:numPr>
          <w:ilvl w:val="0"/>
          <w:numId w:val="3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document.write</w:t>
      </w:r>
      <w:proofErr w:type="spellEnd"/>
      <w:r w:rsidRPr="005001AD">
        <w:rPr>
          <w:color w:val="1F4E79" w:themeColor="accent1" w:themeShade="80"/>
          <w:sz w:val="24"/>
          <w:szCs w:val="24"/>
        </w:rPr>
        <w:t>() - Escreve no fluxo de saída do HTML.</w:t>
      </w:r>
    </w:p>
    <w:p w:rsidR="005001AD" w:rsidRPr="005001AD" w:rsidRDefault="005001AD" w:rsidP="005001AD">
      <w:pPr>
        <w:pStyle w:val="PargrafodaLista"/>
        <w:numPr>
          <w:ilvl w:val="0"/>
          <w:numId w:val="3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document.appendChild</w:t>
      </w:r>
      <w:proofErr w:type="spellEnd"/>
      <w:r w:rsidRPr="005001AD">
        <w:rPr>
          <w:color w:val="1F4E79" w:themeColor="accent1" w:themeShade="80"/>
          <w:sz w:val="24"/>
          <w:szCs w:val="24"/>
        </w:rPr>
        <w:t>() - Adiciona um elemento HTML.</w:t>
      </w:r>
    </w:p>
    <w:p w:rsidR="005001AD" w:rsidRPr="005001AD" w:rsidRDefault="005001AD" w:rsidP="005001AD">
      <w:pPr>
        <w:pStyle w:val="PargrafodaLista"/>
        <w:numPr>
          <w:ilvl w:val="0"/>
          <w:numId w:val="3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document.removeChild</w:t>
      </w:r>
      <w:proofErr w:type="spellEnd"/>
      <w:r w:rsidRPr="005001AD">
        <w:rPr>
          <w:color w:val="1F4E79" w:themeColor="accent1" w:themeShade="80"/>
          <w:sz w:val="24"/>
          <w:szCs w:val="24"/>
        </w:rPr>
        <w:t>() - Remove um elemento HTML.</w:t>
      </w:r>
    </w:p>
    <w:p w:rsidR="005001AD" w:rsidRPr="005001AD" w:rsidRDefault="005001AD" w:rsidP="005001AD">
      <w:pPr>
        <w:pStyle w:val="PargrafodaLista"/>
        <w:numPr>
          <w:ilvl w:val="0"/>
          <w:numId w:val="3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document.replaceChild</w:t>
      </w:r>
      <w:proofErr w:type="spellEnd"/>
      <w:r w:rsidRPr="005001AD">
        <w:rPr>
          <w:color w:val="1F4E79" w:themeColor="accent1" w:themeShade="80"/>
          <w:sz w:val="24"/>
          <w:szCs w:val="24"/>
        </w:rPr>
        <w:t>() - Substitui um elemento HTML.</w:t>
      </w:r>
    </w:p>
    <w:p w:rsidR="005001AD" w:rsidRDefault="005001AD" w:rsidP="005001AD">
      <w:pPr>
        <w:pStyle w:val="PargrafodaLista"/>
        <w:numPr>
          <w:ilvl w:val="0"/>
          <w:numId w:val="3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document.createElement</w:t>
      </w:r>
      <w:proofErr w:type="spellEnd"/>
      <w:r w:rsidRPr="005001AD">
        <w:rPr>
          <w:color w:val="1F4E79" w:themeColor="accent1" w:themeShade="80"/>
          <w:sz w:val="24"/>
          <w:szCs w:val="24"/>
        </w:rPr>
        <w:t>() - Cria um elemento HTML.</w:t>
      </w:r>
    </w:p>
    <w:p w:rsidR="0062680F" w:rsidRPr="0062680F" w:rsidRDefault="0062680F" w:rsidP="0062680F">
      <w:pPr>
        <w:jc w:val="center"/>
        <w:rPr>
          <w:color w:val="1F4E79" w:themeColor="accent1" w:themeShade="80"/>
          <w:sz w:val="40"/>
          <w:szCs w:val="40"/>
        </w:rPr>
      </w:pPr>
      <w:r w:rsidRPr="0062680F">
        <w:rPr>
          <w:color w:val="1F4E79" w:themeColor="accent1" w:themeShade="80"/>
          <w:sz w:val="40"/>
          <w:szCs w:val="40"/>
        </w:rPr>
        <w:lastRenderedPageBreak/>
        <w:t xml:space="preserve">ARTIGO: </w:t>
      </w:r>
      <w:proofErr w:type="spellStart"/>
      <w:r w:rsidRPr="0062680F">
        <w:rPr>
          <w:color w:val="1F4E79" w:themeColor="accent1" w:themeShade="80"/>
          <w:sz w:val="40"/>
          <w:szCs w:val="40"/>
        </w:rPr>
        <w:t>Hoisting</w:t>
      </w:r>
      <w:proofErr w:type="spellEnd"/>
      <w:r w:rsidRPr="0062680F">
        <w:rPr>
          <w:color w:val="1F4E79" w:themeColor="accent1" w:themeShade="80"/>
          <w:sz w:val="40"/>
          <w:szCs w:val="40"/>
        </w:rPr>
        <w:t xml:space="preserve"> no </w:t>
      </w:r>
      <w:proofErr w:type="spellStart"/>
      <w:r w:rsidRPr="0062680F">
        <w:rPr>
          <w:color w:val="1F4E79" w:themeColor="accent1" w:themeShade="80"/>
          <w:sz w:val="40"/>
          <w:szCs w:val="40"/>
        </w:rPr>
        <w:t>Javascript</w:t>
      </w:r>
      <w:proofErr w:type="spellEnd"/>
    </w:p>
    <w:p w:rsidR="0062680F" w:rsidRDefault="0062680F" w:rsidP="0062680F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Autores(as): </w:t>
      </w:r>
      <w:hyperlink r:id="rId5" w:history="1">
        <w:r>
          <w:rPr>
            <w:rStyle w:val="Hyperlink"/>
            <w:rFonts w:ascii="Arial" w:hAnsi="Arial" w:cs="Arial"/>
            <w:color w:val="0493D4"/>
          </w:rPr>
          <w:t>Luan Alves</w:t>
        </w:r>
      </w:hyperlink>
      <w:r>
        <w:rPr>
          <w:rFonts w:ascii="Arial" w:hAnsi="Arial" w:cs="Arial"/>
          <w:color w:val="093366"/>
        </w:rPr>
        <w:t> e </w:t>
      </w:r>
      <w:hyperlink r:id="rId6" w:history="1">
        <w:r>
          <w:rPr>
            <w:rStyle w:val="Hyperlink"/>
            <w:rFonts w:ascii="Arial" w:hAnsi="Arial" w:cs="Arial"/>
            <w:color w:val="0493D4"/>
          </w:rPr>
          <w:t xml:space="preserve">Mônica </w:t>
        </w:r>
        <w:proofErr w:type="spellStart"/>
        <w:r>
          <w:rPr>
            <w:rStyle w:val="Hyperlink"/>
            <w:rFonts w:ascii="Arial" w:hAnsi="Arial" w:cs="Arial"/>
            <w:color w:val="0493D4"/>
          </w:rPr>
          <w:t>Hillman</w:t>
        </w:r>
        <w:proofErr w:type="spellEnd"/>
      </w:hyperlink>
    </w:p>
    <w:p w:rsidR="0062680F" w:rsidRDefault="0062680F" w:rsidP="0062680F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</w:p>
    <w:p w:rsidR="0062680F" w:rsidRDefault="0062680F" w:rsidP="0062680F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Quando uma equipe trabalha em algum projeto, muito provavelmente o código será lido e alterado por diversas pessoas, dessa maneira, é necessário entender diferentes formas possíveis de escrever o mesmo código, obtendo uma boa produtividade na sua performance de desenvolvimento.</w:t>
      </w:r>
    </w:p>
    <w:p w:rsidR="0062680F" w:rsidRDefault="0062680F" w:rsidP="0062680F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Contudo, é importante para uma </w:t>
      </w:r>
      <w:r>
        <w:rPr>
          <w:rStyle w:val="Forte"/>
          <w:rFonts w:ascii="Arial" w:hAnsi="Arial" w:cs="Arial"/>
          <w:color w:val="093366"/>
        </w:rPr>
        <w:t>pessoa programadora</w:t>
      </w:r>
      <w:r>
        <w:rPr>
          <w:rFonts w:ascii="Arial" w:hAnsi="Arial" w:cs="Arial"/>
          <w:color w:val="093366"/>
        </w:rPr>
        <w:t> entender o </w:t>
      </w:r>
      <w:r>
        <w:rPr>
          <w:rStyle w:val="Forte"/>
          <w:rFonts w:ascii="Arial" w:hAnsi="Arial" w:cs="Arial"/>
          <w:color w:val="093366"/>
        </w:rPr>
        <w:t xml:space="preserve">que é </w:t>
      </w:r>
      <w:proofErr w:type="spellStart"/>
      <w:r>
        <w:rPr>
          <w:rStyle w:val="Forte"/>
          <w:rFonts w:ascii="Arial" w:hAnsi="Arial" w:cs="Arial"/>
          <w:color w:val="093366"/>
        </w:rPr>
        <w:t>Hoisting</w:t>
      </w:r>
      <w:proofErr w:type="spellEnd"/>
      <w:r>
        <w:rPr>
          <w:rFonts w:ascii="Arial" w:hAnsi="Arial" w:cs="Arial"/>
          <w:color w:val="093366"/>
        </w:rPr>
        <w:t> e como se comporta em diferentes casos nesta linguagem.</w:t>
      </w:r>
    </w:p>
    <w:p w:rsidR="0062680F" w:rsidRDefault="0062680F" w:rsidP="0062680F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Vamos analisar este </w:t>
      </w:r>
      <w:r>
        <w:rPr>
          <w:rStyle w:val="Forte"/>
          <w:rFonts w:ascii="Arial" w:hAnsi="Arial" w:cs="Arial"/>
          <w:color w:val="093366"/>
        </w:rPr>
        <w:t>código de </w:t>
      </w:r>
      <w:proofErr w:type="spellStart"/>
      <w:r>
        <w:rPr>
          <w:rStyle w:val="Forte"/>
          <w:rFonts w:ascii="Arial" w:hAnsi="Arial" w:cs="Arial"/>
          <w:color w:val="093366"/>
        </w:rPr>
        <w:t>function</w:t>
      </w:r>
      <w:proofErr w:type="spellEnd"/>
      <w:r>
        <w:rPr>
          <w:rStyle w:val="Forte"/>
          <w:rFonts w:ascii="Arial" w:hAnsi="Arial" w:cs="Arial"/>
          <w:color w:val="093366"/>
        </w:rPr>
        <w:t xml:space="preserve"> </w:t>
      </w:r>
      <w:proofErr w:type="spellStart"/>
      <w:r>
        <w:rPr>
          <w:rStyle w:val="Forte"/>
          <w:rFonts w:ascii="Arial" w:hAnsi="Arial" w:cs="Arial"/>
          <w:color w:val="093366"/>
        </w:rPr>
        <w:t>declaration</w:t>
      </w:r>
      <w:proofErr w:type="spellEnd"/>
      <w:r>
        <w:rPr>
          <w:rFonts w:ascii="Arial" w:hAnsi="Arial" w:cs="Arial"/>
          <w:color w:val="093366"/>
        </w:rPr>
        <w:t>, e o que retorna:</w:t>
      </w:r>
    </w:p>
    <w:p w:rsidR="0062680F" w:rsidRDefault="0062680F" w:rsidP="0062680F">
      <w:pPr>
        <w:rPr>
          <w:color w:val="1F4E79" w:themeColor="accent1" w:themeShade="80"/>
          <w:sz w:val="24"/>
          <w:szCs w:val="24"/>
        </w:rPr>
      </w:pP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proofErr w:type="gramStart"/>
      <w:r w:rsidRPr="0062680F">
        <w:rPr>
          <w:rFonts w:ascii="Courier New" w:eastAsia="Times New Roman" w:hAnsi="Courier New" w:cs="Courier New"/>
          <w:color w:val="C18401"/>
          <w:sz w:val="24"/>
          <w:szCs w:val="24"/>
          <w:lang w:eastAsia="pt-BR"/>
        </w:rPr>
        <w:t>console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.log(</w:t>
      </w:r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soma(</w:t>
      </w:r>
      <w:r w:rsidRPr="0062680F">
        <w:rPr>
          <w:rFonts w:ascii="Courier New" w:eastAsia="Times New Roman" w:hAnsi="Courier New" w:cs="Courier New"/>
          <w:color w:val="986801"/>
          <w:sz w:val="24"/>
          <w:szCs w:val="24"/>
          <w:lang w:eastAsia="pt-BR"/>
        </w:rPr>
        <w:t>2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, </w:t>
      </w:r>
      <w:r w:rsidRPr="0062680F">
        <w:rPr>
          <w:rFonts w:ascii="Courier New" w:eastAsia="Times New Roman" w:hAnsi="Courier New" w:cs="Courier New"/>
          <w:color w:val="986801"/>
          <w:sz w:val="24"/>
          <w:szCs w:val="24"/>
          <w:lang w:eastAsia="pt-BR"/>
        </w:rPr>
        <w:t>5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))</w:t>
      </w: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proofErr w:type="spellStart"/>
      <w:proofErr w:type="gramStart"/>
      <w:r w:rsidRPr="0062680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function</w:t>
      </w:r>
      <w:proofErr w:type="spellEnd"/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lang w:eastAsia="pt-BR"/>
        </w:rPr>
        <w:t xml:space="preserve"> </w:t>
      </w:r>
      <w:r w:rsidRPr="0062680F">
        <w:rPr>
          <w:rFonts w:ascii="Courier New" w:eastAsia="Times New Roman" w:hAnsi="Courier New" w:cs="Courier New"/>
          <w:color w:val="4078F2"/>
          <w:sz w:val="24"/>
          <w:szCs w:val="24"/>
          <w:lang w:eastAsia="pt-BR"/>
        </w:rPr>
        <w:t>soma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lang w:eastAsia="pt-BR"/>
        </w:rPr>
        <w:t xml:space="preserve">(a, b) 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{</w:t>
      </w: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proofErr w:type="spellStart"/>
      <w:proofErr w:type="gramStart"/>
      <w:r w:rsidRPr="0062680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return</w:t>
      </w:r>
      <w:proofErr w:type="spellEnd"/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a + b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}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</w:p>
    <w:p w:rsidR="0062680F" w:rsidRPr="0062680F" w:rsidRDefault="0062680F" w:rsidP="0062680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Este código retorna o valor: </w:t>
      </w:r>
      <w:r w:rsidRPr="0062680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7</w:t>
      </w:r>
    </w:p>
    <w:p w:rsidR="0062680F" w:rsidRPr="0062680F" w:rsidRDefault="0062680F" w:rsidP="0062680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Repare que a função consegue ser chamada antes mesmo de ter sido declarada. </w:t>
      </w:r>
      <w:proofErr w:type="spellStart"/>
      <w:r w:rsidRPr="0062680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Hoisting</w:t>
      </w:r>
      <w:proofErr w:type="spellEnd"/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é o termo que explica essa situação, em português ele significa “</w:t>
      </w:r>
      <w:proofErr w:type="spellStart"/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içamento</w:t>
      </w:r>
      <w:proofErr w:type="spellEnd"/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”, ou “elevação” e foi citado pela primeira vez no </w:t>
      </w:r>
      <w:proofErr w:type="spellStart"/>
      <w:r w:rsidRPr="0062680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fldChar w:fldCharType="begin"/>
      </w:r>
      <w:r w:rsidRPr="0062680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instrText xml:space="preserve"> HYPERLINK "https://262.ecma-international.org/6.0/" \t "_blank" </w:instrText>
      </w:r>
      <w:r w:rsidRPr="0062680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fldChar w:fldCharType="separate"/>
      </w:r>
      <w:r w:rsidRPr="0062680F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BR"/>
        </w:rPr>
        <w:t>ECMAScript</w:t>
      </w:r>
      <w:proofErr w:type="spellEnd"/>
      <w:r w:rsidRPr="0062680F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BR"/>
        </w:rPr>
        <w:t xml:space="preserve">® 2015 </w:t>
      </w:r>
      <w:proofErr w:type="spellStart"/>
      <w:r w:rsidRPr="0062680F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BR"/>
        </w:rPr>
        <w:t>Language</w:t>
      </w:r>
      <w:proofErr w:type="spellEnd"/>
      <w:r w:rsidRPr="0062680F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BR"/>
        </w:rPr>
        <w:t xml:space="preserve"> </w:t>
      </w:r>
      <w:proofErr w:type="spellStart"/>
      <w:r w:rsidRPr="0062680F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BR"/>
        </w:rPr>
        <w:t>Specification</w:t>
      </w:r>
      <w:proofErr w:type="spellEnd"/>
      <w:r w:rsidRPr="0062680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fldChar w:fldCharType="end"/>
      </w:r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. O </w:t>
      </w:r>
      <w:proofErr w:type="spellStart"/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Hoisting</w:t>
      </w:r>
      <w:proofErr w:type="spellEnd"/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permite que você execute funções antes das suas declarações. Na prática, inicialmente as </w:t>
      </w:r>
      <w:r w:rsidRPr="0062680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declarações de funções</w:t>
      </w:r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são colocadas na memória durante a </w:t>
      </w:r>
      <w:hyperlink r:id="rId7" w:history="1">
        <w:r w:rsidRPr="0062680F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fase de compilação</w:t>
        </w:r>
      </w:hyperlink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e, mesmo assim, permanecem no mesmo lugar que estão digitadas.</w:t>
      </w:r>
    </w:p>
    <w:p w:rsidR="0062680F" w:rsidRPr="0062680F" w:rsidRDefault="0062680F" w:rsidP="0062680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 razão pela qual o código anterior funciona é que os mecanismos </w:t>
      </w:r>
      <w:proofErr w:type="spellStart"/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JavaScript</w:t>
      </w:r>
      <w:proofErr w:type="spellEnd"/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movem a função soma para o início do escopo, como ilustra o código abaixo:</w:t>
      </w:r>
    </w:p>
    <w:p w:rsidR="0062680F" w:rsidRP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br/>
      </w:r>
      <w:proofErr w:type="spellStart"/>
      <w:proofErr w:type="gramStart"/>
      <w:r w:rsidRPr="0062680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function</w:t>
      </w:r>
      <w:proofErr w:type="spellEnd"/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lang w:eastAsia="pt-BR"/>
        </w:rPr>
        <w:t xml:space="preserve"> </w:t>
      </w:r>
      <w:r w:rsidRPr="0062680F">
        <w:rPr>
          <w:rFonts w:ascii="Courier New" w:eastAsia="Times New Roman" w:hAnsi="Courier New" w:cs="Courier New"/>
          <w:color w:val="4078F2"/>
          <w:sz w:val="24"/>
          <w:szCs w:val="24"/>
          <w:lang w:eastAsia="pt-BR"/>
        </w:rPr>
        <w:t>soma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lang w:eastAsia="pt-BR"/>
        </w:rPr>
        <w:t>(</w:t>
      </w:r>
      <w:proofErr w:type="spellStart"/>
      <w:r w:rsidRPr="0062680F">
        <w:rPr>
          <w:rFonts w:ascii="Courier New" w:eastAsia="Times New Roman" w:hAnsi="Courier New" w:cs="Courier New"/>
          <w:color w:val="383A42"/>
          <w:sz w:val="24"/>
          <w:szCs w:val="24"/>
          <w:lang w:eastAsia="pt-BR"/>
        </w:rPr>
        <w:t>a,b</w:t>
      </w:r>
      <w:proofErr w:type="spellEnd"/>
      <w:r w:rsidRPr="0062680F">
        <w:rPr>
          <w:rFonts w:ascii="Courier New" w:eastAsia="Times New Roman" w:hAnsi="Courier New" w:cs="Courier New"/>
          <w:color w:val="383A42"/>
          <w:sz w:val="24"/>
          <w:szCs w:val="24"/>
          <w:lang w:eastAsia="pt-BR"/>
        </w:rPr>
        <w:t>)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{</w:t>
      </w: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62680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return</w:t>
      </w:r>
      <w:proofErr w:type="spellEnd"/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a + b</w:t>
      </w: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}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C18401"/>
          <w:sz w:val="24"/>
          <w:szCs w:val="24"/>
          <w:lang w:eastAsia="pt-BR"/>
        </w:rPr>
        <w:t>console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.log(soma(</w:t>
      </w:r>
      <w:r w:rsidRPr="0062680F">
        <w:rPr>
          <w:rFonts w:ascii="Courier New" w:eastAsia="Times New Roman" w:hAnsi="Courier New" w:cs="Courier New"/>
          <w:color w:val="986801"/>
          <w:sz w:val="24"/>
          <w:szCs w:val="24"/>
          <w:lang w:eastAsia="pt-BR"/>
        </w:rPr>
        <w:t>2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,</w:t>
      </w:r>
      <w:r w:rsidRPr="0062680F">
        <w:rPr>
          <w:rFonts w:ascii="Courier New" w:eastAsia="Times New Roman" w:hAnsi="Courier New" w:cs="Courier New"/>
          <w:color w:val="986801"/>
          <w:sz w:val="24"/>
          <w:szCs w:val="24"/>
          <w:lang w:eastAsia="pt-BR"/>
        </w:rPr>
        <w:t>5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))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</w:p>
    <w:p w:rsidR="0062680F" w:rsidRDefault="0062680F" w:rsidP="0062680F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Entretanto, será que </w:t>
      </w:r>
      <w:proofErr w:type="spellStart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Hoisting</w:t>
      </w:r>
      <w:proofErr w:type="spellEnd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 funciona em outros tipos de código? Vamos conferir!</w:t>
      </w:r>
    </w:p>
    <w:p w:rsidR="0062680F" w:rsidRDefault="0062680F" w:rsidP="0062680F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C18401"/>
          <w:sz w:val="24"/>
          <w:szCs w:val="24"/>
          <w:lang w:eastAsia="pt-BR"/>
        </w:rPr>
        <w:t>console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.log(alura)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proofErr w:type="gramStart"/>
      <w:r w:rsidRPr="0062680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var</w:t>
      </w:r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alura = ‘cursos’;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</w:p>
    <w:p w:rsidR="0062680F" w:rsidRDefault="0062680F" w:rsidP="0062680F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</w:p>
    <w:p w:rsidR="0062680F" w:rsidRDefault="0062680F" w:rsidP="0062680F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lastRenderedPageBreak/>
        <w:t>Este código retorna:</w:t>
      </w:r>
    </w:p>
    <w:p w:rsidR="0062680F" w:rsidRDefault="0062680F" w:rsidP="0062680F">
      <w:pPr>
        <w:rPr>
          <w:rStyle w:val="hljs-title"/>
          <w:rFonts w:ascii="Courier New" w:hAnsi="Courier New" w:cs="Courier New"/>
          <w:color w:val="4078F2"/>
        </w:rPr>
      </w:pPr>
      <w:proofErr w:type="spellStart"/>
      <w:r>
        <w:rPr>
          <w:rFonts w:ascii="Courier New" w:hAnsi="Courier New" w:cs="Courier New"/>
          <w:color w:val="383A42"/>
          <w:shd w:val="clear" w:color="auto" w:fill="FFFFFF"/>
        </w:rPr>
        <w:t>U</w:t>
      </w:r>
      <w:r>
        <w:rPr>
          <w:rFonts w:ascii="Courier New" w:hAnsi="Courier New" w:cs="Courier New"/>
          <w:color w:val="383A42"/>
          <w:shd w:val="clear" w:color="auto" w:fill="FFFFFF"/>
        </w:rPr>
        <w:t>n</w:t>
      </w:r>
      <w:r>
        <w:rPr>
          <w:rStyle w:val="hljs-keyword"/>
          <w:rFonts w:ascii="Courier New" w:hAnsi="Courier New" w:cs="Courier New"/>
          <w:color w:val="A626A4"/>
        </w:rPr>
        <w:t>def</w:t>
      </w:r>
      <w:r>
        <w:rPr>
          <w:rStyle w:val="hljs-title"/>
          <w:rFonts w:ascii="Courier New" w:hAnsi="Courier New" w:cs="Courier New"/>
          <w:color w:val="4078F2"/>
        </w:rPr>
        <w:t>ined</w:t>
      </w:r>
      <w:proofErr w:type="spellEnd"/>
    </w:p>
    <w:p w:rsidR="0062680F" w:rsidRDefault="0062680F" w:rsidP="0062680F">
      <w:pPr>
        <w:rPr>
          <w:rStyle w:val="hljs-title"/>
          <w:rFonts w:ascii="Courier New" w:hAnsi="Courier New" w:cs="Courier New"/>
          <w:color w:val="4078F2"/>
        </w:rPr>
      </w:pPr>
    </w:p>
    <w:p w:rsidR="0062680F" w:rsidRDefault="0062680F" w:rsidP="0062680F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A utilização de </w:t>
      </w:r>
      <w:proofErr w:type="spellStart"/>
      <w:r>
        <w:rPr>
          <w:rStyle w:val="Forte"/>
          <w:rFonts w:ascii="Arial" w:hAnsi="Arial" w:cs="Arial"/>
          <w:color w:val="093366"/>
        </w:rPr>
        <w:t>Hoisting</w:t>
      </w:r>
      <w:proofErr w:type="spellEnd"/>
      <w:r>
        <w:rPr>
          <w:rStyle w:val="Forte"/>
          <w:rFonts w:ascii="Arial" w:hAnsi="Arial" w:cs="Arial"/>
          <w:color w:val="093366"/>
        </w:rPr>
        <w:t xml:space="preserve"> em var não é indicada</w:t>
      </w:r>
      <w:r>
        <w:rPr>
          <w:rFonts w:ascii="Arial" w:hAnsi="Arial" w:cs="Arial"/>
          <w:color w:val="093366"/>
        </w:rPr>
        <w:t>, pois a variável criada é elevada para o escopo, mas sem o seu valor, e com isso, retorna valor </w:t>
      </w:r>
      <w:proofErr w:type="spellStart"/>
      <w:r>
        <w:rPr>
          <w:rStyle w:val="CdigoHTML"/>
          <w:color w:val="093366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093366"/>
        </w:rPr>
        <w:t>.</w:t>
      </w:r>
    </w:p>
    <w:p w:rsidR="0062680F" w:rsidRDefault="0062680F" w:rsidP="0062680F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O comportamento é parecido utilizando também var </w:t>
      </w:r>
      <w:proofErr w:type="spellStart"/>
      <w:r>
        <w:rPr>
          <w:rFonts w:ascii="Arial" w:hAnsi="Arial" w:cs="Arial"/>
          <w:color w:val="093366"/>
        </w:rPr>
        <w:t>function</w:t>
      </w:r>
      <w:proofErr w:type="spellEnd"/>
      <w:r>
        <w:rPr>
          <w:rFonts w:ascii="Arial" w:hAnsi="Arial" w:cs="Arial"/>
          <w:color w:val="093366"/>
        </w:rPr>
        <w:t>:</w:t>
      </w: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proofErr w:type="spellStart"/>
      <w:proofErr w:type="gramStart"/>
      <w:r w:rsidRPr="0062680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function</w:t>
      </w:r>
      <w:proofErr w:type="spellEnd"/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lang w:eastAsia="pt-BR"/>
        </w:rPr>
        <w:t xml:space="preserve"> </w:t>
      </w:r>
      <w:proofErr w:type="spellStart"/>
      <w:r w:rsidRPr="0062680F">
        <w:rPr>
          <w:rFonts w:ascii="Courier New" w:eastAsia="Times New Roman" w:hAnsi="Courier New" w:cs="Courier New"/>
          <w:color w:val="4078F2"/>
          <w:sz w:val="24"/>
          <w:szCs w:val="24"/>
          <w:lang w:eastAsia="pt-BR"/>
        </w:rPr>
        <w:t>testaHoisting</w:t>
      </w:r>
      <w:proofErr w:type="spellEnd"/>
      <w:r w:rsidRPr="0062680F">
        <w:rPr>
          <w:rFonts w:ascii="Courier New" w:eastAsia="Times New Roman" w:hAnsi="Courier New" w:cs="Courier New"/>
          <w:color w:val="383A42"/>
          <w:sz w:val="24"/>
          <w:szCs w:val="24"/>
          <w:lang w:eastAsia="pt-BR"/>
        </w:rPr>
        <w:t xml:space="preserve">() 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{</w:t>
      </w: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   </w:t>
      </w:r>
      <w:proofErr w:type="gramStart"/>
      <w:r w:rsidRPr="0062680F">
        <w:rPr>
          <w:rFonts w:ascii="Courier New" w:eastAsia="Times New Roman" w:hAnsi="Courier New" w:cs="Courier New"/>
          <w:color w:val="C18401"/>
          <w:sz w:val="24"/>
          <w:szCs w:val="24"/>
          <w:lang w:eastAsia="pt-BR"/>
        </w:rPr>
        <w:t>console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.log(</w:t>
      </w:r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‘</w:t>
      </w:r>
      <w:proofErr w:type="spellStart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testaHoisting</w:t>
      </w:r>
      <w:proofErr w:type="spellEnd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’, alura)</w:t>
      </w: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   </w:t>
      </w:r>
      <w:proofErr w:type="gramStart"/>
      <w:r w:rsidRPr="0062680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var</w:t>
      </w:r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alura = ‘cursos’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}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</w:p>
    <w:p w:rsidR="0062680F" w:rsidRDefault="0062680F" w:rsidP="0062680F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Este código retorna: </w:t>
      </w:r>
      <w:proofErr w:type="spellStart"/>
      <w:r>
        <w:rPr>
          <w:rStyle w:val="CdigoHTML"/>
          <w:color w:val="093366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093366"/>
        </w:rPr>
        <w:t>.</w:t>
      </w:r>
    </w:p>
    <w:p w:rsidR="0062680F" w:rsidRDefault="0062680F" w:rsidP="0062680F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proofErr w:type="spellStart"/>
      <w:r>
        <w:rPr>
          <w:rStyle w:val="Forte"/>
          <w:rFonts w:ascii="Arial" w:hAnsi="Arial" w:cs="Arial"/>
          <w:color w:val="093366"/>
        </w:rPr>
        <w:t>Hoisting</w:t>
      </w:r>
      <w:proofErr w:type="spellEnd"/>
      <w:r>
        <w:rPr>
          <w:rStyle w:val="Forte"/>
          <w:rFonts w:ascii="Arial" w:hAnsi="Arial" w:cs="Arial"/>
          <w:color w:val="093366"/>
        </w:rPr>
        <w:t xml:space="preserve"> também não é indicado utilizando </w:t>
      </w:r>
      <w:proofErr w:type="spellStart"/>
      <w:r>
        <w:rPr>
          <w:rStyle w:val="Forte"/>
          <w:rFonts w:ascii="Arial" w:hAnsi="Arial" w:cs="Arial"/>
          <w:color w:val="093366"/>
        </w:rPr>
        <w:t>let</w:t>
      </w:r>
      <w:proofErr w:type="spellEnd"/>
      <w:r>
        <w:rPr>
          <w:rFonts w:ascii="Arial" w:hAnsi="Arial" w:cs="Arial"/>
          <w:color w:val="093366"/>
        </w:rPr>
        <w:t>, pois acontece um outro tipo de </w:t>
      </w:r>
      <w:r>
        <w:rPr>
          <w:rStyle w:val="Forte"/>
          <w:rFonts w:ascii="Arial" w:hAnsi="Arial" w:cs="Arial"/>
          <w:color w:val="093366"/>
        </w:rPr>
        <w:t>comportamento não desejado:</w:t>
      </w:r>
    </w:p>
    <w:p w:rsidR="0062680F" w:rsidRDefault="0062680F" w:rsidP="0062680F">
      <w:pPr>
        <w:rPr>
          <w:color w:val="1F4E79" w:themeColor="accent1" w:themeShade="80"/>
          <w:sz w:val="24"/>
          <w:szCs w:val="24"/>
        </w:rPr>
      </w:pP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C18401"/>
          <w:sz w:val="24"/>
          <w:szCs w:val="24"/>
          <w:lang w:eastAsia="pt-BR"/>
        </w:rPr>
        <w:t>console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.log(alura)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proofErr w:type="spellStart"/>
      <w:proofErr w:type="gramStart"/>
      <w:r w:rsidRPr="0062680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let</w:t>
      </w:r>
      <w:proofErr w:type="spellEnd"/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alura = ‘cursos’;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Este código retorna:</w:t>
      </w:r>
    </w:p>
    <w:p w:rsidR="0062680F" w:rsidRDefault="0062680F" w:rsidP="0062680F">
      <w:pPr>
        <w:rPr>
          <w:rStyle w:val="hljs-string"/>
          <w:rFonts w:ascii="Courier New" w:hAnsi="Courier New" w:cs="Courier New"/>
          <w:color w:val="50A14F"/>
        </w:rPr>
      </w:pPr>
      <w:r>
        <w:rPr>
          <w:rFonts w:ascii="Courier New" w:hAnsi="Courier New" w:cs="Courier New"/>
          <w:color w:val="383A42"/>
          <w:shd w:val="clear" w:color="auto" w:fill="FFFFFF"/>
        </w:rPr>
        <w:t>script.js:</w:t>
      </w:r>
      <w:r>
        <w:rPr>
          <w:rStyle w:val="hljs-number"/>
          <w:rFonts w:ascii="Courier New" w:hAnsi="Courier New" w:cs="Courier New"/>
          <w:color w:val="986801"/>
        </w:rPr>
        <w:t>1</w:t>
      </w:r>
      <w:r>
        <w:rPr>
          <w:rFonts w:ascii="Courier New" w:hAnsi="Courier New" w:cs="Courier New"/>
          <w:color w:val="383A4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hd w:val="clear" w:color="auto" w:fill="FFFFFF"/>
        </w:rPr>
        <w:t>Uncaught</w:t>
      </w:r>
      <w:proofErr w:type="spellEnd"/>
      <w:r>
        <w:rPr>
          <w:rFonts w:ascii="Courier New" w:hAnsi="Courier New" w:cs="Courier New"/>
          <w:color w:val="383A42"/>
          <w:shd w:val="clear" w:color="auto" w:fill="FFFFFF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C18401"/>
        </w:rPr>
        <w:t>ReferenceError</w:t>
      </w:r>
      <w:proofErr w:type="spellEnd"/>
      <w:r>
        <w:rPr>
          <w:rFonts w:ascii="Courier New" w:hAnsi="Courier New" w:cs="Courier New"/>
          <w:color w:val="383A42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383A42"/>
          <w:shd w:val="clear" w:color="auto" w:fill="FFFFFF"/>
        </w:rPr>
        <w:t>Cannot</w:t>
      </w:r>
      <w:proofErr w:type="spellEnd"/>
      <w:r>
        <w:rPr>
          <w:rFonts w:ascii="Courier New" w:hAnsi="Courier New" w:cs="Courier New"/>
          <w:color w:val="383A4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hd w:val="clear" w:color="auto" w:fill="FFFFFF"/>
        </w:rPr>
        <w:t>access</w:t>
      </w:r>
      <w:proofErr w:type="spellEnd"/>
      <w:r>
        <w:rPr>
          <w:rFonts w:ascii="Courier New" w:hAnsi="Courier New" w:cs="Courier New"/>
          <w:color w:val="383A42"/>
          <w:shd w:val="clear" w:color="auto" w:fill="FFFFFF"/>
        </w:rPr>
        <w:t xml:space="preserve"> </w:t>
      </w:r>
      <w:r>
        <w:rPr>
          <w:rStyle w:val="hljs-string"/>
          <w:rFonts w:ascii="Courier New" w:hAnsi="Courier New" w:cs="Courier New"/>
          <w:color w:val="50A14F"/>
        </w:rPr>
        <w:t>'alura'</w:t>
      </w:r>
      <w:r>
        <w:rPr>
          <w:rFonts w:ascii="Courier New" w:hAnsi="Courier New" w:cs="Courier New"/>
          <w:color w:val="383A4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hd w:val="clear" w:color="auto" w:fill="FFFFFF"/>
        </w:rPr>
        <w:t>before</w:t>
      </w:r>
      <w:proofErr w:type="spellEnd"/>
      <w:r>
        <w:rPr>
          <w:rFonts w:ascii="Courier New" w:hAnsi="Courier New" w:cs="Courier New"/>
          <w:color w:val="383A4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hd w:val="clear" w:color="auto" w:fill="FFFFFF"/>
        </w:rPr>
        <w:t>initialization</w:t>
      </w:r>
      <w:proofErr w:type="spellEnd"/>
      <w:r>
        <w:rPr>
          <w:rStyle w:val="hljs-string"/>
          <w:rFonts w:ascii="Courier New" w:hAnsi="Courier New" w:cs="Courier New"/>
          <w:color w:val="50A14F"/>
        </w:rPr>
        <w:t>```</w:t>
      </w:r>
    </w:p>
    <w:p w:rsidR="0062680F" w:rsidRDefault="0062680F" w:rsidP="0062680F">
      <w:pPr>
        <w:rPr>
          <w:rStyle w:val="hljs-string"/>
          <w:rFonts w:ascii="Courier New" w:hAnsi="Courier New" w:cs="Courier New"/>
          <w:color w:val="50A14F"/>
        </w:rPr>
      </w:pPr>
    </w:p>
    <w:p w:rsidR="0062680F" w:rsidRPr="0062680F" w:rsidRDefault="0062680F" w:rsidP="0062680F">
      <w:pPr>
        <w:rPr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Esta mensagem em português significa “Não é possível acessar ‘alura’ antes de sua inicialização'', ou seja, a linguagem </w:t>
      </w:r>
      <w:proofErr w:type="spellStart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JavaScript</w:t>
      </w:r>
      <w:proofErr w:type="spellEnd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 reconhece que ‘</w:t>
      </w:r>
      <w:proofErr w:type="spellStart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let</w:t>
      </w:r>
      <w:proofErr w:type="spellEnd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 = alura’ existe, porém não consegue acessar sua declaração. Esse comportamento de </w:t>
      </w:r>
      <w:proofErr w:type="spellStart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Hoisting</w:t>
      </w:r>
      <w:proofErr w:type="spellEnd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 com </w:t>
      </w:r>
      <w:proofErr w:type="spellStart"/>
      <w:r>
        <w:rPr>
          <w:rStyle w:val="CdigoHTML"/>
          <w:rFonts w:eastAsiaTheme="minorHAnsi"/>
          <w:color w:val="093366"/>
          <w:sz w:val="23"/>
          <w:szCs w:val="23"/>
        </w:rPr>
        <w:t>let</w:t>
      </w:r>
      <w:proofErr w:type="spellEnd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 é o mesmo ao utilizar </w:t>
      </w:r>
      <w:r>
        <w:rPr>
          <w:rStyle w:val="CdigoHTML"/>
          <w:rFonts w:eastAsiaTheme="minorHAnsi"/>
          <w:color w:val="093366"/>
          <w:sz w:val="23"/>
          <w:szCs w:val="23"/>
        </w:rPr>
        <w:t>const</w:t>
      </w: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.</w:t>
      </w:r>
      <w:bookmarkStart w:id="0" w:name="_GoBack"/>
      <w:bookmarkEnd w:id="0"/>
    </w:p>
    <w:sectPr w:rsidR="0062680F" w:rsidRPr="00626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3499B"/>
    <w:multiLevelType w:val="hybridMultilevel"/>
    <w:tmpl w:val="1FE28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3737C"/>
    <w:multiLevelType w:val="hybridMultilevel"/>
    <w:tmpl w:val="EA902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5281E"/>
    <w:multiLevelType w:val="hybridMultilevel"/>
    <w:tmpl w:val="6CC66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C47A6"/>
    <w:multiLevelType w:val="hybridMultilevel"/>
    <w:tmpl w:val="C2028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AD"/>
    <w:rsid w:val="005001AD"/>
    <w:rsid w:val="0062680F"/>
    <w:rsid w:val="0072109B"/>
    <w:rsid w:val="007B6BE4"/>
    <w:rsid w:val="0090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A7A11-AD60-4184-BB1E-FB1EDDB0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0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6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680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2680F"/>
    <w:rPr>
      <w:b/>
      <w:bCs/>
    </w:rPr>
  </w:style>
  <w:style w:type="character" w:customStyle="1" w:styleId="hljs-builtin">
    <w:name w:val="hljs-built_in"/>
    <w:basedOn w:val="Fontepargpadro"/>
    <w:rsid w:val="0062680F"/>
  </w:style>
  <w:style w:type="character" w:customStyle="1" w:styleId="hljs-number">
    <w:name w:val="hljs-number"/>
    <w:basedOn w:val="Fontepargpadro"/>
    <w:rsid w:val="0062680F"/>
  </w:style>
  <w:style w:type="character" w:customStyle="1" w:styleId="hljs-function">
    <w:name w:val="hljs-function"/>
    <w:basedOn w:val="Fontepargpadro"/>
    <w:rsid w:val="0062680F"/>
  </w:style>
  <w:style w:type="character" w:customStyle="1" w:styleId="hljs-keyword">
    <w:name w:val="hljs-keyword"/>
    <w:basedOn w:val="Fontepargpadro"/>
    <w:rsid w:val="0062680F"/>
  </w:style>
  <w:style w:type="character" w:customStyle="1" w:styleId="hljs-title">
    <w:name w:val="hljs-title"/>
    <w:basedOn w:val="Fontepargpadro"/>
    <w:rsid w:val="0062680F"/>
  </w:style>
  <w:style w:type="character" w:customStyle="1" w:styleId="hljs-params">
    <w:name w:val="hljs-params"/>
    <w:basedOn w:val="Fontepargpadro"/>
    <w:rsid w:val="0062680F"/>
  </w:style>
  <w:style w:type="character" w:styleId="CdigoHTML">
    <w:name w:val="HTML Code"/>
    <w:basedOn w:val="Fontepargpadro"/>
    <w:uiPriority w:val="99"/>
    <w:semiHidden/>
    <w:unhideWhenUsed/>
    <w:rsid w:val="0062680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626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o-que-e-compilac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user/monicahillman" TargetMode="External"/><Relationship Id="rId5" Type="http://schemas.openxmlformats.org/officeDocument/2006/relationships/hyperlink" Target="https://cursos.alura.com.br/user/luanalvesde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2023-02-24T19:05:00Z</dcterms:created>
  <dcterms:modified xsi:type="dcterms:W3CDTF">2023-02-25T19:00:00Z</dcterms:modified>
</cp:coreProperties>
</file>