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33" w:rsidRPr="00137FBA" w:rsidRDefault="00BD7DDE">
      <w:pPr>
        <w:jc w:val="center"/>
        <w:rPr>
          <w:rFonts w:ascii="Arial" w:hAnsi="Arial" w:cs="Arial"/>
          <w:u w:color="000000"/>
        </w:rPr>
      </w:pPr>
      <w:r w:rsidRPr="00137FBA">
        <w:rPr>
          <w:rFonts w:ascii="Arial" w:hAnsi="Arial" w:cs="Arial"/>
          <w:u w:color="000000"/>
        </w:rPr>
        <w:t>TABLE OF CONTENTS</w:t>
      </w:r>
    </w:p>
    <w:p w:rsidR="00591433" w:rsidRPr="00137FBA" w:rsidRDefault="00591433">
      <w:pPr>
        <w:rPr>
          <w:rFonts w:ascii="Arial Rounded MT Bold" w:hAnsi="Arial Rounded MT Bold" w:cs="Franklin Gothic Demi"/>
          <w:u w:color="000000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458"/>
        <w:gridCol w:w="6390"/>
        <w:gridCol w:w="1394"/>
      </w:tblGrid>
      <w:tr w:rsidR="00591433" w:rsidRPr="00137FBA">
        <w:trPr>
          <w:trHeight w:val="692"/>
        </w:trPr>
        <w:tc>
          <w:tcPr>
            <w:tcW w:w="1458" w:type="dxa"/>
            <w:shd w:val="clear" w:color="auto" w:fill="auto"/>
            <w:tcMar>
              <w:left w:w="108" w:type="dxa"/>
            </w:tcMar>
            <w:vAlign w:val="center"/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RULE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  <w:vAlign w:val="center"/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TITLE OF RULE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591433" w:rsidRPr="00137FBA" w:rsidRDefault="00591433">
            <w:pPr>
              <w:jc w:val="center"/>
              <w:rPr>
                <w:rFonts w:ascii="Arial" w:hAnsi="Arial" w:cs="Arial"/>
                <w:u w:color="000000"/>
              </w:rPr>
            </w:pPr>
          </w:p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PAGE</w:t>
            </w:r>
          </w:p>
          <w:p w:rsidR="00591433" w:rsidRPr="00137FBA" w:rsidRDefault="00591433">
            <w:pPr>
              <w:jc w:val="center"/>
              <w:rPr>
                <w:rFonts w:ascii="Arial" w:hAnsi="Arial" w:cs="Arial"/>
                <w:sz w:val="12"/>
                <w:u w:color="000000"/>
              </w:rPr>
            </w:pP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591433">
            <w:pPr>
              <w:jc w:val="center"/>
              <w:rPr>
                <w:rFonts w:ascii="Arial" w:hAnsi="Arial" w:cs="Arial"/>
                <w:u w:color="000000"/>
              </w:rPr>
            </w:pP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Resolution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BD7DDE" w:rsidP="00EA10F6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1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 xml:space="preserve"> 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General Policies on Appointment</w:t>
            </w:r>
          </w:p>
          <w:p w:rsidR="00591433" w:rsidRPr="00137FBA" w:rsidRDefault="00591433">
            <w:pPr>
              <w:ind w:left="1080"/>
              <w:rPr>
                <w:rFonts w:ascii="Arial Rounded MT Bold" w:hAnsi="Arial Rounded MT Bold" w:cs="Franklin Gothic Demi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2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II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Requirements for Regular Appointment</w:t>
            </w:r>
          </w:p>
          <w:p w:rsidR="00591433" w:rsidRPr="00137FBA" w:rsidRDefault="00BD7DDE">
            <w:pPr>
              <w:numPr>
                <w:ilvl w:val="0"/>
                <w:numId w:val="1"/>
              </w:numPr>
              <w:ind w:left="1080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 xml:space="preserve">Common Requirements </w:t>
            </w:r>
          </w:p>
          <w:p w:rsidR="00591433" w:rsidRPr="00137FBA" w:rsidRDefault="00BD7DDE">
            <w:pPr>
              <w:numPr>
                <w:ilvl w:val="0"/>
                <w:numId w:val="1"/>
              </w:numPr>
              <w:ind w:left="1080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Specific Cases Where Additional Documents are Required</w:t>
            </w:r>
          </w:p>
          <w:p w:rsidR="00591433" w:rsidRPr="00137FBA" w:rsidRDefault="00BD7DDE">
            <w:pPr>
              <w:numPr>
                <w:ilvl w:val="0"/>
                <w:numId w:val="1"/>
              </w:numPr>
              <w:ind w:left="1080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Required Documents to be Retained in the Agency</w:t>
            </w:r>
          </w:p>
          <w:p w:rsidR="00591433" w:rsidRPr="00137FBA" w:rsidRDefault="00591433">
            <w:pPr>
              <w:rPr>
                <w:rFonts w:ascii="Arial Rounded MT Bold" w:hAnsi="Arial Rounded MT Bold" w:cs="Franklin Gothic Demi"/>
                <w:sz w:val="10"/>
                <w:szCs w:val="10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044694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2</w:t>
            </w:r>
            <w:r w:rsidR="009F12DF" w:rsidRPr="00137FBA">
              <w:rPr>
                <w:rFonts w:ascii="Arial" w:hAnsi="Arial" w:cs="Arial"/>
                <w:u w:color="000000"/>
              </w:rPr>
              <w:t xml:space="preserve"> - 10</w:t>
            </w:r>
          </w:p>
          <w:p w:rsidR="00591433" w:rsidRPr="00137FBA" w:rsidRDefault="00044694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 xml:space="preserve">2 - 4 </w:t>
            </w:r>
          </w:p>
          <w:p w:rsidR="00591433" w:rsidRPr="00137FBA" w:rsidRDefault="00591433">
            <w:pPr>
              <w:jc w:val="center"/>
              <w:rPr>
                <w:rFonts w:ascii="Arial" w:hAnsi="Arial" w:cs="Arial"/>
                <w:u w:color="000000"/>
              </w:rPr>
            </w:pPr>
          </w:p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5 - 8</w:t>
            </w:r>
          </w:p>
          <w:p w:rsidR="00BD7DDE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</w:p>
          <w:p w:rsidR="00591433" w:rsidRPr="00137FBA" w:rsidRDefault="00BD7DDE" w:rsidP="009F12DF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 xml:space="preserve">8 - </w:t>
            </w:r>
            <w:r w:rsidR="009F12DF" w:rsidRPr="00137FBA">
              <w:rPr>
                <w:rFonts w:ascii="Arial" w:hAnsi="Arial" w:cs="Arial"/>
                <w:u w:color="000000"/>
              </w:rPr>
              <w:t>10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III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Procedures in the Preparation of Appointments</w:t>
            </w:r>
          </w:p>
          <w:p w:rsidR="00591433" w:rsidRPr="00137FBA" w:rsidRDefault="00BD7DDE">
            <w:pPr>
              <w:pStyle w:val="ListParagraph"/>
              <w:numPr>
                <w:ilvl w:val="0"/>
                <w:numId w:val="2"/>
              </w:numPr>
              <w:ind w:left="1062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Plantilla and Contractual Appointments</w:t>
            </w:r>
          </w:p>
          <w:p w:rsidR="00591433" w:rsidRPr="00137FBA" w:rsidRDefault="00BD7DDE">
            <w:pPr>
              <w:pStyle w:val="ListParagraph"/>
              <w:numPr>
                <w:ilvl w:val="0"/>
                <w:numId w:val="2"/>
              </w:numPr>
              <w:ind w:left="1062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Casual Appointments</w:t>
            </w:r>
          </w:p>
          <w:p w:rsidR="00591433" w:rsidRPr="00137FBA" w:rsidRDefault="00591433">
            <w:pPr>
              <w:rPr>
                <w:rFonts w:ascii="Arial Rounded MT Bold" w:hAnsi="Arial Rounded MT Bold" w:cs="Franklin Gothic Demi"/>
                <w:sz w:val="10"/>
                <w:szCs w:val="10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Default="00044694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10-15</w:t>
            </w:r>
          </w:p>
          <w:p w:rsidR="00591433" w:rsidRDefault="00044694" w:rsidP="00044694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10-13</w:t>
            </w:r>
          </w:p>
          <w:p w:rsidR="00044694" w:rsidRPr="00137FBA" w:rsidRDefault="00044694" w:rsidP="00044694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13-15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IV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Employment Status, Nature of Appointment and Other Human Resource Actions</w:t>
            </w:r>
          </w:p>
          <w:p w:rsidR="00591433" w:rsidRPr="00137FBA" w:rsidRDefault="00BD7DDE">
            <w:pPr>
              <w:pStyle w:val="ListParagraph"/>
              <w:numPr>
                <w:ilvl w:val="0"/>
                <w:numId w:val="3"/>
              </w:numPr>
              <w:ind w:left="1062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Employment Status in the Civil Service</w:t>
            </w:r>
          </w:p>
          <w:p w:rsidR="00591433" w:rsidRPr="00137FBA" w:rsidRDefault="00BD7DDE">
            <w:pPr>
              <w:pStyle w:val="ListParagraph"/>
              <w:numPr>
                <w:ilvl w:val="0"/>
                <w:numId w:val="3"/>
              </w:numPr>
              <w:ind w:left="1062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Employment Status of Teachers</w:t>
            </w:r>
          </w:p>
          <w:p w:rsidR="00591433" w:rsidRPr="00137FBA" w:rsidRDefault="00BD7DDE">
            <w:pPr>
              <w:pStyle w:val="ListParagraph"/>
              <w:numPr>
                <w:ilvl w:val="0"/>
                <w:numId w:val="3"/>
              </w:numPr>
              <w:ind w:left="1062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Nature of Appointment</w:t>
            </w:r>
          </w:p>
          <w:p w:rsidR="00591433" w:rsidRPr="00137FBA" w:rsidRDefault="00BD7DDE">
            <w:pPr>
              <w:pStyle w:val="ListParagraph"/>
              <w:numPr>
                <w:ilvl w:val="0"/>
                <w:numId w:val="3"/>
              </w:numPr>
              <w:ind w:left="1062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Adjustments/Movements of Human Resource without the need of issuance of an appointment</w:t>
            </w:r>
          </w:p>
          <w:p w:rsidR="00591433" w:rsidRPr="00137FBA" w:rsidRDefault="00BD7DDE" w:rsidP="00BD7DDE">
            <w:pPr>
              <w:pStyle w:val="ListParagraph"/>
              <w:numPr>
                <w:ilvl w:val="0"/>
                <w:numId w:val="3"/>
              </w:numPr>
              <w:ind w:left="1062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Other Human Resource Actions</w:t>
            </w:r>
          </w:p>
          <w:p w:rsidR="00BD7DDE" w:rsidRPr="00137FBA" w:rsidRDefault="00BD7DDE" w:rsidP="00BD7DDE">
            <w:pPr>
              <w:rPr>
                <w:rFonts w:ascii="Arial" w:hAnsi="Arial" w:cs="Arial"/>
                <w:sz w:val="10"/>
                <w:szCs w:val="10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Default="00044694" w:rsidP="00CF03AE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15 - 31</w:t>
            </w:r>
          </w:p>
          <w:p w:rsidR="00044694" w:rsidRDefault="00044694" w:rsidP="00CF03AE">
            <w:pPr>
              <w:jc w:val="center"/>
              <w:rPr>
                <w:rFonts w:ascii="Arial" w:hAnsi="Arial" w:cs="Arial"/>
                <w:u w:color="000000"/>
              </w:rPr>
            </w:pPr>
          </w:p>
          <w:p w:rsidR="00044694" w:rsidRDefault="00044694" w:rsidP="00CF03AE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15 - 20</w:t>
            </w:r>
          </w:p>
          <w:p w:rsidR="00044694" w:rsidRDefault="00044694" w:rsidP="00CF03AE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20</w:t>
            </w:r>
          </w:p>
          <w:p w:rsidR="00044694" w:rsidRDefault="00044694" w:rsidP="00CF03AE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21</w:t>
            </w:r>
          </w:p>
          <w:p w:rsidR="00044694" w:rsidRDefault="00044694" w:rsidP="00CF03AE">
            <w:pPr>
              <w:jc w:val="center"/>
              <w:rPr>
                <w:rFonts w:ascii="Arial" w:hAnsi="Arial" w:cs="Arial"/>
                <w:u w:color="000000"/>
              </w:rPr>
            </w:pPr>
          </w:p>
          <w:p w:rsidR="00044694" w:rsidRDefault="00044694" w:rsidP="00044694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24 - 25</w:t>
            </w:r>
          </w:p>
          <w:p w:rsidR="00044694" w:rsidRPr="00137FBA" w:rsidRDefault="00E72481" w:rsidP="00E72481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25</w:t>
            </w:r>
            <w:r w:rsidR="00044694">
              <w:rPr>
                <w:rFonts w:ascii="Arial" w:hAnsi="Arial" w:cs="Arial"/>
                <w:u w:color="000000"/>
              </w:rPr>
              <w:t xml:space="preserve"> - 3</w:t>
            </w:r>
            <w:r>
              <w:rPr>
                <w:rFonts w:ascii="Arial" w:hAnsi="Arial" w:cs="Arial"/>
                <w:u w:color="000000"/>
              </w:rPr>
              <w:t>0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V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Probationary Period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 w:rsidP="00CF03AE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30 - 33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VI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Effectivity and Submission of Appointments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 w:rsidP="00CF03AE">
            <w:pPr>
              <w:jc w:val="center"/>
            </w:pPr>
            <w:r>
              <w:rPr>
                <w:rFonts w:ascii="Arial" w:hAnsi="Arial" w:cs="Arial"/>
                <w:u w:color="000000"/>
              </w:rPr>
              <w:t>33 - 36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VII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Publication and Posting of Vacant Positions</w:t>
            </w:r>
          </w:p>
          <w:p w:rsidR="00591433" w:rsidRPr="00137FBA" w:rsidRDefault="00591433">
            <w:pPr>
              <w:rPr>
                <w:rFonts w:ascii="Arial Rounded MT Bold" w:hAnsi="Arial Rounded MT Bold" w:cs="Franklin Gothic Demi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 w:rsidP="00CF03AE">
            <w:pPr>
              <w:jc w:val="center"/>
            </w:pPr>
            <w:r>
              <w:rPr>
                <w:rFonts w:ascii="Arial" w:hAnsi="Arial" w:cs="Arial"/>
                <w:u w:color="000000"/>
              </w:rPr>
              <w:t>36 - 38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VIII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Qualification Standards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044694" w:rsidP="00E72481">
            <w:pPr>
              <w:jc w:val="center"/>
            </w:pPr>
            <w:r>
              <w:rPr>
                <w:rFonts w:ascii="Arial" w:hAnsi="Arial" w:cs="Arial"/>
                <w:u w:color="000000"/>
              </w:rPr>
              <w:t>3</w:t>
            </w:r>
            <w:r w:rsidR="00E72481">
              <w:rPr>
                <w:rFonts w:ascii="Arial" w:hAnsi="Arial" w:cs="Arial"/>
                <w:u w:color="000000"/>
              </w:rPr>
              <w:t>8 - 47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IX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Agency Merit Selection Plan and Human Resource Merit Promotion and Selection Board</w:t>
            </w:r>
          </w:p>
          <w:p w:rsidR="00BD7DDE" w:rsidRPr="00137FBA" w:rsidRDefault="00BD7DDE">
            <w:pPr>
              <w:rPr>
                <w:rFonts w:ascii="Arial" w:hAnsi="Arial" w:cs="Arial"/>
                <w:sz w:val="10"/>
                <w:szCs w:val="10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r>
              <w:rPr>
                <w:rFonts w:ascii="Arial" w:hAnsi="Arial" w:cs="Arial"/>
                <w:u w:color="000000"/>
              </w:rPr>
              <w:t>47 - 53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Certain Modes of Separation – Documents Required for Record Purposes</w:t>
            </w:r>
          </w:p>
          <w:p w:rsidR="00BD7DDE" w:rsidRPr="00137FBA" w:rsidRDefault="00BD7DDE">
            <w:pPr>
              <w:rPr>
                <w:rFonts w:ascii="Arial" w:hAnsi="Arial" w:cs="Arial"/>
                <w:sz w:val="10"/>
                <w:szCs w:val="10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 w:rsidP="00CF03AE">
            <w:pPr>
              <w:jc w:val="center"/>
            </w:pPr>
            <w:r>
              <w:rPr>
                <w:rFonts w:ascii="Arial" w:hAnsi="Arial" w:cs="Arial"/>
                <w:u w:color="000000"/>
              </w:rPr>
              <w:t>53 - 55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Disapproval/Invalidation and Recall of Approval/Validation of Appointments</w:t>
            </w:r>
          </w:p>
          <w:p w:rsidR="00BD7DDE" w:rsidRPr="00137FBA" w:rsidRDefault="00BD7DDE">
            <w:pPr>
              <w:rPr>
                <w:rFonts w:ascii="Arial" w:hAnsi="Arial" w:cs="Arial"/>
                <w:sz w:val="10"/>
                <w:szCs w:val="10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 w:rsidP="00CF03AE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55 - 58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XII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Prohibitions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58 - 63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XIII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Responsibilities of the Human Resource Management Officer</w:t>
            </w:r>
          </w:p>
          <w:p w:rsidR="00BD7DDE" w:rsidRPr="00137FBA" w:rsidRDefault="00BD7DDE">
            <w:pPr>
              <w:rPr>
                <w:rFonts w:ascii="Arial" w:hAnsi="Arial" w:cs="Arial"/>
                <w:sz w:val="10"/>
                <w:szCs w:val="10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 w:rsidP="00CF03AE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63</w:t>
            </w:r>
            <w:r w:rsidR="00044694">
              <w:rPr>
                <w:rFonts w:ascii="Arial" w:hAnsi="Arial" w:cs="Arial"/>
                <w:u w:color="000000"/>
              </w:rPr>
              <w:t xml:space="preserve"> - 68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XIV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Transitory Provisions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67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XV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Repealing Clause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67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XVI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Separability Clause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 w:rsidP="00E72481">
            <w:pPr>
              <w:jc w:val="center"/>
              <w:rPr>
                <w:rFonts w:ascii="Arial" w:hAnsi="Arial" w:cs="Arial"/>
                <w:u w:color="000000"/>
              </w:rPr>
            </w:pPr>
            <w:r>
              <w:rPr>
                <w:rFonts w:ascii="Arial" w:hAnsi="Arial" w:cs="Arial"/>
                <w:u w:color="000000"/>
              </w:rPr>
              <w:t>69</w:t>
            </w:r>
          </w:p>
        </w:tc>
      </w:tr>
      <w:tr w:rsidR="00591433" w:rsidRPr="00137FBA">
        <w:tc>
          <w:tcPr>
            <w:tcW w:w="1458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jc w:val="center"/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XVII</w:t>
            </w:r>
          </w:p>
        </w:tc>
        <w:tc>
          <w:tcPr>
            <w:tcW w:w="639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Effectivity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r>
              <w:rPr>
                <w:rFonts w:ascii="Arial" w:hAnsi="Arial" w:cs="Arial"/>
                <w:u w:color="000000"/>
              </w:rPr>
              <w:t>69</w:t>
            </w:r>
            <w:bookmarkStart w:id="0" w:name="_GoBack"/>
            <w:bookmarkEnd w:id="0"/>
          </w:p>
        </w:tc>
      </w:tr>
    </w:tbl>
    <w:p w:rsidR="00591433" w:rsidRPr="00137FBA" w:rsidRDefault="00591433">
      <w:pPr>
        <w:jc w:val="center"/>
        <w:rPr>
          <w:rFonts w:ascii="Arial" w:hAnsi="Arial" w:cs="Arial"/>
          <w:u w:color="000000"/>
        </w:rPr>
      </w:pPr>
    </w:p>
    <w:p w:rsidR="00591433" w:rsidRPr="00137FBA" w:rsidRDefault="00591433">
      <w:pPr>
        <w:jc w:val="center"/>
        <w:rPr>
          <w:rFonts w:ascii="Arial" w:hAnsi="Arial" w:cs="Arial"/>
          <w:u w:color="000000"/>
        </w:rPr>
      </w:pPr>
    </w:p>
    <w:p w:rsidR="00591433" w:rsidRPr="00137FBA" w:rsidRDefault="00BD7DDE">
      <w:pPr>
        <w:jc w:val="center"/>
        <w:rPr>
          <w:rFonts w:ascii="Arial" w:hAnsi="Arial" w:cs="Arial"/>
          <w:u w:color="000000"/>
        </w:rPr>
      </w:pPr>
      <w:r w:rsidRPr="00137FBA">
        <w:rPr>
          <w:rFonts w:ascii="Arial" w:hAnsi="Arial" w:cs="Arial"/>
          <w:u w:color="000000"/>
        </w:rPr>
        <w:t xml:space="preserve">TABLE OF FORMS AND ANNEXES </w:t>
      </w:r>
    </w:p>
    <w:p w:rsidR="00591433" w:rsidRPr="00137FBA" w:rsidRDefault="00591433">
      <w:pPr>
        <w:rPr>
          <w:rFonts w:ascii="Arial" w:hAnsi="Arial" w:cs="Arial"/>
          <w:u w:color="000000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3151"/>
        <w:gridCol w:w="6003"/>
        <w:gridCol w:w="44"/>
      </w:tblGrid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  <w:vAlign w:val="center"/>
          </w:tcPr>
          <w:p w:rsidR="00591433" w:rsidRPr="00B81600" w:rsidRDefault="00BD7DDE">
            <w:pPr>
              <w:jc w:val="center"/>
              <w:rPr>
                <w:rFonts w:ascii="Arial" w:hAnsi="Arial" w:cs="Arial"/>
                <w:b/>
                <w:u w:color="000000"/>
              </w:rPr>
            </w:pPr>
            <w:r w:rsidRPr="00B81600">
              <w:rPr>
                <w:rFonts w:ascii="Arial" w:hAnsi="Arial" w:cs="Arial"/>
                <w:b/>
                <w:u w:color="000000"/>
              </w:rPr>
              <w:t>Form Number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  <w:vAlign w:val="center"/>
          </w:tcPr>
          <w:p w:rsidR="00591433" w:rsidRPr="00B81600" w:rsidRDefault="00591433">
            <w:pPr>
              <w:jc w:val="center"/>
              <w:rPr>
                <w:rFonts w:ascii="Arial" w:hAnsi="Arial" w:cs="Arial"/>
                <w:b/>
                <w:sz w:val="18"/>
                <w:u w:color="000000"/>
              </w:rPr>
            </w:pPr>
          </w:p>
          <w:p w:rsidR="00591433" w:rsidRPr="00B81600" w:rsidRDefault="00BD7DDE">
            <w:pPr>
              <w:jc w:val="center"/>
              <w:rPr>
                <w:rFonts w:ascii="Arial" w:hAnsi="Arial" w:cs="Arial"/>
                <w:b/>
                <w:u w:color="000000"/>
              </w:rPr>
            </w:pPr>
            <w:r w:rsidRPr="00B81600">
              <w:rPr>
                <w:rFonts w:ascii="Arial" w:hAnsi="Arial" w:cs="Arial"/>
                <w:b/>
                <w:u w:color="000000"/>
              </w:rPr>
              <w:t>Title of Form</w:t>
            </w:r>
          </w:p>
          <w:p w:rsidR="00591433" w:rsidRPr="00B81600" w:rsidRDefault="00591433">
            <w:pPr>
              <w:jc w:val="center"/>
              <w:rPr>
                <w:rFonts w:ascii="Arial" w:hAnsi="Arial" w:cs="Arial"/>
                <w:b/>
                <w:sz w:val="16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6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DBM-CSC Form No. 1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Position Description Form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7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32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Oath of Office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8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33-A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Appointment Form for Regulated Agencies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9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33-B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Appointment Form for Accredited/Deregulated Agencies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0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34-A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Plantilla of Casual Appointment (For Regulated NGAs, GOCCs, SUCs)</w:t>
            </w: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1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34-B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Plantilla of Casual Appointment (For Accredited/ Deregulated NGAs, GOCCs, SUCs)</w:t>
            </w: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2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34-C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Plantilla of Casual Appointment (For Regulated LGUs)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3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34-D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Plantilla of Casual Appointment (For Accredited/ Deregulated LGUs)</w:t>
            </w:r>
          </w:p>
        </w:tc>
      </w:tr>
      <w:tr w:rsidR="00B81600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B81600" w:rsidRPr="00B81600" w:rsidRDefault="00B81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Form No. 34-E</w:t>
            </w: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B81600" w:rsidRPr="00B81600" w:rsidRDefault="00B81600" w:rsidP="00B81600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Plantilla of Casual Appointment (</w:t>
            </w:r>
            <w:r>
              <w:rPr>
                <w:rFonts w:ascii="Arial" w:hAnsi="Arial" w:cs="Arial"/>
                <w:u w:color="000000"/>
              </w:rPr>
              <w:t xml:space="preserve">Reappointment-Renewal for </w:t>
            </w:r>
            <w:r w:rsidRPr="00137FBA">
              <w:rPr>
                <w:rFonts w:ascii="Arial" w:hAnsi="Arial" w:cs="Arial"/>
                <w:u w:color="000000"/>
              </w:rPr>
              <w:t>NGAs, GOCCs, SUCs</w:t>
            </w:r>
            <w:r>
              <w:rPr>
                <w:rFonts w:ascii="Arial" w:hAnsi="Arial" w:cs="Arial"/>
                <w:u w:color="000000"/>
              </w:rPr>
              <w:t>)</w:t>
            </w:r>
          </w:p>
        </w:tc>
      </w:tr>
      <w:tr w:rsidR="00B81600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B81600" w:rsidRDefault="00B81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Form No. 34-F</w:t>
            </w:r>
          </w:p>
          <w:p w:rsidR="00B81600" w:rsidRPr="00B81600" w:rsidRDefault="00B816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B81600" w:rsidRPr="00B81600" w:rsidRDefault="00B81600" w:rsidP="00B81600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Plantilla of Casual Appointment (</w:t>
            </w:r>
            <w:r>
              <w:rPr>
                <w:rFonts w:ascii="Arial" w:hAnsi="Arial" w:cs="Arial"/>
                <w:u w:color="000000"/>
              </w:rPr>
              <w:t>For LGUs)</w:t>
            </w: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4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211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 xml:space="preserve">Medical Certificate 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5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212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Personal Data Sheet</w:t>
            </w:r>
          </w:p>
          <w:p w:rsidR="00591433" w:rsidRPr="00137FBA" w:rsidRDefault="00BD7DD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Professional Experience Sheet</w:t>
            </w:r>
          </w:p>
          <w:p w:rsidR="00591433" w:rsidRPr="00137FBA" w:rsidRDefault="00591433" w:rsidP="00701A36">
            <w:pPr>
              <w:pStyle w:val="ListParagraph"/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6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1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Appointment Transmittal and Action Form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7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2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Report on Appointments Issued (RAI)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8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3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Certification of Erasures/Alterations on Appointment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19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4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Certification of Assumption to Duty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20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5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701A36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Certification that There is No Applicant Who Meets All the Qualification Requirements</w:t>
            </w: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21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7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Clearance Form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22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8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Report on DIBAR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23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9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Request for Publication of Vacant Positions</w:t>
            </w:r>
          </w:p>
          <w:p w:rsidR="00BD7DDE" w:rsidRPr="00137FBA" w:rsidRDefault="00BD7DDE">
            <w:pPr>
              <w:rPr>
                <w:rFonts w:ascii="Arial" w:hAnsi="Arial" w:cs="Arial"/>
                <w:u w:color="000000"/>
              </w:rPr>
            </w:pPr>
          </w:p>
        </w:tc>
      </w:tr>
      <w:tr w:rsidR="00591433" w:rsidRPr="00137FBA">
        <w:trPr>
          <w:gridAfter w:val="1"/>
          <w:wAfter w:w="44" w:type="dxa"/>
        </w:trPr>
        <w:tc>
          <w:tcPr>
            <w:tcW w:w="3167" w:type="dxa"/>
            <w:shd w:val="clear" w:color="auto" w:fill="auto"/>
            <w:tcMar>
              <w:left w:w="108" w:type="dxa"/>
            </w:tcMar>
          </w:tcPr>
          <w:p w:rsidR="00591433" w:rsidRPr="00137FBA" w:rsidRDefault="00E72481">
            <w:pPr>
              <w:jc w:val="center"/>
            </w:pPr>
            <w:hyperlink r:id="rId24">
              <w:r w:rsidR="00BD7DDE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CS Form No. 10</w:t>
              </w:r>
            </w:hyperlink>
          </w:p>
        </w:tc>
        <w:tc>
          <w:tcPr>
            <w:tcW w:w="6030" w:type="dxa"/>
            <w:shd w:val="clear" w:color="auto" w:fill="auto"/>
            <w:tcMar>
              <w:left w:w="108" w:type="dxa"/>
            </w:tcMar>
          </w:tcPr>
          <w:p w:rsidR="00591433" w:rsidRPr="00137FBA" w:rsidRDefault="00BD7DDE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Acceptance of Resignation</w:t>
            </w:r>
          </w:p>
          <w:p w:rsidR="00591433" w:rsidRPr="00137FBA" w:rsidRDefault="00591433">
            <w:pPr>
              <w:rPr>
                <w:rFonts w:ascii="Arial" w:hAnsi="Arial" w:cs="Arial"/>
                <w:u w:color="000000"/>
              </w:rPr>
            </w:pPr>
          </w:p>
        </w:tc>
      </w:tr>
      <w:tr w:rsidR="00B81600" w:rsidRPr="00137FBA">
        <w:tc>
          <w:tcPr>
            <w:tcW w:w="3168" w:type="dxa"/>
            <w:shd w:val="clear" w:color="auto" w:fill="auto"/>
            <w:tcMar>
              <w:left w:w="108" w:type="dxa"/>
            </w:tcMar>
            <w:vAlign w:val="center"/>
          </w:tcPr>
          <w:p w:rsidR="00B81600" w:rsidRPr="00B81600" w:rsidRDefault="00B81600">
            <w:pPr>
              <w:jc w:val="center"/>
              <w:rPr>
                <w:rFonts w:ascii="Arial" w:hAnsi="Arial" w:cs="Arial"/>
                <w:b/>
                <w:u w:color="000000"/>
              </w:rPr>
            </w:pPr>
            <w:r w:rsidRPr="00B81600">
              <w:rPr>
                <w:rFonts w:ascii="Arial" w:hAnsi="Arial" w:cs="Arial"/>
                <w:b/>
                <w:u w:color="000000"/>
              </w:rPr>
              <w:t>Annex</w:t>
            </w:r>
          </w:p>
        </w:tc>
        <w:tc>
          <w:tcPr>
            <w:tcW w:w="6073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B81600" w:rsidRPr="00B81600" w:rsidRDefault="00B81600">
            <w:pPr>
              <w:jc w:val="center"/>
              <w:rPr>
                <w:rFonts w:ascii="Arial" w:hAnsi="Arial" w:cs="Arial"/>
                <w:b/>
                <w:sz w:val="16"/>
                <w:u w:color="000000"/>
              </w:rPr>
            </w:pPr>
          </w:p>
          <w:p w:rsidR="00B81600" w:rsidRPr="00B81600" w:rsidRDefault="00B81600">
            <w:pPr>
              <w:jc w:val="center"/>
              <w:rPr>
                <w:rFonts w:ascii="Arial" w:hAnsi="Arial" w:cs="Arial"/>
                <w:b/>
                <w:u w:color="000000"/>
              </w:rPr>
            </w:pPr>
            <w:r w:rsidRPr="00B81600">
              <w:rPr>
                <w:rFonts w:ascii="Arial" w:hAnsi="Arial" w:cs="Arial"/>
                <w:b/>
                <w:u w:color="000000"/>
              </w:rPr>
              <w:t>Title</w:t>
            </w:r>
          </w:p>
          <w:p w:rsidR="00B81600" w:rsidRPr="00B81600" w:rsidRDefault="00B81600">
            <w:pPr>
              <w:jc w:val="center"/>
              <w:rPr>
                <w:rFonts w:ascii="Arial" w:hAnsi="Arial" w:cs="Arial"/>
                <w:b/>
                <w:sz w:val="16"/>
                <w:u w:color="000000"/>
              </w:rPr>
            </w:pPr>
          </w:p>
        </w:tc>
      </w:tr>
      <w:tr w:rsidR="00B81600" w:rsidRPr="00137FBA">
        <w:tc>
          <w:tcPr>
            <w:tcW w:w="3168" w:type="dxa"/>
            <w:shd w:val="clear" w:color="auto" w:fill="auto"/>
            <w:tcMar>
              <w:left w:w="108" w:type="dxa"/>
            </w:tcMar>
          </w:tcPr>
          <w:p w:rsidR="00B81600" w:rsidRPr="00B81600" w:rsidRDefault="00E72481" w:rsidP="00B81600">
            <w:pPr>
              <w:jc w:val="center"/>
            </w:pPr>
            <w:hyperlink r:id="rId25">
              <w:r w:rsidR="00B81600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A</w:t>
              </w:r>
            </w:hyperlink>
          </w:p>
        </w:tc>
        <w:tc>
          <w:tcPr>
            <w:tcW w:w="6073" w:type="dxa"/>
            <w:gridSpan w:val="2"/>
            <w:shd w:val="clear" w:color="auto" w:fill="auto"/>
            <w:tcMar>
              <w:left w:w="108" w:type="dxa"/>
            </w:tcMar>
          </w:tcPr>
          <w:p w:rsidR="00B81600" w:rsidRPr="00137FBA" w:rsidRDefault="00B81600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Glossary of Terms</w:t>
            </w:r>
          </w:p>
        </w:tc>
      </w:tr>
      <w:tr w:rsidR="00B81600" w:rsidRPr="00137FBA">
        <w:tc>
          <w:tcPr>
            <w:tcW w:w="3168" w:type="dxa"/>
            <w:shd w:val="clear" w:color="auto" w:fill="auto"/>
            <w:tcMar>
              <w:left w:w="108" w:type="dxa"/>
            </w:tcMar>
          </w:tcPr>
          <w:p w:rsidR="00B81600" w:rsidRPr="00137FBA" w:rsidRDefault="00E72481">
            <w:pPr>
              <w:jc w:val="center"/>
            </w:pPr>
            <w:hyperlink r:id="rId26">
              <w:r w:rsidR="00B81600" w:rsidRPr="00137FBA">
                <w:rPr>
                  <w:rStyle w:val="InternetLink"/>
                  <w:rFonts w:ascii="Arial" w:hAnsi="Arial" w:cs="Arial"/>
                  <w:color w:val="00000A"/>
                  <w:u w:val="none"/>
                </w:rPr>
                <w:t>B</w:t>
              </w:r>
            </w:hyperlink>
          </w:p>
          <w:p w:rsidR="00B81600" w:rsidRPr="00137FBA" w:rsidRDefault="00B81600">
            <w:pPr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6073" w:type="dxa"/>
            <w:gridSpan w:val="2"/>
            <w:shd w:val="clear" w:color="auto" w:fill="auto"/>
            <w:tcMar>
              <w:left w:w="108" w:type="dxa"/>
            </w:tcMar>
          </w:tcPr>
          <w:p w:rsidR="00B81600" w:rsidRPr="00137FBA" w:rsidRDefault="00B81600">
            <w:pPr>
              <w:rPr>
                <w:rFonts w:ascii="Arial" w:hAnsi="Arial" w:cs="Arial"/>
                <w:u w:color="000000"/>
              </w:rPr>
            </w:pPr>
            <w:r w:rsidRPr="00137FBA">
              <w:rPr>
                <w:rFonts w:ascii="Arial" w:hAnsi="Arial" w:cs="Arial"/>
                <w:u w:color="000000"/>
              </w:rPr>
              <w:t>List of Category III and IV Positions</w:t>
            </w:r>
          </w:p>
        </w:tc>
      </w:tr>
    </w:tbl>
    <w:p w:rsidR="00591433" w:rsidRDefault="00591433"/>
    <w:sectPr w:rsidR="00591433" w:rsidSect="00B81600">
      <w:pgSz w:w="11906" w:h="16838" w:code="9"/>
      <w:pgMar w:top="720" w:right="1440" w:bottom="36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7849"/>
    <w:multiLevelType w:val="multilevel"/>
    <w:tmpl w:val="C9485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CC52D6"/>
    <w:multiLevelType w:val="multilevel"/>
    <w:tmpl w:val="37C04C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6096FFE"/>
    <w:multiLevelType w:val="multilevel"/>
    <w:tmpl w:val="442EE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2004EC8"/>
    <w:multiLevelType w:val="multilevel"/>
    <w:tmpl w:val="17DCC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81E235C"/>
    <w:multiLevelType w:val="multilevel"/>
    <w:tmpl w:val="949485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1433"/>
    <w:rsid w:val="00044694"/>
    <w:rsid w:val="00137FBA"/>
    <w:rsid w:val="00591433"/>
    <w:rsid w:val="00701A36"/>
    <w:rsid w:val="009F12DF"/>
    <w:rsid w:val="00A9433F"/>
    <w:rsid w:val="00B81600"/>
    <w:rsid w:val="00BD7DDE"/>
    <w:rsid w:val="00CF03AE"/>
    <w:rsid w:val="00D94C91"/>
    <w:rsid w:val="00DE2E5C"/>
    <w:rsid w:val="00DE4319"/>
    <w:rsid w:val="00DF0588"/>
    <w:rsid w:val="00E72481"/>
    <w:rsid w:val="00EA1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9C945-50F3-4941-A30E-D4E9A825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EE"/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A33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A3310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72954"/>
    <w:rPr>
      <w:rFonts w:ascii="Segoe UI" w:eastAsia="Times New Roman" w:hAnsi="Segoe UI" w:cs="Segoe UI"/>
      <w:sz w:val="18"/>
      <w:szCs w:val="18"/>
      <w:lang w:val="fil-PH" w:eastAsia="fil-PH"/>
    </w:rPr>
  </w:style>
  <w:style w:type="character" w:customStyle="1" w:styleId="ListLabel1">
    <w:name w:val="ListLabel 1"/>
    <w:qFormat/>
    <w:rsid w:val="00DE2E5C"/>
    <w:rPr>
      <w:rFonts w:cs="Courier New"/>
    </w:rPr>
  </w:style>
  <w:style w:type="character" w:customStyle="1" w:styleId="ListLabel2">
    <w:name w:val="ListLabel 2"/>
    <w:qFormat/>
    <w:rsid w:val="00DE2E5C"/>
    <w:rPr>
      <w:rFonts w:cs="Courier New"/>
    </w:rPr>
  </w:style>
  <w:style w:type="character" w:customStyle="1" w:styleId="ListLabel3">
    <w:name w:val="ListLabel 3"/>
    <w:qFormat/>
    <w:rsid w:val="00DE2E5C"/>
    <w:rPr>
      <w:rFonts w:cs="Courier New"/>
    </w:rPr>
  </w:style>
  <w:style w:type="character" w:customStyle="1" w:styleId="ListLabel4">
    <w:name w:val="ListLabel 4"/>
    <w:qFormat/>
    <w:rsid w:val="00DE2E5C"/>
    <w:rPr>
      <w:rFonts w:cs="Courier New"/>
    </w:rPr>
  </w:style>
  <w:style w:type="character" w:customStyle="1" w:styleId="ListLabel5">
    <w:name w:val="ListLabel 5"/>
    <w:qFormat/>
    <w:rsid w:val="00DE2E5C"/>
    <w:rPr>
      <w:rFonts w:cs="Courier New"/>
    </w:rPr>
  </w:style>
  <w:style w:type="character" w:customStyle="1" w:styleId="ListLabel6">
    <w:name w:val="ListLabel 6"/>
    <w:qFormat/>
    <w:rsid w:val="00DE2E5C"/>
    <w:rPr>
      <w:rFonts w:cs="Courier New"/>
    </w:rPr>
  </w:style>
  <w:style w:type="character" w:customStyle="1" w:styleId="ListLabel7">
    <w:name w:val="ListLabel 7"/>
    <w:qFormat/>
    <w:rsid w:val="00DE2E5C"/>
    <w:rPr>
      <w:rFonts w:cs="Courier New"/>
    </w:rPr>
  </w:style>
  <w:style w:type="character" w:customStyle="1" w:styleId="ListLabel8">
    <w:name w:val="ListLabel 8"/>
    <w:qFormat/>
    <w:rsid w:val="00DE2E5C"/>
    <w:rPr>
      <w:rFonts w:cs="Courier New"/>
    </w:rPr>
  </w:style>
  <w:style w:type="character" w:customStyle="1" w:styleId="ListLabel9">
    <w:name w:val="ListLabel 9"/>
    <w:qFormat/>
    <w:rsid w:val="00DE2E5C"/>
    <w:rPr>
      <w:rFonts w:cs="Courier New"/>
    </w:rPr>
  </w:style>
  <w:style w:type="character" w:customStyle="1" w:styleId="ListLabel10">
    <w:name w:val="ListLabel 10"/>
    <w:qFormat/>
    <w:rsid w:val="00DE2E5C"/>
    <w:rPr>
      <w:rFonts w:cs="Courier New"/>
    </w:rPr>
  </w:style>
  <w:style w:type="character" w:customStyle="1" w:styleId="ListLabel11">
    <w:name w:val="ListLabel 11"/>
    <w:qFormat/>
    <w:rsid w:val="00DE2E5C"/>
    <w:rPr>
      <w:rFonts w:cs="Courier New"/>
    </w:rPr>
  </w:style>
  <w:style w:type="character" w:customStyle="1" w:styleId="ListLabel12">
    <w:name w:val="ListLabel 12"/>
    <w:qFormat/>
    <w:rsid w:val="00DE2E5C"/>
    <w:rPr>
      <w:rFonts w:cs="Courier New"/>
    </w:rPr>
  </w:style>
  <w:style w:type="character" w:customStyle="1" w:styleId="ListLabel13">
    <w:name w:val="ListLabel 13"/>
    <w:qFormat/>
    <w:rsid w:val="00DE2E5C"/>
    <w:rPr>
      <w:rFonts w:cs="Courier New"/>
    </w:rPr>
  </w:style>
  <w:style w:type="character" w:customStyle="1" w:styleId="ListLabel14">
    <w:name w:val="ListLabel 14"/>
    <w:qFormat/>
    <w:rsid w:val="00DE2E5C"/>
    <w:rPr>
      <w:rFonts w:cs="Courier New"/>
    </w:rPr>
  </w:style>
  <w:style w:type="character" w:customStyle="1" w:styleId="ListLabel15">
    <w:name w:val="ListLabel 15"/>
    <w:qFormat/>
    <w:rsid w:val="00DE2E5C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E2E5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rsid w:val="00DE2E5C"/>
    <w:pPr>
      <w:spacing w:after="140" w:line="288" w:lineRule="auto"/>
    </w:pPr>
  </w:style>
  <w:style w:type="paragraph" w:styleId="List">
    <w:name w:val="List"/>
    <w:basedOn w:val="BodyText"/>
    <w:rsid w:val="00DE2E5C"/>
    <w:rPr>
      <w:rFonts w:cs="Mangal"/>
    </w:rPr>
  </w:style>
  <w:style w:type="paragraph" w:styleId="Caption">
    <w:name w:val="caption"/>
    <w:basedOn w:val="Normal"/>
    <w:qFormat/>
    <w:rsid w:val="00DE2E5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DE2E5C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06A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29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74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arol_000\Desktop\2016%20Final%20Forms%20and%20Appendices\Annex%20C%20Appointment%20Form%20Regulated%202.docx" TargetMode="External"/><Relationship Id="rId13" Type="http://schemas.openxmlformats.org/officeDocument/2006/relationships/hyperlink" Target="file:///C:\Users\harol_000\Desktop\2016%20Final%20Forms%20and%20Appendices\Annex%20J%20Plantilla%20of%20Casual%20Appointment%20LGU%20%20Accredited%20Final.xls" TargetMode="External"/><Relationship Id="rId18" Type="http://schemas.openxmlformats.org/officeDocument/2006/relationships/hyperlink" Target="file:///C:\Users\harol_000\Desktop\2016%20Final%20Forms%20and%20Appendices\Annex%20L%20Certificate%20of%20Erasures%20Alteration%20111816.docx" TargetMode="External"/><Relationship Id="rId26" Type="http://schemas.openxmlformats.org/officeDocument/2006/relationships/hyperlink" Target="file:///C:\Users\harol_000\Desktop\2016%20Final%20Forms%20and%20Appendices\APPENDIX%20B%20Category%20III%20Positions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harol_000\Desktop\2016%20Final%20Forms%20and%20Appendices\Sample%20Clearance%20Form.xlsx" TargetMode="External"/><Relationship Id="rId7" Type="http://schemas.openxmlformats.org/officeDocument/2006/relationships/hyperlink" Target="file:///C:\Users\harol_000\Desktop\2016%20Final%20Forms%20and%20Appendices\Annex%20N%20Oath%20of%20Office.doc" TargetMode="External"/><Relationship Id="rId12" Type="http://schemas.openxmlformats.org/officeDocument/2006/relationships/hyperlink" Target="file:///C:\Users\harol_000\Desktop\2016%20Final%20Forms%20and%20Appendices\Annex%20I%20Plantilla%20of%20Casual%20Appointment%20LGU%20Regulated.xls" TargetMode="External"/><Relationship Id="rId17" Type="http://schemas.openxmlformats.org/officeDocument/2006/relationships/hyperlink" Target="file:///C:\Users\harol_000\Desktop\2016%20Final%20Forms%20and%20Appendices\Annex%20B%20Report%20on%20Appointments%20Issued%20%20110316.xls" TargetMode="External"/><Relationship Id="rId25" Type="http://schemas.openxmlformats.org/officeDocument/2006/relationships/hyperlink" Target="file:///C:\Users\harol_000\Desktop\2016%20Final%20Forms%20and%20Appendices\APPENDIX%20A%20Glossary%20of%20Terms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harol_000\Desktop\2016%20Final%20Forms%20and%20Appendices\Annex%20A%20Appointment%20Transmittal%20and%20Action%20Form%20110316.xls" TargetMode="External"/><Relationship Id="rId20" Type="http://schemas.openxmlformats.org/officeDocument/2006/relationships/hyperlink" Target="file:///C:\Users\harol_000\Desktop\2016%20Final%20Forms%20and%20Appendices\Certification%20Vouching%20the%20Absence%20of%20a%20Qualified%20Eligible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harol_000\Desktop\2016%20Final%20Forms%20and%20Appendices\Annex%20F%20Position%20Description%20Forms.xlsx" TargetMode="External"/><Relationship Id="rId11" Type="http://schemas.openxmlformats.org/officeDocument/2006/relationships/hyperlink" Target="file:///C:\Users\harol_000\Desktop\2016%20Final%20Forms%20and%20Appendices\Annex%20H%20Plantilla%20of%20Casual%20Appointment%20Form%20001-B%20%20Accred%20Final.xls" TargetMode="External"/><Relationship Id="rId24" Type="http://schemas.openxmlformats.org/officeDocument/2006/relationships/hyperlink" Target="file:///C:\Users\harol_000\Desktop\2016%20Final%20Forms%20and%20Appendices\Annex%20Q%20Report%20on%20DIBAR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harol_000\Desktop\2016%20Final%20Forms%20and%20Appendices\Annex%20E%20Revised%20Personal%20Data%20Sheet.xlsx" TargetMode="External"/><Relationship Id="rId23" Type="http://schemas.openxmlformats.org/officeDocument/2006/relationships/hyperlink" Target="file:///C:\Users\harol_000\Desktop\2016%20Final%20Forms%20and%20Appendices\Annex%20P%20Report%20on%20Separation.xls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Users\harol_000\Desktop\2016%20Final%20Forms%20and%20Appendices\Annex%20G%20Plantilla%20of%20Casual%20Appointment%20Form%20001-A%20%20Regulated.xls" TargetMode="External"/><Relationship Id="rId19" Type="http://schemas.openxmlformats.org/officeDocument/2006/relationships/hyperlink" Target="file:///C:\Users\harol_000\Desktop\2016%20Final%20Forms%20and%20Appendices\Annex%20M%20Certification%20of%20Assumption%20to%20Duty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arol_000\Desktop\2016%20Final%20Forms%20and%20Appendices\Annex%20D%20Appointment%20Form%20Accredited,%20Deregulated.docx" TargetMode="External"/><Relationship Id="rId14" Type="http://schemas.openxmlformats.org/officeDocument/2006/relationships/hyperlink" Target="file:///C:\Users\harol_000\Desktop\2016%20Final%20Forms%20and%20Appendices\Annex%20K%20Medical%20Certificate.xls" TargetMode="External"/><Relationship Id="rId22" Type="http://schemas.openxmlformats.org/officeDocument/2006/relationships/hyperlink" Target="file:///C:\Users\harol_000\Desktop\2016%20Final%20Forms%20and%20Appendices\Annex%20O%20Report%20on%20Accession.xl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E763E-EBD4-46FE-830A-89CCB7B98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</dc:creator>
  <dc:description/>
  <cp:lastModifiedBy>Ryan Gregory M. Magayam</cp:lastModifiedBy>
  <cp:revision>10</cp:revision>
  <cp:lastPrinted>2018-08-10T03:09:00Z</cp:lastPrinted>
  <dcterms:created xsi:type="dcterms:W3CDTF">2017-04-17T09:41:00Z</dcterms:created>
  <dcterms:modified xsi:type="dcterms:W3CDTF">2018-08-10T03:10:00Z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