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Obstacle Avoidance Strategy: A Reflection on an Improved Bug2 Algorithm Implementation</w:t>
      </w:r>
    </w:p>
    <w:p>
      <w:pPr>
        <w:rPr>
          <w:rFonts w:hint="default"/>
        </w:rPr>
      </w:pPr>
    </w:p>
    <w:p>
      <w:pPr>
        <w:rPr>
          <w:rFonts w:hint="default"/>
        </w:rPr>
      </w:pPr>
      <w:r>
        <w:rPr>
          <w:rFonts w:hint="default"/>
        </w:rPr>
        <w:t xml:space="preserve"> Introduction</w:t>
      </w:r>
    </w:p>
    <w:p>
      <w:pPr>
        <w:rPr>
          <w:rFonts w:hint="default"/>
        </w:rPr>
      </w:pPr>
    </w:p>
    <w:p>
      <w:pPr>
        <w:rPr>
          <w:rFonts w:hint="default"/>
        </w:rPr>
      </w:pPr>
      <w:r>
        <w:rPr>
          <w:rFonts w:hint="default"/>
        </w:rPr>
        <w:t>Obstacle avoidance is a crucial aspect of autonomous robotics. This report delves into an improved version of the traditional Bug2 algorithm implemented for a robotic simulation. The code, written in Python, was tested in the Webots platform with a Pioneer Adept robot model.</w:t>
      </w:r>
    </w:p>
    <w:p>
      <w:pPr>
        <w:rPr>
          <w:rFonts w:hint="default"/>
        </w:rPr>
      </w:pPr>
    </w:p>
    <w:p>
      <w:pPr>
        <w:rPr>
          <w:rFonts w:hint="default"/>
        </w:rPr>
      </w:pPr>
      <w:r>
        <w:rPr>
          <w:rFonts w:hint="default"/>
        </w:rPr>
        <w:t xml:space="preserve"> Implementation Language and Tools</w:t>
      </w:r>
    </w:p>
    <w:p>
      <w:pPr>
        <w:rPr>
          <w:rFonts w:hint="default"/>
        </w:rPr>
      </w:pPr>
    </w:p>
    <w:p>
      <w:pPr>
        <w:rPr>
          <w:rFonts w:hint="default"/>
        </w:rPr>
      </w:pPr>
      <w:r>
        <w:rPr>
          <w:rFonts w:hint="default"/>
        </w:rPr>
        <w:t>Python was chosen for its ease of use and readability, which are advantageous in developing complex algorithms. The Webots platform offered a realistic simulation environment for the Pioneer Adept robot, enabling effective testing of the algorithm.</w:t>
      </w:r>
    </w:p>
    <w:p>
      <w:pPr>
        <w:rPr>
          <w:rFonts w:hint="default"/>
        </w:rPr>
      </w:pPr>
    </w:p>
    <w:p>
      <w:pPr>
        <w:rPr>
          <w:rFonts w:hint="default"/>
        </w:rPr>
      </w:pPr>
      <w:r>
        <w:rPr>
          <w:rFonts w:hint="default"/>
        </w:rPr>
        <w:t>The Enhanced Bug2 Algorithm</w:t>
      </w:r>
    </w:p>
    <w:p>
      <w:pPr>
        <w:rPr>
          <w:rFonts w:hint="default"/>
        </w:rPr>
      </w:pPr>
    </w:p>
    <w:p>
      <w:pPr>
        <w:rPr>
          <w:rFonts w:hint="default"/>
        </w:rPr>
      </w:pPr>
      <w:r>
        <w:rPr>
          <w:rFonts w:hint="default"/>
        </w:rPr>
        <w:t>The traditional Bug2 algorithm is a path-planning method that involves circumnavigating obstacles and following a line (M-line) from the start to the target point. However, the implementation discussed here introduces a significant improvement to this approach.</w:t>
      </w:r>
    </w:p>
    <w:p>
      <w:pPr>
        <w:rPr>
          <w:rFonts w:hint="default"/>
        </w:rPr>
      </w:pPr>
    </w:p>
    <w:p>
      <w:pPr>
        <w:rPr>
          <w:rFonts w:hint="default"/>
        </w:rPr>
      </w:pPr>
      <w:r>
        <w:rPr>
          <w:rFonts w:hint="default"/>
        </w:rPr>
        <w:t>Key Improvements Over Traditional Bug2</w:t>
      </w:r>
    </w:p>
    <w:p>
      <w:pPr>
        <w:rPr>
          <w:rFonts w:hint="default"/>
        </w:rPr>
      </w:pPr>
    </w:p>
    <w:p>
      <w:pPr>
        <w:rPr>
          <w:rFonts w:hint="default"/>
        </w:rPr>
      </w:pPr>
      <w:r>
        <w:rPr>
          <w:rFonts w:hint="default"/>
        </w:rPr>
        <w:t>The traditional Bug2 algorithm mandates the robot to follow the M-line after circumventing an obstacle until it intersects the M-line again. In contrast, the enhanced version implemented here allows the robot to head directly towards the target after bypassing an obstacle, without strictly adhering to the M-line. This modification significantly reduces the travel distance and enhances efficiency.</w:t>
      </w:r>
    </w:p>
    <w:p>
      <w:pPr>
        <w:rPr>
          <w:rFonts w:hint="default"/>
        </w:rPr>
      </w:pPr>
    </w:p>
    <w:p>
      <w:pPr>
        <w:rPr>
          <w:rFonts w:hint="default"/>
        </w:rPr>
      </w:pPr>
      <w:r>
        <w:rPr>
          <w:rFonts w:hint="default"/>
        </w:rPr>
        <w:t>Implementation Overview</w:t>
      </w:r>
    </w:p>
    <w:p>
      <w:pPr>
        <w:rPr>
          <w:rFonts w:hint="default"/>
        </w:rPr>
      </w:pPr>
    </w:p>
    <w:p>
      <w:pPr>
        <w:rPr>
          <w:rFonts w:hint="default"/>
        </w:rPr>
      </w:pPr>
      <w:r>
        <w:rPr>
          <w:rFonts w:hint="default"/>
        </w:rPr>
        <w:t>A state machine controls the robot's behavior, cycling through STOP, FORWARD, ARC, and FOLLOW_WALL states. The `PioneerNavigation` class encapsulates key functionalities such as movement, turning, wall-following, and distance tracking.</w:t>
      </w:r>
    </w:p>
    <w:p>
      <w:pPr>
        <w:rPr>
          <w:rFonts w:hint="default"/>
        </w:rPr>
      </w:pPr>
    </w:p>
    <w:p>
      <w:pPr>
        <w:rPr>
          <w:rFonts w:hint="default"/>
        </w:rPr>
      </w:pPr>
      <w:r>
        <w:rPr>
          <w:rFonts w:hint="default"/>
        </w:rPr>
        <w:t>Strategy and Logic</w:t>
      </w:r>
    </w:p>
    <w:p>
      <w:pPr>
        <w:rPr>
          <w:rFonts w:hint="default"/>
        </w:rPr>
      </w:pPr>
    </w:p>
    <w:p>
      <w:pPr>
        <w:rPr>
          <w:rFonts w:hint="default"/>
        </w:rPr>
      </w:pPr>
      <w:r>
        <w:rPr>
          <w:rFonts w:hint="default"/>
        </w:rPr>
        <w:t>1. Initial Alignment: The robot aligns itself towards the target, ensuring it is on the most efficient path right from the start.</w:t>
      </w:r>
    </w:p>
    <w:p>
      <w:pPr>
        <w:rPr>
          <w:rFonts w:hint="default"/>
        </w:rPr>
      </w:pPr>
    </w:p>
    <w:p>
      <w:pPr>
        <w:rPr>
          <w:rFonts w:hint="default"/>
        </w:rPr>
      </w:pPr>
      <w:r>
        <w:rPr>
          <w:rFonts w:hint="default"/>
        </w:rPr>
        <w:t>2. Direct Movement Towards Goal: The FORWARD state enables the robot to move straight towards the target, constantly checking for obstacles.</w:t>
      </w:r>
    </w:p>
    <w:p>
      <w:pPr>
        <w:rPr>
          <w:rFonts w:hint="default"/>
        </w:rPr>
      </w:pPr>
    </w:p>
    <w:p>
      <w:pPr>
        <w:rPr>
          <w:rFonts w:hint="default"/>
        </w:rPr>
      </w:pPr>
      <w:r>
        <w:rPr>
          <w:rFonts w:hint="default"/>
        </w:rPr>
        <w:t>3. Enhanced Obstacle Avoidance: Upon encountering an obstacle, the robot enters the FOLLOW_WALL state. Unlike the traditional Bug2, which would return to the M-line post-obstacle, the improved algorithm allows the robot to directly reorient towards the target after circumventing the obstacle.</w:t>
      </w:r>
    </w:p>
    <w:p>
      <w:pPr>
        <w:rPr>
          <w:rFonts w:hint="default"/>
        </w:rPr>
      </w:pPr>
    </w:p>
    <w:p>
      <w:pPr>
        <w:numPr>
          <w:ilvl w:val="0"/>
          <w:numId w:val="1"/>
        </w:numPr>
        <w:rPr>
          <w:rFonts w:hint="default"/>
        </w:rPr>
      </w:pPr>
      <w:r>
        <w:rPr>
          <w:rFonts w:hint="default"/>
        </w:rPr>
        <w:t>Efficient Path Resumption: After avoiding the obstacle, the robot immediately seeks the most direct path to the target, thus optimizing the travel distance and time.</w:t>
      </w:r>
    </w:p>
    <w:p>
      <w:pPr>
        <w:numPr>
          <w:numId w:val="0"/>
        </w:numPr>
        <w:rPr>
          <w:rFonts w:hint="default"/>
        </w:rPr>
      </w:pPr>
    </w:p>
    <w:p>
      <w:pPr>
        <w:numPr>
          <w:numId w:val="0"/>
        </w:numPr>
        <w:rPr>
          <w:rFonts w:hint="eastAsia"/>
          <w:lang w:val="en-US" w:eastAsia="zh-CN"/>
        </w:rPr>
      </w:pPr>
      <w:r>
        <w:rPr>
          <w:rFonts w:hint="eastAsia"/>
          <w:lang w:val="en-US" w:eastAsia="zh-CN"/>
        </w:rPr>
        <w:t>Other functions of the controller:</w:t>
      </w:r>
    </w:p>
    <w:p>
      <w:pPr>
        <w:numPr>
          <w:numId w:val="0"/>
        </w:numPr>
        <w:rPr>
          <w:rFonts w:hint="default"/>
          <w:lang w:val="en-US" w:eastAsia="zh-CN"/>
        </w:rPr>
      </w:pPr>
      <w:r>
        <w:rPr>
          <w:rFonts w:hint="eastAsia"/>
          <w:lang w:val="en-US" w:eastAsia="zh-CN"/>
        </w:rPr>
        <w:t>1.</w:t>
      </w:r>
      <w:r>
        <w:rPr>
          <w:rFonts w:hint="default"/>
          <w:lang w:val="en-US" w:eastAsia="zh-CN"/>
        </w:rPr>
        <w:t>Real-time Visualization: The robot was equipped with a camera to display real-time front views, enhancing navigation through visually complex environments.</w:t>
      </w:r>
    </w:p>
    <w:p>
      <w:pPr>
        <w:numPr>
          <w:numId w:val="0"/>
        </w:numPr>
        <w:rPr>
          <w:rFonts w:hint="default"/>
          <w:lang w:val="en-US" w:eastAsia="zh-CN"/>
        </w:rPr>
      </w:pPr>
    </w:p>
    <w:p>
      <w:pPr>
        <w:numPr>
          <w:numId w:val="0"/>
        </w:numPr>
        <w:rPr>
          <w:rFonts w:hint="default"/>
          <w:lang w:val="en-US" w:eastAsia="zh-CN"/>
        </w:rPr>
      </w:pPr>
      <w:r>
        <w:rPr>
          <w:rFonts w:hint="eastAsia"/>
          <w:lang w:val="en-US" w:eastAsia="zh-CN"/>
        </w:rPr>
        <w:t>2.</w:t>
      </w:r>
      <w:r>
        <w:rPr>
          <w:rFonts w:hint="default"/>
          <w:lang w:val="en-US" w:eastAsia="zh-CN"/>
        </w:rPr>
        <w:t>Display Features: An onboard display showed the robot's current position, orientation, and sensor readings, providing valuable data for navigation and obstacle avoidance.</w:t>
      </w:r>
    </w:p>
    <w:p>
      <w:pPr>
        <w:numPr>
          <w:numId w:val="0"/>
        </w:numPr>
        <w:rPr>
          <w:rFonts w:hint="default"/>
          <w:lang w:val="en-US" w:eastAsia="zh-CN"/>
        </w:rPr>
      </w:pPr>
    </w:p>
    <w:p>
      <w:pPr>
        <w:numPr>
          <w:numId w:val="0"/>
        </w:numPr>
        <w:rPr>
          <w:rFonts w:hint="default"/>
          <w:lang w:val="en-US" w:eastAsia="zh-CN"/>
        </w:rPr>
      </w:pPr>
      <w:r>
        <w:rPr>
          <w:rFonts w:hint="eastAsia"/>
          <w:lang w:val="en-US" w:eastAsia="zh-CN"/>
        </w:rPr>
        <w:t>3.</w:t>
      </w:r>
      <w:r>
        <w:rPr>
          <w:rFonts w:hint="default"/>
          <w:lang w:val="en-US" w:eastAsia="zh-CN"/>
        </w:rPr>
        <w:t>Console Feedback: The console printed the robot's current state, such as MoveState.FOLLOW_WALL during wall-following, facilitating real-time monitoring of the robot's actions.</w:t>
      </w:r>
    </w:p>
    <w:p>
      <w:pPr>
        <w:numPr>
          <w:numId w:val="0"/>
        </w:numPr>
        <w:rPr>
          <w:rFonts w:hint="default"/>
          <w:lang w:val="en-US" w:eastAsia="zh-CN"/>
        </w:rPr>
      </w:pPr>
    </w:p>
    <w:p>
      <w:pPr>
        <w:numPr>
          <w:numId w:val="0"/>
        </w:numPr>
        <w:rPr>
          <w:rFonts w:hint="default"/>
          <w:lang w:val="en-US" w:eastAsia="zh-CN"/>
        </w:rPr>
      </w:pPr>
      <w:r>
        <w:rPr>
          <w:rFonts w:hint="eastAsia"/>
          <w:lang w:val="en-US" w:eastAsia="zh-CN"/>
        </w:rPr>
        <w:t>4.</w:t>
      </w:r>
      <w:r>
        <w:rPr>
          <w:rFonts w:hint="default"/>
          <w:lang w:val="en-US" w:eastAsia="zh-CN"/>
        </w:rPr>
        <w:t>Distance Measurement: Upon reaching the target, the console output the total distance traveled, which was 17.79 meters, indicating the algorithm's efficiency in path optimization.</w:t>
      </w:r>
    </w:p>
    <w:p>
      <w:pPr>
        <w:rPr>
          <w:rFonts w:hint="default"/>
        </w:rPr>
      </w:pPr>
    </w:p>
    <w:p>
      <w:pPr>
        <w:rPr>
          <w:rFonts w:hint="default"/>
        </w:rPr>
      </w:pPr>
      <w:r>
        <w:rPr>
          <w:rFonts w:hint="default"/>
        </w:rPr>
        <w:t>Challenges Faced</w:t>
      </w:r>
    </w:p>
    <w:p>
      <w:pPr>
        <w:rPr>
          <w:rFonts w:hint="default"/>
        </w:rPr>
      </w:pPr>
    </w:p>
    <w:p>
      <w:pPr>
        <w:rPr>
          <w:rFonts w:hint="default"/>
        </w:rPr>
      </w:pPr>
      <w:r>
        <w:rPr>
          <w:rFonts w:hint="default"/>
        </w:rPr>
        <w:t>1. Sensor Reliability: Ensuring accurate sensor readings was vital for detecting obstacles precisely.</w:t>
      </w:r>
    </w:p>
    <w:p>
      <w:pPr>
        <w:rPr>
          <w:rFonts w:hint="default"/>
        </w:rPr>
      </w:pPr>
    </w:p>
    <w:p>
      <w:pPr>
        <w:rPr>
          <w:rFonts w:hint="default"/>
        </w:rPr>
      </w:pPr>
      <w:r>
        <w:rPr>
          <w:rFonts w:hint="default"/>
        </w:rPr>
        <w:t>2. State Transitions: Smooth transitions between states were crucial to prevent abrupt changes in movement.</w:t>
      </w:r>
    </w:p>
    <w:p>
      <w:pPr>
        <w:rPr>
          <w:rFonts w:hint="default"/>
        </w:rPr>
      </w:pPr>
    </w:p>
    <w:p>
      <w:pPr>
        <w:rPr>
          <w:rFonts w:hint="default"/>
        </w:rPr>
      </w:pPr>
      <w:r>
        <w:rPr>
          <w:rFonts w:hint="default"/>
        </w:rPr>
        <w:t>3. Path Optimization: The main challenge was to enhance the algorithm's efficiency without compromising its reliability in avoiding obstacles.</w:t>
      </w:r>
    </w:p>
    <w:p>
      <w:pPr>
        <w:rPr>
          <w:rFonts w:hint="default"/>
        </w:rPr>
      </w:pPr>
    </w:p>
    <w:p>
      <w:pPr>
        <w:numPr>
          <w:ilvl w:val="0"/>
          <w:numId w:val="2"/>
        </w:numPr>
        <w:rPr>
          <w:rFonts w:hint="default"/>
        </w:rPr>
      </w:pPr>
      <w:r>
        <w:rPr>
          <w:rFonts w:hint="default"/>
        </w:rPr>
        <w:t>Error Accumulation: Small navigational errors could compound over time, necessitating constant recalibration of the robot's position.</w:t>
      </w:r>
    </w:p>
    <w:p>
      <w:pPr>
        <w:numPr>
          <w:ilvl w:val="0"/>
          <w:numId w:val="2"/>
        </w:numPr>
        <w:rPr>
          <w:rFonts w:hint="default"/>
        </w:rPr>
      </w:pPr>
      <w:r>
        <w:rPr>
          <w:rFonts w:hint="default"/>
        </w:rPr>
        <w:t>Sensor Blind Spots: A significant challenge was managing the robot's sensors' blind spots. Maintaining an optimal distance from obstacles was crucial to avoid collisions, especially during turns due to sensor blind spots.</w:t>
      </w:r>
    </w:p>
    <w:p>
      <w:pPr>
        <w:rPr>
          <w:rFonts w:hint="default"/>
        </w:rPr>
      </w:pPr>
    </w:p>
    <w:p>
      <w:pPr>
        <w:rPr>
          <w:rFonts w:hint="default"/>
        </w:rPr>
      </w:pPr>
      <w:bookmarkStart w:id="0" w:name="_GoBack"/>
      <w:bookmarkEnd w:id="0"/>
      <w:r>
        <w:rPr>
          <w:rFonts w:hint="default"/>
        </w:rPr>
        <w:t>Conclusion</w:t>
      </w:r>
    </w:p>
    <w:p>
      <w:pPr>
        <w:rPr>
          <w:rFonts w:hint="default"/>
        </w:rPr>
      </w:pPr>
    </w:p>
    <w:p>
      <w:r>
        <w:rPr>
          <w:rFonts w:hint="default"/>
        </w:rPr>
        <w:t>The modified Bug2 algorithm successfully demonstrates a more efficient path-planning approach in an obstacle-laden environment. The total distance traveled by the robot was 17.79 meters, significantly less than what might have been covered using the traditional Bug2 algorithm. This improvement highlights the potential for further enhancing autonomous navigation strategies, emphasizing efficiency without sacrificing the reliability of obstacle avoidance. The project offers valuable insights into optimizing robotic navigation, especially in dynamic and unpredictable environments.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4141FF"/>
    <w:multiLevelType w:val="singleLevel"/>
    <w:tmpl w:val="E44141FF"/>
    <w:lvl w:ilvl="0" w:tentative="0">
      <w:start w:val="4"/>
      <w:numFmt w:val="decimal"/>
      <w:suff w:val="space"/>
      <w:lvlText w:val="%1."/>
      <w:lvlJc w:val="left"/>
    </w:lvl>
  </w:abstractNum>
  <w:abstractNum w:abstractNumId="1">
    <w:nsid w:val="0D5D25E3"/>
    <w:multiLevelType w:val="singleLevel"/>
    <w:tmpl w:val="0D5D25E3"/>
    <w:lvl w:ilvl="0" w:tentative="0">
      <w:start w:val="4"/>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xZjBhMTVjODIzMjFhZGUxNmU2YWUxYzliNmExMWEifQ=="/>
  </w:docVars>
  <w:rsids>
    <w:rsidRoot w:val="00000000"/>
    <w:rsid w:val="30B37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2024-01-05T01:24:27Z</dcterms:created>
  <dc:creator>Jiaming</dc:creator>
  <cp:lastModifiedBy>Jiaming</cp:lastModifiedBy>
  <dcterms:modified xsi:type="dcterms:W3CDTF">2024-01-05T01:41:35Z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2D6C1EBBD7E542B787A451AC49594066_12</vt:lpwstr>
  </property>
</Properties>
</file>