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0A" w:rsidRDefault="0095310A">
      <w:pPr>
        <w:rPr>
          <w:b/>
        </w:rPr>
      </w:pPr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Winter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 xml:space="preserve">Lab Instructor: </w:t>
      </w:r>
      <w:r w:rsidR="0090563E">
        <w:rPr>
          <w:bCs/>
        </w:rPr>
        <w:t>Mirela Gutica</w:t>
      </w:r>
      <w:r>
        <w:rPr>
          <w:bCs/>
        </w:rPr>
        <w:tab/>
        <w:t xml:space="preserve">          SET </w:t>
      </w:r>
      <w:r w:rsidR="0090563E">
        <w:rPr>
          <w:bCs/>
        </w:rPr>
        <w:t>: 4D</w:t>
      </w:r>
      <w:r>
        <w:rPr>
          <w:bCs/>
        </w:rPr>
        <w:t xml:space="preserve"> 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 xml:space="preserve">Name: </w:t>
      </w:r>
      <w:r w:rsidR="0090563E">
        <w:rPr>
          <w:b/>
        </w:rPr>
        <w:t>Jens Christiansen</w:t>
      </w:r>
      <w:r>
        <w:rPr>
          <w:b/>
        </w:rPr>
        <w:t xml:space="preserve">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A974F3">
        <w:t xml:space="preserve"> </w:t>
      </w:r>
      <w:r w:rsidR="00C3203B">
        <w:t>6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A974F3" w:rsidRDefault="00C3203B" w:rsidP="00A974F3">
      <w:pPr>
        <w:pStyle w:val="ListParagraph"/>
        <w:numPr>
          <w:ilvl w:val="0"/>
          <w:numId w:val="8"/>
        </w:numPr>
      </w:pPr>
      <w:r>
        <w:t xml:space="preserve">Describe the paths 1- 6 from </w:t>
      </w:r>
      <w:r w:rsidR="00154FB9">
        <w:t>Figure</w:t>
      </w:r>
      <w:r>
        <w:t xml:space="preserve"> 6.2</w:t>
      </w:r>
      <w:r w:rsidR="00BB5305">
        <w:t>.</w:t>
      </w:r>
    </w:p>
    <w:p w:rsidR="00E65A59" w:rsidRPr="004B28A1" w:rsidRDefault="00E65A59" w:rsidP="00E65A59">
      <w:pPr>
        <w:pStyle w:val="ListParagraph"/>
        <w:rPr>
          <w:b/>
          <w:color w:val="1F497D" w:themeColor="text2"/>
        </w:rPr>
      </w:pPr>
      <w:r w:rsidRPr="004B28A1">
        <w:rPr>
          <w:b/>
          <w:color w:val="1F497D" w:themeColor="text2"/>
        </w:rPr>
        <w:t>Path 1</w:t>
      </w:r>
    </w:p>
    <w:p w:rsidR="00E65A59" w:rsidRPr="004B28A1" w:rsidRDefault="00E65A59" w:rsidP="00E65A59">
      <w:pPr>
        <w:pStyle w:val="ListParagraph"/>
        <w:numPr>
          <w:ilvl w:val="1"/>
          <w:numId w:val="8"/>
        </w:numPr>
        <w:rPr>
          <w:color w:val="1F497D" w:themeColor="text2"/>
        </w:rPr>
      </w:pPr>
      <w:r w:rsidRPr="004B28A1">
        <w:rPr>
          <w:rStyle w:val="answerChar"/>
        </w:rPr>
        <w:t>Process Q obtains</w:t>
      </w:r>
      <w:r w:rsidRPr="004B28A1">
        <w:rPr>
          <w:color w:val="1F497D" w:themeColor="text2"/>
        </w:rPr>
        <w:t xml:space="preserve"> </w:t>
      </w:r>
      <w:r w:rsidR="00C47608">
        <w:rPr>
          <w:color w:val="1F497D" w:themeColor="text2"/>
        </w:rPr>
        <w:t>resource B</w:t>
      </w:r>
    </w:p>
    <w:p w:rsidR="00E65A59" w:rsidRPr="004B28A1" w:rsidRDefault="00C47608" w:rsidP="00E65A59">
      <w:pPr>
        <w:pStyle w:val="ListParagraph"/>
        <w:numPr>
          <w:ilvl w:val="1"/>
          <w:numId w:val="8"/>
        </w:numPr>
        <w:rPr>
          <w:color w:val="1F497D" w:themeColor="text2"/>
        </w:rPr>
      </w:pPr>
      <w:r>
        <w:rPr>
          <w:color w:val="1F497D" w:themeColor="text2"/>
        </w:rPr>
        <w:t>Process Q obtains resource A</w:t>
      </w:r>
    </w:p>
    <w:p w:rsidR="00E65A59" w:rsidRPr="004B28A1" w:rsidRDefault="00E65A59" w:rsidP="00E65A59">
      <w:pPr>
        <w:pStyle w:val="ListParagraph"/>
        <w:numPr>
          <w:ilvl w:val="1"/>
          <w:numId w:val="8"/>
        </w:numPr>
        <w:rPr>
          <w:color w:val="1F497D" w:themeColor="text2"/>
        </w:rPr>
      </w:pPr>
      <w:r w:rsidRPr="004B28A1">
        <w:rPr>
          <w:color w:val="1F497D" w:themeColor="text2"/>
        </w:rPr>
        <w:t>Process Q releases resource B</w:t>
      </w:r>
    </w:p>
    <w:p w:rsidR="005810A2" w:rsidRPr="004B28A1" w:rsidRDefault="00E65A59" w:rsidP="005810A2">
      <w:pPr>
        <w:pStyle w:val="ListParagraph"/>
        <w:numPr>
          <w:ilvl w:val="1"/>
          <w:numId w:val="8"/>
        </w:numPr>
        <w:rPr>
          <w:color w:val="1F497D" w:themeColor="text2"/>
        </w:rPr>
      </w:pPr>
      <w:r w:rsidRPr="004B28A1">
        <w:rPr>
          <w:color w:val="1F497D" w:themeColor="text2"/>
        </w:rPr>
        <w:t>Process Q releases resources A</w:t>
      </w:r>
    </w:p>
    <w:p w:rsidR="005810A2" w:rsidRPr="004B28A1" w:rsidRDefault="005810A2" w:rsidP="005810A2">
      <w:pPr>
        <w:pStyle w:val="ListParagraph"/>
        <w:rPr>
          <w:b/>
          <w:color w:val="1F497D" w:themeColor="text2"/>
        </w:rPr>
      </w:pPr>
      <w:r w:rsidRPr="004B28A1">
        <w:rPr>
          <w:b/>
          <w:color w:val="1F497D" w:themeColor="text2"/>
        </w:rPr>
        <w:t>Path 2</w:t>
      </w:r>
    </w:p>
    <w:p w:rsidR="005810A2" w:rsidRDefault="00C47608" w:rsidP="005810A2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Q obtains B</w:t>
      </w:r>
    </w:p>
    <w:p w:rsidR="004B28A1" w:rsidRDefault="00C47608" w:rsidP="005810A2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Q obtains A</w:t>
      </w:r>
    </w:p>
    <w:p w:rsidR="007456AF" w:rsidRDefault="00EA05A3" w:rsidP="005810A2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Process P tries to obtain A; blocked</w:t>
      </w:r>
    </w:p>
    <w:p w:rsidR="00A20CC6" w:rsidRDefault="00A20CC6" w:rsidP="005810A2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Q releases B</w:t>
      </w:r>
    </w:p>
    <w:p w:rsidR="00A20CC6" w:rsidRDefault="00A20CC6" w:rsidP="00A20CC6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Q releases A</w:t>
      </w:r>
    </w:p>
    <w:p w:rsidR="00C02878" w:rsidRDefault="00C02878" w:rsidP="00C02878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>Path 3</w:t>
      </w:r>
    </w:p>
    <w:p w:rsidR="00C02878" w:rsidRDefault="00CD56D2" w:rsidP="00C02878">
      <w:pPr>
        <w:pStyle w:val="ListParagraph"/>
        <w:numPr>
          <w:ilvl w:val="0"/>
          <w:numId w:val="11"/>
        </w:numPr>
        <w:rPr>
          <w:color w:val="1F497D" w:themeColor="text2"/>
        </w:rPr>
      </w:pPr>
      <w:r>
        <w:rPr>
          <w:color w:val="1F497D" w:themeColor="text2"/>
        </w:rPr>
        <w:t>Q obtains B</w:t>
      </w:r>
    </w:p>
    <w:p w:rsidR="009366AE" w:rsidRDefault="007B0FCE" w:rsidP="00C02878">
      <w:pPr>
        <w:pStyle w:val="ListParagraph"/>
        <w:numPr>
          <w:ilvl w:val="0"/>
          <w:numId w:val="11"/>
        </w:numPr>
        <w:rPr>
          <w:color w:val="1F497D" w:themeColor="text2"/>
        </w:rPr>
      </w:pPr>
      <w:r>
        <w:rPr>
          <w:color w:val="1F497D" w:themeColor="text2"/>
        </w:rPr>
        <w:t>P obtains A</w:t>
      </w:r>
    </w:p>
    <w:p w:rsidR="007B0FCE" w:rsidRDefault="007B0FCE" w:rsidP="00C02878">
      <w:pPr>
        <w:pStyle w:val="ListParagraph"/>
        <w:numPr>
          <w:ilvl w:val="0"/>
          <w:numId w:val="11"/>
        </w:numPr>
        <w:rPr>
          <w:color w:val="1F497D" w:themeColor="text2"/>
        </w:rPr>
      </w:pPr>
      <w:r>
        <w:rPr>
          <w:color w:val="1F497D" w:themeColor="text2"/>
        </w:rPr>
        <w:t>Deadlock; both process are waiting for a resource from the other</w:t>
      </w:r>
      <w:r w:rsidR="00213D02">
        <w:rPr>
          <w:color w:val="1F497D" w:themeColor="text2"/>
        </w:rPr>
        <w:t>.</w:t>
      </w:r>
    </w:p>
    <w:p w:rsidR="002B3A6D" w:rsidRDefault="002B3A6D" w:rsidP="002B3A6D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>Path 4</w:t>
      </w:r>
    </w:p>
    <w:p w:rsidR="002B3A6D" w:rsidRDefault="007D10DF" w:rsidP="002B3A6D">
      <w:pPr>
        <w:pStyle w:val="ListParagraph"/>
        <w:numPr>
          <w:ilvl w:val="0"/>
          <w:numId w:val="12"/>
        </w:numPr>
        <w:rPr>
          <w:color w:val="1F497D" w:themeColor="text2"/>
        </w:rPr>
      </w:pPr>
      <w:r>
        <w:rPr>
          <w:color w:val="1F497D" w:themeColor="text2"/>
        </w:rPr>
        <w:t xml:space="preserve">P obtains </w:t>
      </w:r>
      <w:r w:rsidR="00982BD0">
        <w:rPr>
          <w:color w:val="1F497D" w:themeColor="text2"/>
        </w:rPr>
        <w:t>A</w:t>
      </w:r>
    </w:p>
    <w:p w:rsidR="00982BD0" w:rsidRDefault="00982BD0" w:rsidP="002B3A6D">
      <w:pPr>
        <w:pStyle w:val="ListParagraph"/>
        <w:numPr>
          <w:ilvl w:val="0"/>
          <w:numId w:val="12"/>
        </w:numPr>
        <w:rPr>
          <w:color w:val="1F497D" w:themeColor="text2"/>
        </w:rPr>
      </w:pPr>
      <w:r>
        <w:rPr>
          <w:color w:val="1F497D" w:themeColor="text2"/>
        </w:rPr>
        <w:t>Q obtains B</w:t>
      </w:r>
    </w:p>
    <w:p w:rsidR="00982BD0" w:rsidRDefault="00982BD0" w:rsidP="00982BD0">
      <w:pPr>
        <w:pStyle w:val="ListParagraph"/>
        <w:numPr>
          <w:ilvl w:val="0"/>
          <w:numId w:val="12"/>
        </w:numPr>
        <w:rPr>
          <w:color w:val="1F497D" w:themeColor="text2"/>
        </w:rPr>
      </w:pPr>
      <w:r>
        <w:rPr>
          <w:color w:val="1F497D" w:themeColor="text2"/>
        </w:rPr>
        <w:t>Deadlock; both process are waiting for a resource from the other.</w:t>
      </w:r>
    </w:p>
    <w:p w:rsidR="00982BD0" w:rsidRDefault="00982BD0" w:rsidP="00982BD0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>Path 5</w:t>
      </w:r>
    </w:p>
    <w:p w:rsidR="00982BD0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P obtains A</w:t>
      </w:r>
    </w:p>
    <w:p w:rsidR="00CC6EBD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P obtains B</w:t>
      </w:r>
    </w:p>
    <w:p w:rsidR="00CC6EBD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Q tries to obtain B; blocked</w:t>
      </w:r>
    </w:p>
    <w:p w:rsidR="00CC6EBD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P releases A</w:t>
      </w:r>
    </w:p>
    <w:p w:rsidR="00CC6EBD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P releases B</w:t>
      </w:r>
    </w:p>
    <w:p w:rsidR="008F07A1" w:rsidRDefault="008F07A1" w:rsidP="008F07A1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>Path 6</w:t>
      </w:r>
    </w:p>
    <w:p w:rsidR="008F07A1" w:rsidRDefault="00A834A5" w:rsidP="008F07A1">
      <w:pPr>
        <w:pStyle w:val="ListParagraph"/>
        <w:numPr>
          <w:ilvl w:val="0"/>
          <w:numId w:val="14"/>
        </w:numPr>
        <w:rPr>
          <w:color w:val="1F497D" w:themeColor="text2"/>
        </w:rPr>
      </w:pPr>
      <w:r>
        <w:rPr>
          <w:color w:val="1F497D" w:themeColor="text2"/>
        </w:rPr>
        <w:t>P obtains A</w:t>
      </w:r>
    </w:p>
    <w:p w:rsidR="00A834A5" w:rsidRDefault="00A834A5" w:rsidP="008F07A1">
      <w:pPr>
        <w:pStyle w:val="ListParagraph"/>
        <w:numPr>
          <w:ilvl w:val="0"/>
          <w:numId w:val="14"/>
        </w:numPr>
        <w:rPr>
          <w:color w:val="1F497D" w:themeColor="text2"/>
        </w:rPr>
      </w:pPr>
      <w:r>
        <w:rPr>
          <w:color w:val="1F497D" w:themeColor="text2"/>
        </w:rPr>
        <w:t>P obtains B</w:t>
      </w:r>
    </w:p>
    <w:p w:rsidR="00A834A5" w:rsidRDefault="00A834A5" w:rsidP="008F07A1">
      <w:pPr>
        <w:pStyle w:val="ListParagraph"/>
        <w:numPr>
          <w:ilvl w:val="0"/>
          <w:numId w:val="14"/>
        </w:numPr>
        <w:rPr>
          <w:color w:val="1F497D" w:themeColor="text2"/>
        </w:rPr>
      </w:pPr>
      <w:r>
        <w:rPr>
          <w:color w:val="1F497D" w:themeColor="text2"/>
        </w:rPr>
        <w:t>P releases A</w:t>
      </w:r>
    </w:p>
    <w:p w:rsidR="00A834A5" w:rsidRPr="008F07A1" w:rsidRDefault="00A834A5" w:rsidP="008F07A1">
      <w:pPr>
        <w:pStyle w:val="ListParagraph"/>
        <w:numPr>
          <w:ilvl w:val="0"/>
          <w:numId w:val="14"/>
        </w:numPr>
        <w:rPr>
          <w:color w:val="1F497D" w:themeColor="text2"/>
        </w:rPr>
      </w:pPr>
      <w:r>
        <w:rPr>
          <w:color w:val="1F497D" w:themeColor="text2"/>
        </w:rPr>
        <w:t>P releases B</w:t>
      </w:r>
    </w:p>
    <w:p w:rsidR="00A974F3" w:rsidRDefault="00A974F3" w:rsidP="00A974F3">
      <w:pPr>
        <w:pStyle w:val="ListParagraph"/>
        <w:numPr>
          <w:ilvl w:val="0"/>
          <w:numId w:val="8"/>
        </w:numPr>
      </w:pPr>
      <w:r>
        <w:t xml:space="preserve">Discuss </w:t>
      </w:r>
      <w:r w:rsidR="00C3203B">
        <w:t>Table 6.1</w:t>
      </w:r>
      <w:r>
        <w:t>.</w:t>
      </w:r>
    </w:p>
    <w:p w:rsidR="0061406E" w:rsidRDefault="008B73A6" w:rsidP="00C725CD">
      <w:pPr>
        <w:pStyle w:val="answer"/>
        <w:ind w:left="720"/>
      </w:pPr>
      <w:r>
        <w:t>The conditions for a deadlock are mutual exclusio</w:t>
      </w:r>
      <w:r w:rsidR="0061406E">
        <w:t>n; hold and wait;</w:t>
      </w:r>
      <w:r w:rsidR="00657D14">
        <w:t xml:space="preserve"> no preemption; and circular wait</w:t>
      </w:r>
      <w:r w:rsidR="0061406E">
        <w:t>.</w:t>
      </w:r>
      <w:r w:rsidR="003B0F72">
        <w:t xml:space="preserve"> It is through circular wait, however, that makes a deadlock</w:t>
      </w:r>
      <w:r w:rsidR="00C434DD">
        <w:t xml:space="preserve"> occur.</w:t>
      </w:r>
    </w:p>
    <w:p w:rsidR="006B084A" w:rsidRDefault="006B084A" w:rsidP="00C725CD">
      <w:pPr>
        <w:pStyle w:val="answer"/>
        <w:ind w:left="720"/>
      </w:pPr>
    </w:p>
    <w:p w:rsidR="006B084A" w:rsidRDefault="006B084A" w:rsidP="006B084A">
      <w:pPr>
        <w:pStyle w:val="answer"/>
        <w:ind w:left="720"/>
      </w:pPr>
      <w:r w:rsidRPr="006B084A">
        <w:rPr>
          <w:b/>
        </w:rPr>
        <w:t>Mutual exclusion</w:t>
      </w:r>
    </w:p>
    <w:p w:rsidR="006B084A" w:rsidRDefault="006B084A" w:rsidP="006B084A">
      <w:pPr>
        <w:pStyle w:val="answer"/>
        <w:ind w:left="720"/>
      </w:pPr>
      <w:r>
        <w:t>O</w:t>
      </w:r>
      <w:r>
        <w:t>nly one process may use a resource at a time. No process</w:t>
      </w:r>
    </w:p>
    <w:p w:rsidR="006B084A" w:rsidRDefault="006B084A" w:rsidP="006B084A">
      <w:pPr>
        <w:pStyle w:val="answer"/>
        <w:ind w:left="720"/>
      </w:pPr>
      <w:r>
        <w:t>may access a resource unit that has been allocated to another process.</w:t>
      </w:r>
    </w:p>
    <w:p w:rsidR="006B084A" w:rsidRDefault="006B084A" w:rsidP="006B084A">
      <w:pPr>
        <w:pStyle w:val="answer"/>
        <w:ind w:left="720"/>
      </w:pPr>
    </w:p>
    <w:p w:rsidR="006B084A" w:rsidRDefault="006B084A" w:rsidP="006B084A">
      <w:pPr>
        <w:pStyle w:val="answer"/>
        <w:ind w:left="720"/>
        <w:rPr>
          <w:b/>
        </w:rPr>
      </w:pPr>
      <w:r w:rsidRPr="006B084A">
        <w:rPr>
          <w:b/>
        </w:rPr>
        <w:t>Hold and wait</w:t>
      </w:r>
    </w:p>
    <w:p w:rsidR="006B084A" w:rsidRDefault="006B084A" w:rsidP="006B084A">
      <w:pPr>
        <w:pStyle w:val="answer"/>
        <w:ind w:left="720"/>
      </w:pPr>
      <w:r>
        <w:t>A process may hold allocated resources while awaiting assignment</w:t>
      </w:r>
    </w:p>
    <w:p w:rsidR="006B084A" w:rsidRDefault="006B084A" w:rsidP="006B084A">
      <w:pPr>
        <w:pStyle w:val="answer"/>
        <w:ind w:left="720"/>
      </w:pPr>
      <w:r>
        <w:t>of other resources.</w:t>
      </w:r>
    </w:p>
    <w:p w:rsidR="00766AA5" w:rsidRDefault="00766AA5" w:rsidP="006B084A">
      <w:pPr>
        <w:pStyle w:val="answer"/>
        <w:ind w:left="720"/>
      </w:pPr>
    </w:p>
    <w:p w:rsidR="00766AA5" w:rsidRDefault="00766AA5" w:rsidP="006B084A">
      <w:pPr>
        <w:pStyle w:val="answer"/>
        <w:ind w:left="720"/>
      </w:pPr>
      <w:r w:rsidRPr="00766AA5">
        <w:rPr>
          <w:b/>
        </w:rPr>
        <w:t>No preemption</w:t>
      </w:r>
    </w:p>
    <w:p w:rsidR="00766AA5" w:rsidRDefault="00766AA5" w:rsidP="006B084A">
      <w:pPr>
        <w:pStyle w:val="answer"/>
        <w:ind w:left="720"/>
      </w:pPr>
      <w:r>
        <w:t>No resource can be forcibly removed from a process holding it.</w:t>
      </w:r>
    </w:p>
    <w:p w:rsidR="00766AA5" w:rsidRDefault="00766AA5" w:rsidP="006B084A">
      <w:pPr>
        <w:pStyle w:val="answer"/>
        <w:ind w:left="720"/>
      </w:pPr>
    </w:p>
    <w:p w:rsidR="00766AA5" w:rsidRDefault="00766AA5" w:rsidP="00766AA5">
      <w:pPr>
        <w:pStyle w:val="answer"/>
        <w:ind w:left="720"/>
      </w:pPr>
      <w:r w:rsidRPr="00766AA5">
        <w:rPr>
          <w:b/>
        </w:rPr>
        <w:lastRenderedPageBreak/>
        <w:t>Circular wait</w:t>
      </w:r>
    </w:p>
    <w:p w:rsidR="00766AA5" w:rsidRDefault="00766AA5" w:rsidP="00766AA5">
      <w:pPr>
        <w:pStyle w:val="answer"/>
        <w:ind w:left="720"/>
      </w:pPr>
      <w:bookmarkStart w:id="0" w:name="_GoBack"/>
      <w:bookmarkEnd w:id="0"/>
      <w:r>
        <w:t>A closed chain of processes exists, such that each process holds</w:t>
      </w:r>
    </w:p>
    <w:p w:rsidR="00766AA5" w:rsidRDefault="00766AA5" w:rsidP="00766AA5">
      <w:pPr>
        <w:pStyle w:val="answer"/>
        <w:ind w:left="720"/>
      </w:pPr>
      <w:r>
        <w:t>at least one resource needed by the next process in the chain (e.g., Figure 6.5c</w:t>
      </w:r>
    </w:p>
    <w:p w:rsidR="00766AA5" w:rsidRDefault="00766AA5" w:rsidP="00766AA5">
      <w:pPr>
        <w:pStyle w:val="answer"/>
        <w:ind w:left="720"/>
      </w:pPr>
      <w:r>
        <w:t>and Figure 6.6).</w:t>
      </w:r>
    </w:p>
    <w:p w:rsidR="0061406E" w:rsidRDefault="0061406E" w:rsidP="00C725CD">
      <w:pPr>
        <w:pStyle w:val="answer"/>
        <w:ind w:left="720"/>
      </w:pPr>
    </w:p>
    <w:p w:rsidR="00C725CD" w:rsidRDefault="003B45BF" w:rsidP="00C725CD">
      <w:pPr>
        <w:pStyle w:val="answer"/>
        <w:ind w:left="720"/>
      </w:pPr>
      <w:r>
        <w:t>There are three approaches for deadlock prevention</w:t>
      </w:r>
      <w:r w:rsidR="008B73A6">
        <w:t>.</w:t>
      </w:r>
    </w:p>
    <w:p w:rsidR="00766AA5" w:rsidRDefault="00766AA5" w:rsidP="00C725CD">
      <w:pPr>
        <w:pStyle w:val="answer"/>
        <w:ind w:left="720"/>
      </w:pPr>
    </w:p>
    <w:p w:rsidR="00A974F3" w:rsidRDefault="00C3203B" w:rsidP="00A974F3">
      <w:pPr>
        <w:pStyle w:val="ListParagraph"/>
        <w:numPr>
          <w:ilvl w:val="0"/>
          <w:numId w:val="8"/>
        </w:numPr>
      </w:pPr>
      <w:r>
        <w:t>Write the pseudo-code for the dinning philosophers’ problem.</w:t>
      </w:r>
    </w:p>
    <w:p w:rsidR="0045109C" w:rsidRDefault="0045109C" w:rsidP="00A974F3">
      <w:pPr>
        <w:pStyle w:val="ListParagraph"/>
        <w:numPr>
          <w:ilvl w:val="0"/>
          <w:numId w:val="8"/>
        </w:numPr>
      </w:pPr>
      <w:r>
        <w:t>Solve a problem with the Banker’s algorithm.</w:t>
      </w:r>
    </w:p>
    <w:p w:rsidR="0045109C" w:rsidRDefault="0045109C" w:rsidP="00A974F3">
      <w:pPr>
        <w:pStyle w:val="ListParagraph"/>
        <w:numPr>
          <w:ilvl w:val="0"/>
          <w:numId w:val="8"/>
        </w:numPr>
      </w:pPr>
      <w:r>
        <w:t>Solve a problem with the deadlock detection algorithm.</w:t>
      </w:r>
    </w:p>
    <w:p w:rsidR="00A974F3" w:rsidRDefault="00A974F3" w:rsidP="00A974F3">
      <w:pPr>
        <w:pStyle w:val="ListParagraph"/>
        <w:numPr>
          <w:ilvl w:val="0"/>
          <w:numId w:val="8"/>
        </w:numPr>
      </w:pPr>
      <w:r>
        <w:t xml:space="preserve">Solve problem </w:t>
      </w:r>
      <w:r w:rsidR="00154FB9">
        <w:t>6</w:t>
      </w:r>
      <w:r>
        <w:t>.3 in textbook.</w:t>
      </w:r>
    </w:p>
    <w:p w:rsidR="00C3203B" w:rsidRDefault="00C3203B" w:rsidP="00A974F3">
      <w:pPr>
        <w:pStyle w:val="ListParagraph"/>
        <w:numPr>
          <w:ilvl w:val="0"/>
          <w:numId w:val="8"/>
        </w:numPr>
      </w:pPr>
      <w:r>
        <w:t>So</w:t>
      </w:r>
      <w:r w:rsidR="0045109C">
        <w:t>lve problems 6.6; 6.12; 6.14.</w:t>
      </w:r>
    </w:p>
    <w:p w:rsidR="004B33C4" w:rsidRDefault="004B33C4" w:rsidP="004B33C4">
      <w:pPr>
        <w:pStyle w:val="ListParagraph"/>
        <w:ind w:left="1440"/>
      </w:pPr>
    </w:p>
    <w:sectPr w:rsidR="004B33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414C"/>
    <w:multiLevelType w:val="hybridMultilevel"/>
    <w:tmpl w:val="9FBED9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9F24B50">
      <w:start w:val="1"/>
      <w:numFmt w:val="decimal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95717"/>
    <w:multiLevelType w:val="hybridMultilevel"/>
    <w:tmpl w:val="CE3A3E6A"/>
    <w:lvl w:ilvl="0" w:tplc="39F24B50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3E10F6"/>
    <w:multiLevelType w:val="hybridMultilevel"/>
    <w:tmpl w:val="CCEAB842"/>
    <w:lvl w:ilvl="0" w:tplc="39F24B50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A17DD"/>
    <w:multiLevelType w:val="hybridMultilevel"/>
    <w:tmpl w:val="4B7EAFDC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FDB6761"/>
    <w:multiLevelType w:val="hybridMultilevel"/>
    <w:tmpl w:val="A54E095A"/>
    <w:lvl w:ilvl="0" w:tplc="39F24B50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64BF2"/>
    <w:multiLevelType w:val="hybridMultilevel"/>
    <w:tmpl w:val="28D02040"/>
    <w:lvl w:ilvl="0" w:tplc="B88EC0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239FB"/>
    <w:multiLevelType w:val="hybridMultilevel"/>
    <w:tmpl w:val="1518891E"/>
    <w:lvl w:ilvl="0" w:tplc="39F24B50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97DA4"/>
    <w:multiLevelType w:val="hybridMultilevel"/>
    <w:tmpl w:val="893EB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13"/>
  </w:num>
  <w:num w:numId="7">
    <w:abstractNumId w:val="11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A6"/>
    <w:rsid w:val="000031EA"/>
    <w:rsid w:val="00065617"/>
    <w:rsid w:val="000C0D86"/>
    <w:rsid w:val="000D20C6"/>
    <w:rsid w:val="000F0053"/>
    <w:rsid w:val="0012781F"/>
    <w:rsid w:val="00127D0E"/>
    <w:rsid w:val="00133925"/>
    <w:rsid w:val="00147CD3"/>
    <w:rsid w:val="00154FB9"/>
    <w:rsid w:val="001660DF"/>
    <w:rsid w:val="00170CC4"/>
    <w:rsid w:val="001A2B41"/>
    <w:rsid w:val="001B4515"/>
    <w:rsid w:val="001C57F2"/>
    <w:rsid w:val="001E56D0"/>
    <w:rsid w:val="00213D02"/>
    <w:rsid w:val="00261D8B"/>
    <w:rsid w:val="00262278"/>
    <w:rsid w:val="002B0306"/>
    <w:rsid w:val="002B3A6D"/>
    <w:rsid w:val="003303F8"/>
    <w:rsid w:val="00333104"/>
    <w:rsid w:val="00355E30"/>
    <w:rsid w:val="003667C7"/>
    <w:rsid w:val="00380445"/>
    <w:rsid w:val="003B0F72"/>
    <w:rsid w:val="003B45BF"/>
    <w:rsid w:val="0045109C"/>
    <w:rsid w:val="004749E2"/>
    <w:rsid w:val="00486DC9"/>
    <w:rsid w:val="004B28A1"/>
    <w:rsid w:val="004B33C4"/>
    <w:rsid w:val="004D4929"/>
    <w:rsid w:val="005810A2"/>
    <w:rsid w:val="005B62A6"/>
    <w:rsid w:val="0061406E"/>
    <w:rsid w:val="00634A5A"/>
    <w:rsid w:val="00657D14"/>
    <w:rsid w:val="00677382"/>
    <w:rsid w:val="006B084A"/>
    <w:rsid w:val="006E079A"/>
    <w:rsid w:val="006E11A5"/>
    <w:rsid w:val="006F7973"/>
    <w:rsid w:val="007456AF"/>
    <w:rsid w:val="007606FD"/>
    <w:rsid w:val="00766AA5"/>
    <w:rsid w:val="00774B9E"/>
    <w:rsid w:val="007B0FCE"/>
    <w:rsid w:val="007C4B29"/>
    <w:rsid w:val="007D10DF"/>
    <w:rsid w:val="007E5E74"/>
    <w:rsid w:val="00805302"/>
    <w:rsid w:val="00891652"/>
    <w:rsid w:val="00893829"/>
    <w:rsid w:val="008B73A6"/>
    <w:rsid w:val="008F07A1"/>
    <w:rsid w:val="0090563E"/>
    <w:rsid w:val="009366AE"/>
    <w:rsid w:val="00952C40"/>
    <w:rsid w:val="0095310A"/>
    <w:rsid w:val="0095758C"/>
    <w:rsid w:val="00982BD0"/>
    <w:rsid w:val="009A1E8B"/>
    <w:rsid w:val="00A20CC6"/>
    <w:rsid w:val="00A36F69"/>
    <w:rsid w:val="00A834A5"/>
    <w:rsid w:val="00A87A0D"/>
    <w:rsid w:val="00A974F3"/>
    <w:rsid w:val="00B87431"/>
    <w:rsid w:val="00BB5305"/>
    <w:rsid w:val="00C02878"/>
    <w:rsid w:val="00C3203B"/>
    <w:rsid w:val="00C321EE"/>
    <w:rsid w:val="00C434DD"/>
    <w:rsid w:val="00C47608"/>
    <w:rsid w:val="00C725CD"/>
    <w:rsid w:val="00CB68AE"/>
    <w:rsid w:val="00CC6EBD"/>
    <w:rsid w:val="00CD56D2"/>
    <w:rsid w:val="00D11A47"/>
    <w:rsid w:val="00D31D27"/>
    <w:rsid w:val="00D4194C"/>
    <w:rsid w:val="00DA7A21"/>
    <w:rsid w:val="00DE395F"/>
    <w:rsid w:val="00E23791"/>
    <w:rsid w:val="00E65A59"/>
    <w:rsid w:val="00EA05A3"/>
    <w:rsid w:val="00F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C0D84A-7469-4935-ABC2-2EDE8D1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E079A"/>
    <w:pPr>
      <w:ind w:left="720"/>
      <w:contextualSpacing/>
    </w:pPr>
  </w:style>
  <w:style w:type="paragraph" w:customStyle="1" w:styleId="answer">
    <w:name w:val="answer"/>
    <w:basedOn w:val="ListParagraph"/>
    <w:link w:val="answerChar"/>
    <w:qFormat/>
    <w:rsid w:val="004B28A1"/>
    <w:pPr>
      <w:ind w:left="0"/>
    </w:pPr>
    <w:rPr>
      <w:color w:val="1F497D" w:themeColor="text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28A1"/>
    <w:rPr>
      <w:lang w:val="en-US" w:eastAsia="en-US"/>
    </w:rPr>
  </w:style>
  <w:style w:type="character" w:customStyle="1" w:styleId="answerChar">
    <w:name w:val="answer Char"/>
    <w:basedOn w:val="ListParagraphChar"/>
    <w:link w:val="answer"/>
    <w:rsid w:val="004B28A1"/>
    <w:rPr>
      <w:color w:val="1F497D" w:themeColor="text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FBFDC-B9B7-43C9-BCF3-B1BC7221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1822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Jens</cp:lastModifiedBy>
  <cp:revision>109</cp:revision>
  <cp:lastPrinted>2004-01-21T01:51:00Z</cp:lastPrinted>
  <dcterms:created xsi:type="dcterms:W3CDTF">2015-01-12T04:58:00Z</dcterms:created>
  <dcterms:modified xsi:type="dcterms:W3CDTF">2015-11-13T00:05:00Z</dcterms:modified>
</cp:coreProperties>
</file>