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C4F" w:rsidRDefault="00925C4F" w:rsidP="00925C4F">
      <w:pPr>
        <w:pStyle w:val="Default"/>
      </w:pPr>
      <w:r>
        <w:t>Participants:</w:t>
      </w:r>
    </w:p>
    <w:p w:rsidR="00412B6D" w:rsidRDefault="00925C4F" w:rsidP="00925C4F">
      <w:pPr>
        <w:pStyle w:val="Default"/>
        <w:rPr>
          <w:rStyle w:val="5yl5"/>
        </w:rPr>
      </w:pPr>
      <w:r>
        <w:t xml:space="preserve">Jacob Munkholm, </w:t>
      </w:r>
      <w:r w:rsidR="00412B6D">
        <w:rPr>
          <w:rStyle w:val="5yl5"/>
        </w:rPr>
        <w:t>20140479</w:t>
      </w:r>
    </w:p>
    <w:p w:rsidR="00412B6D" w:rsidRDefault="00412B6D" w:rsidP="00925C4F">
      <w:pPr>
        <w:pStyle w:val="Default"/>
        <w:rPr>
          <w:rStyle w:val="5yl5"/>
        </w:rPr>
      </w:pPr>
      <w:r>
        <w:rPr>
          <w:rStyle w:val="5yl5"/>
        </w:rPr>
        <w:t>Jens Jakob Mikkelsen, 201506215</w:t>
      </w:r>
    </w:p>
    <w:p w:rsidR="00925C4F" w:rsidRDefault="00412B6D" w:rsidP="00925C4F">
      <w:pPr>
        <w:pStyle w:val="Default"/>
        <w:rPr>
          <w:rStyle w:val="5yl5"/>
        </w:rPr>
      </w:pPr>
      <w:r>
        <w:rPr>
          <w:rStyle w:val="5yl5"/>
        </w:rPr>
        <w:t xml:space="preserve">Yang Hanshou, </w:t>
      </w:r>
      <w:r>
        <w:rPr>
          <w:rStyle w:val="5yl5"/>
        </w:rPr>
        <w:t>201902791</w:t>
      </w:r>
    </w:p>
    <w:p w:rsidR="00412B6D" w:rsidRPr="00412B6D" w:rsidRDefault="00412B6D" w:rsidP="00925C4F">
      <w:pPr>
        <w:pStyle w:val="Default"/>
      </w:pPr>
    </w:p>
    <w:p w:rsidR="00925C4F" w:rsidRPr="00925C4F" w:rsidRDefault="00925C4F" w:rsidP="00925C4F">
      <w:pPr>
        <w:pStyle w:val="Default"/>
        <w:rPr>
          <w:sz w:val="32"/>
          <w:szCs w:val="32"/>
          <w:lang w:val="en-US"/>
        </w:rPr>
      </w:pPr>
      <w:r w:rsidRPr="00925C4F">
        <w:rPr>
          <w:b/>
          <w:bCs/>
          <w:sz w:val="32"/>
          <w:szCs w:val="32"/>
          <w:lang w:val="en-US"/>
        </w:rPr>
        <w:t xml:space="preserve">Embedded Real Time Systems – Assignment 1 </w:t>
      </w:r>
    </w:p>
    <w:p w:rsidR="00925C4F" w:rsidRDefault="00925C4F" w:rsidP="00925C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level modeling using SystemC</w:t>
      </w:r>
    </w:p>
    <w:p w:rsidR="00867F87" w:rsidRPr="00412B6D" w:rsidRDefault="00867F87" w:rsidP="00412B6D">
      <w:pPr>
        <w:pStyle w:val="Heading1"/>
        <w:rPr>
          <w:sz w:val="24"/>
          <w:szCs w:val="24"/>
          <w:lang w:val="en-US"/>
        </w:rPr>
      </w:pPr>
      <w:r w:rsidRPr="00412B6D">
        <w:rPr>
          <w:sz w:val="24"/>
          <w:szCs w:val="24"/>
          <w:lang w:val="en-US"/>
        </w:rPr>
        <w:t>Modules, threads, methods and events</w:t>
      </w:r>
    </w:p>
    <w:p w:rsidR="00412B6D" w:rsidRDefault="00412B6D" w:rsidP="00412B6D">
      <w:pPr>
        <w:pStyle w:val="Heading2"/>
        <w:rPr>
          <w:sz w:val="24"/>
          <w:szCs w:val="24"/>
          <w:lang w:val="en-US"/>
        </w:rPr>
      </w:pPr>
      <w:r w:rsidRPr="00412B6D">
        <w:rPr>
          <w:sz w:val="24"/>
          <w:szCs w:val="24"/>
          <w:lang w:val="en-US"/>
        </w:rPr>
        <w:t>3.1:</w:t>
      </w:r>
    </w:p>
    <w:p w:rsidR="00FD0FCD" w:rsidRPr="00FD0FCD" w:rsidRDefault="00FD0FCD" w:rsidP="00FD0FCD">
      <w:pPr>
        <w:rPr>
          <w:lang w:val="en-US"/>
        </w:rPr>
      </w:pPr>
      <w:r w:rsidRPr="00FD0FCD">
        <w:rPr>
          <w:lang w:val="en-US"/>
        </w:rPr>
        <w:t>The module ’</w:t>
      </w:r>
      <w:proofErr w:type="spellStart"/>
      <w:r w:rsidRPr="00FD0FCD">
        <w:rPr>
          <w:lang w:val="en-US"/>
        </w:rPr>
        <w:t>moduleSingle</w:t>
      </w:r>
      <w:proofErr w:type="spellEnd"/>
      <w:r w:rsidRPr="00FD0FCD">
        <w:rPr>
          <w:lang w:val="en-US"/>
        </w:rPr>
        <w:t>’ is cr</w:t>
      </w:r>
      <w:r>
        <w:rPr>
          <w:lang w:val="en-US"/>
        </w:rPr>
        <w:t>eated:</w:t>
      </w:r>
    </w:p>
    <w:p w:rsidR="00867F87" w:rsidRDefault="00DC0302" w:rsidP="00412B6D">
      <w:pPr>
        <w:jc w:val="center"/>
      </w:pPr>
      <w:r>
        <w:rPr>
          <w:noProof/>
        </w:rPr>
        <w:drawing>
          <wp:inline distT="0" distB="0" distL="0" distR="0">
            <wp:extent cx="2316480" cy="2759425"/>
            <wp:effectExtent l="0" t="0" r="7620" b="3175"/>
            <wp:docPr id="3" name="Picture 3" descr="https://i.gyazo.com/a61c85507d2048db8f2764229af8f0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a61c85507d2048db8f2764229af8f0e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14" cy="279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CD" w:rsidRPr="00FD0FCD" w:rsidRDefault="00FD0FCD" w:rsidP="00FD0FCD">
      <w:pPr>
        <w:rPr>
          <w:lang w:val="en-US"/>
        </w:rPr>
      </w:pPr>
      <w:r>
        <w:rPr>
          <w:lang w:val="en-US"/>
        </w:rPr>
        <w:t xml:space="preserve">The thread to continuously notify the method, and the method to count, is initialized in the constructor. </w:t>
      </w:r>
      <w:r w:rsidRPr="00FD0FCD">
        <w:rPr>
          <w:lang w:val="en-US"/>
        </w:rPr>
        <w:t xml:space="preserve">Static sensitivity is used, so </w:t>
      </w:r>
      <w:proofErr w:type="spellStart"/>
      <w:r w:rsidRPr="00FD0FCD">
        <w:rPr>
          <w:lang w:val="en-US"/>
        </w:rPr>
        <w:t>counter_</w:t>
      </w:r>
      <w:proofErr w:type="gramStart"/>
      <w:r w:rsidRPr="00FD0FCD">
        <w:rPr>
          <w:lang w:val="en-US"/>
        </w:rPr>
        <w:t>method</w:t>
      </w:r>
      <w:proofErr w:type="spellEnd"/>
      <w:r w:rsidRPr="00FD0FCD">
        <w:rPr>
          <w:lang w:val="en-US"/>
        </w:rPr>
        <w:t>(</w:t>
      </w:r>
      <w:proofErr w:type="gramEnd"/>
      <w:r w:rsidRPr="00FD0FCD">
        <w:rPr>
          <w:lang w:val="en-US"/>
        </w:rPr>
        <w:t xml:space="preserve">) is called </w:t>
      </w:r>
      <w:proofErr w:type="spellStart"/>
      <w:r w:rsidRPr="00FD0FCD">
        <w:rPr>
          <w:lang w:val="en-US"/>
        </w:rPr>
        <w:t>e</w:t>
      </w:r>
      <w:r>
        <w:rPr>
          <w:lang w:val="en-US"/>
        </w:rPr>
        <w:t>verytime</w:t>
      </w:r>
      <w:proofErr w:type="spellEnd"/>
      <w:r>
        <w:rPr>
          <w:lang w:val="en-US"/>
        </w:rPr>
        <w:t xml:space="preserve"> the event is raised.</w:t>
      </w:r>
    </w:p>
    <w:p w:rsidR="00412B6D" w:rsidRPr="00FD0FCD" w:rsidRDefault="00412B6D" w:rsidP="00867F87">
      <w:pPr>
        <w:rPr>
          <w:lang w:val="en-US"/>
        </w:rPr>
      </w:pPr>
      <w:r w:rsidRPr="00FD0FCD">
        <w:rPr>
          <w:lang w:val="en-US"/>
        </w:rPr>
        <w:t>’</w:t>
      </w:r>
      <w:proofErr w:type="spellStart"/>
      <w:r w:rsidRPr="00FD0FCD">
        <w:rPr>
          <w:lang w:val="en-US"/>
        </w:rPr>
        <w:t>Trigger_</w:t>
      </w:r>
      <w:proofErr w:type="gramStart"/>
      <w:r w:rsidRPr="00FD0FCD">
        <w:rPr>
          <w:lang w:val="en-US"/>
        </w:rPr>
        <w:t>thread</w:t>
      </w:r>
      <w:proofErr w:type="spellEnd"/>
      <w:r w:rsidRPr="00FD0FCD">
        <w:rPr>
          <w:lang w:val="en-US"/>
        </w:rPr>
        <w:t>(</w:t>
      </w:r>
      <w:proofErr w:type="gramEnd"/>
      <w:r w:rsidRPr="00FD0FCD">
        <w:rPr>
          <w:lang w:val="en-US"/>
        </w:rPr>
        <w:t xml:space="preserve">) </w:t>
      </w:r>
      <w:proofErr w:type="spellStart"/>
      <w:r w:rsidRPr="00FD0FCD">
        <w:rPr>
          <w:lang w:val="en-US"/>
        </w:rPr>
        <w:t>og</w:t>
      </w:r>
      <w:proofErr w:type="spellEnd"/>
      <w:r w:rsidRPr="00FD0FCD">
        <w:rPr>
          <w:lang w:val="en-US"/>
        </w:rPr>
        <w:t xml:space="preserve"> ’</w:t>
      </w:r>
      <w:proofErr w:type="spellStart"/>
      <w:r w:rsidRPr="00FD0FCD">
        <w:rPr>
          <w:lang w:val="en-US"/>
        </w:rPr>
        <w:t>counter_method</w:t>
      </w:r>
      <w:proofErr w:type="spellEnd"/>
      <w:r w:rsidRPr="00FD0FCD">
        <w:rPr>
          <w:lang w:val="en-US"/>
        </w:rPr>
        <w:t xml:space="preserve">’ </w:t>
      </w:r>
      <w:r w:rsidR="00FD0FCD">
        <w:rPr>
          <w:lang w:val="en-US"/>
        </w:rPr>
        <w:t>looks like this</w:t>
      </w:r>
    </w:p>
    <w:p w:rsidR="00412B6D" w:rsidRDefault="00412B6D" w:rsidP="00412B6D">
      <w:pPr>
        <w:jc w:val="center"/>
      </w:pPr>
      <w:r>
        <w:rPr>
          <w:noProof/>
        </w:rPr>
        <w:drawing>
          <wp:inline distT="0" distB="0" distL="0" distR="0">
            <wp:extent cx="2400300" cy="2569237"/>
            <wp:effectExtent l="0" t="0" r="0" b="2540"/>
            <wp:docPr id="4" name="Picture 4" descr="https://i.gyazo.com/8cf0807e4abd9288835ebff64cfac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cf0807e4abd9288835ebff64cfac4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147" cy="264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B6D" w:rsidRPr="00FD0FCD" w:rsidRDefault="00FD0FCD" w:rsidP="00412B6D">
      <w:pPr>
        <w:rPr>
          <w:lang w:val="en-US"/>
        </w:rPr>
      </w:pPr>
      <w:r w:rsidRPr="00FD0FCD">
        <w:rPr>
          <w:lang w:val="en-US"/>
        </w:rPr>
        <w:lastRenderedPageBreak/>
        <w:t>’Trigger thread’ is an unending loop,</w:t>
      </w:r>
      <w:r>
        <w:rPr>
          <w:lang w:val="en-US"/>
        </w:rPr>
        <w:t xml:space="preserve"> calling</w:t>
      </w:r>
      <w:r w:rsidR="00412B6D" w:rsidRPr="00FD0FCD">
        <w:rPr>
          <w:lang w:val="en-US"/>
        </w:rPr>
        <w:t xml:space="preserve"> </w:t>
      </w:r>
      <w:proofErr w:type="spellStart"/>
      <w:r w:rsidR="00412B6D" w:rsidRPr="00FD0FCD">
        <w:rPr>
          <w:lang w:val="en-US"/>
        </w:rPr>
        <w:t>counter_</w:t>
      </w:r>
      <w:proofErr w:type="gramStart"/>
      <w:r w:rsidR="00412B6D" w:rsidRPr="00FD0FCD">
        <w:rPr>
          <w:lang w:val="en-US"/>
        </w:rPr>
        <w:t>event.notify</w:t>
      </w:r>
      <w:proofErr w:type="spellEnd"/>
      <w:proofErr w:type="gramEnd"/>
      <w:r w:rsidR="00412B6D" w:rsidRPr="00FD0FCD">
        <w:rPr>
          <w:lang w:val="en-US"/>
        </w:rPr>
        <w:t xml:space="preserve">() </w:t>
      </w:r>
      <w:r>
        <w:rPr>
          <w:lang w:val="en-US"/>
        </w:rPr>
        <w:t xml:space="preserve">every other </w:t>
      </w:r>
      <w:proofErr w:type="spellStart"/>
      <w:r>
        <w:rPr>
          <w:lang w:val="en-US"/>
        </w:rPr>
        <w:t>ms</w:t>
      </w:r>
      <w:r w:rsidR="00412B6D" w:rsidRPr="00FD0FCD">
        <w:rPr>
          <w:lang w:val="en-US"/>
        </w:rPr>
        <w:t>.</w:t>
      </w:r>
      <w:proofErr w:type="spellEnd"/>
      <w:r w:rsidR="00412B6D" w:rsidRPr="00FD0FCD">
        <w:rPr>
          <w:lang w:val="en-US"/>
        </w:rPr>
        <w:t xml:space="preserve"> </w:t>
      </w:r>
      <w:r w:rsidRPr="00FD0FCD">
        <w:rPr>
          <w:lang w:val="en-US"/>
        </w:rPr>
        <w:t xml:space="preserve">In the main function, the simulation is </w:t>
      </w:r>
      <w:r>
        <w:rPr>
          <w:lang w:val="en-US"/>
        </w:rPr>
        <w:t xml:space="preserve">limited to 200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:</w:t>
      </w:r>
    </w:p>
    <w:p w:rsidR="00412B6D" w:rsidRDefault="00412B6D" w:rsidP="00412B6D">
      <w:pPr>
        <w:jc w:val="center"/>
      </w:pPr>
      <w:r>
        <w:rPr>
          <w:noProof/>
        </w:rPr>
        <w:drawing>
          <wp:inline distT="0" distB="0" distL="0" distR="0">
            <wp:extent cx="3467100" cy="1089660"/>
            <wp:effectExtent l="0" t="0" r="0" b="0"/>
            <wp:docPr id="5" name="Picture 5" descr="https://i.gyazo.com/83426fafce546f3957feea7d8b362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83426fafce546f3957feea7d8b3625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B6D" w:rsidRPr="00FD0FCD" w:rsidRDefault="00FD0FCD" w:rsidP="00412B6D">
      <w:pPr>
        <w:rPr>
          <w:lang w:val="en-US"/>
        </w:rPr>
      </w:pPr>
      <w:r w:rsidRPr="00FD0FCD">
        <w:rPr>
          <w:lang w:val="en-US"/>
        </w:rPr>
        <w:t>The following is the r</w:t>
      </w:r>
      <w:r>
        <w:rPr>
          <w:lang w:val="en-US"/>
        </w:rPr>
        <w:t>esult:</w:t>
      </w:r>
    </w:p>
    <w:p w:rsidR="00412B6D" w:rsidRDefault="00412B6D" w:rsidP="00412B6D">
      <w:pPr>
        <w:jc w:val="center"/>
      </w:pPr>
      <w:r>
        <w:rPr>
          <w:noProof/>
        </w:rPr>
        <w:drawing>
          <wp:inline distT="0" distB="0" distL="0" distR="0">
            <wp:extent cx="3429000" cy="3549965"/>
            <wp:effectExtent l="0" t="0" r="0" b="0"/>
            <wp:docPr id="6" name="Picture 6" descr="https://i.gyazo.com/c053896de1a21109545897c4a7b7cd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c053896de1a21109545897c4a7b7cd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917" cy="357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CD" w:rsidRDefault="00FD0FCD" w:rsidP="00412B6D">
      <w:pPr>
        <w:rPr>
          <w:lang w:val="en-US"/>
        </w:rPr>
      </w:pPr>
      <w:r w:rsidRPr="00FD0FCD">
        <w:rPr>
          <w:lang w:val="en-US"/>
        </w:rPr>
        <w:t>When</w:t>
      </w:r>
      <w:r w:rsidR="00412B6D" w:rsidRPr="00FD0FCD">
        <w:rPr>
          <w:lang w:val="en-US"/>
        </w:rPr>
        <w:t xml:space="preserve"> </w:t>
      </w:r>
      <w:proofErr w:type="spellStart"/>
      <w:r w:rsidR="00412B6D" w:rsidRPr="00FD0FCD">
        <w:rPr>
          <w:lang w:val="en-US"/>
        </w:rPr>
        <w:t>sc_uint</w:t>
      </w:r>
      <w:proofErr w:type="spellEnd"/>
      <w:r w:rsidR="00412B6D" w:rsidRPr="00FD0FCD">
        <w:rPr>
          <w:lang w:val="en-US"/>
        </w:rPr>
        <w:t>&lt;4&gt; counter</w:t>
      </w:r>
      <w:r w:rsidR="00412B6D" w:rsidRPr="00FD0FCD">
        <w:rPr>
          <w:lang w:val="en-US"/>
        </w:rPr>
        <w:t xml:space="preserve"> </w:t>
      </w:r>
      <w:r w:rsidRPr="00FD0FCD">
        <w:rPr>
          <w:lang w:val="en-US"/>
        </w:rPr>
        <w:t>o</w:t>
      </w:r>
      <w:r>
        <w:rPr>
          <w:lang w:val="en-US"/>
        </w:rPr>
        <w:t>verflows, the program will count from zero again.</w:t>
      </w:r>
    </w:p>
    <w:p w:rsidR="00FD0FCD" w:rsidRDefault="00FD0FCD">
      <w:pPr>
        <w:rPr>
          <w:lang w:val="en-US"/>
        </w:rPr>
      </w:pPr>
      <w:r>
        <w:rPr>
          <w:lang w:val="en-US"/>
        </w:rPr>
        <w:br w:type="page"/>
      </w:r>
    </w:p>
    <w:p w:rsidR="00412B6D" w:rsidRDefault="00412B6D" w:rsidP="00FD0FCD">
      <w:pPr>
        <w:pStyle w:val="Heading2"/>
        <w:rPr>
          <w:lang w:val="en-US"/>
        </w:rPr>
      </w:pPr>
      <w:r w:rsidRPr="00FD0FCD">
        <w:rPr>
          <w:lang w:val="en-US"/>
        </w:rPr>
        <w:lastRenderedPageBreak/>
        <w:t>3.2.</w:t>
      </w:r>
    </w:p>
    <w:p w:rsidR="00FD0FCD" w:rsidRPr="00FD0FCD" w:rsidRDefault="00FD0FCD" w:rsidP="00FD0FCD">
      <w:pPr>
        <w:rPr>
          <w:lang w:val="en-US"/>
        </w:rPr>
      </w:pPr>
      <w:r w:rsidRPr="00FD0FCD">
        <w:rPr>
          <w:lang w:val="en-US"/>
        </w:rPr>
        <w:t>The different threads and e</w:t>
      </w:r>
      <w:r>
        <w:rPr>
          <w:lang w:val="en-US"/>
        </w:rPr>
        <w:t>vents and the method is created:</w:t>
      </w:r>
    </w:p>
    <w:p w:rsidR="00FD0FCD" w:rsidRDefault="00FD0FCD" w:rsidP="00FD0FCD">
      <w:pPr>
        <w:jc w:val="center"/>
      </w:pPr>
      <w:r>
        <w:rPr>
          <w:noProof/>
        </w:rPr>
        <w:drawing>
          <wp:inline distT="0" distB="0" distL="0" distR="0">
            <wp:extent cx="2057400" cy="2948940"/>
            <wp:effectExtent l="0" t="0" r="0" b="3810"/>
            <wp:docPr id="7" name="Picture 7" descr="https://i.gyazo.com/c7230b3aec092327caea2bc19b605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c7230b3aec092327caea2bc19b6056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CD" w:rsidRDefault="00FD0FCD" w:rsidP="00FD0FCD">
      <w:pPr>
        <w:rPr>
          <w:lang w:val="en-US"/>
        </w:rPr>
      </w:pPr>
      <w:r w:rsidRPr="00FD0FCD">
        <w:rPr>
          <w:lang w:val="en-US"/>
        </w:rPr>
        <w:t xml:space="preserve">The threads and the method </w:t>
      </w:r>
      <w:proofErr w:type="gramStart"/>
      <w:r>
        <w:rPr>
          <w:lang w:val="en-US"/>
        </w:rPr>
        <w:t>looks</w:t>
      </w:r>
      <w:proofErr w:type="gramEnd"/>
      <w:r>
        <w:rPr>
          <w:lang w:val="en-US"/>
        </w:rPr>
        <w:t xml:space="preserve"> like this:</w:t>
      </w:r>
    </w:p>
    <w:p w:rsidR="00FD0FCD" w:rsidRDefault="00FD0FCD" w:rsidP="00FD0FC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85360" cy="4411283"/>
            <wp:effectExtent l="0" t="0" r="0" b="8890"/>
            <wp:docPr id="8" name="Picture 8" descr="https://i.gyazo.com/c4f4c120245c2b24edf7ed9ad12fd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c4f4c120245c2b24edf7ed9ad12fde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2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CD" w:rsidRDefault="00FD0FCD" w:rsidP="00FD0FCD">
      <w:pPr>
        <w:rPr>
          <w:lang w:val="en-US"/>
        </w:rPr>
      </w:pPr>
      <w:r>
        <w:rPr>
          <w:lang w:val="en-US"/>
        </w:rPr>
        <w:lastRenderedPageBreak/>
        <w:t xml:space="preserve">In </w:t>
      </w:r>
      <w:proofErr w:type="spellStart"/>
      <w:proofErr w:type="gramStart"/>
      <w:r>
        <w:rPr>
          <w:lang w:val="en-US"/>
        </w:rPr>
        <w:t>methodA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dynamic sensitivity in the form of </w:t>
      </w:r>
      <w:proofErr w:type="spellStart"/>
      <w:r>
        <w:rPr>
          <w:lang w:val="en-US"/>
        </w:rPr>
        <w:t>next_trigger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eventA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eventB</w:t>
      </w:r>
      <w:proofErr w:type="spellEnd"/>
      <w:r>
        <w:rPr>
          <w:lang w:val="en-US"/>
        </w:rPr>
        <w:t xml:space="preserve">) is used,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the method will be called by </w:t>
      </w:r>
      <w:r w:rsidR="00685D7A">
        <w:rPr>
          <w:lang w:val="en-US"/>
        </w:rPr>
        <w:t xml:space="preserve">if either of the events are called. If the program should work so that </w:t>
      </w:r>
      <w:proofErr w:type="spellStart"/>
      <w:r w:rsidR="00685D7A">
        <w:rPr>
          <w:lang w:val="en-US"/>
        </w:rPr>
        <w:t>methodA</w:t>
      </w:r>
      <w:proofErr w:type="spellEnd"/>
      <w:r w:rsidR="00685D7A">
        <w:rPr>
          <w:lang w:val="en-US"/>
        </w:rPr>
        <w:t xml:space="preserve"> knows exactly which event is called, signals would need to be used.</w:t>
      </w:r>
    </w:p>
    <w:p w:rsidR="00685D7A" w:rsidRDefault="00685D7A" w:rsidP="00FD0FCD">
      <w:pPr>
        <w:rPr>
          <w:lang w:val="en-US"/>
        </w:rPr>
      </w:pPr>
      <w:r>
        <w:rPr>
          <w:lang w:val="en-US"/>
        </w:rPr>
        <w:t xml:space="preserve">Both event </w:t>
      </w:r>
      <w:proofErr w:type="spellStart"/>
      <w:r>
        <w:rPr>
          <w:lang w:val="en-US"/>
        </w:rPr>
        <w:t>threadA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threadB</w:t>
      </w:r>
      <w:proofErr w:type="spellEnd"/>
      <w:r>
        <w:rPr>
          <w:lang w:val="en-US"/>
        </w:rPr>
        <w:t xml:space="preserve"> wait for their event to be called. If no event is called, the thread will timeout and restart. This it done in the wait function by specifying </w:t>
      </w:r>
      <w:proofErr w:type="spellStart"/>
      <w:r>
        <w:rPr>
          <w:lang w:val="en-US"/>
        </w:rPr>
        <w:t>eventAack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eventBack</w:t>
      </w:r>
      <w:proofErr w:type="spellEnd"/>
      <w:r>
        <w:rPr>
          <w:lang w:val="en-US"/>
        </w:rPr>
        <w:t xml:space="preserve"> as parameters.</w:t>
      </w:r>
    </w:p>
    <w:p w:rsidR="00685D7A" w:rsidRDefault="00685D7A" w:rsidP="00FD0FCD">
      <w:pPr>
        <w:rPr>
          <w:lang w:val="en-US"/>
        </w:rPr>
      </w:pPr>
      <w:r>
        <w:rPr>
          <w:lang w:val="en-US"/>
        </w:rPr>
        <w:t xml:space="preserve">The result looks like this: </w:t>
      </w:r>
    </w:p>
    <w:p w:rsidR="00685D7A" w:rsidRDefault="00685D7A" w:rsidP="00685D7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958340" cy="3906037"/>
            <wp:effectExtent l="0" t="0" r="3810" b="0"/>
            <wp:docPr id="9" name="Picture 9" descr="https://i.gyazo.com/340ee2a272bcc149b859637db8fc02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340ee2a272bcc149b859637db8fc02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827" cy="391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7B" w:rsidRDefault="00D86A7B" w:rsidP="00D86A7B">
      <w:pPr>
        <w:rPr>
          <w:lang w:val="en-US"/>
        </w:rPr>
      </w:pPr>
      <w:r>
        <w:rPr>
          <w:lang w:val="en-US"/>
        </w:rPr>
        <w:t xml:space="preserve">At 6, 12 and 18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the events overlap, but </w:t>
      </w:r>
      <w:proofErr w:type="spellStart"/>
      <w:r>
        <w:rPr>
          <w:lang w:val="en-US"/>
        </w:rPr>
        <w:t>eventB</w:t>
      </w:r>
      <w:proofErr w:type="spellEnd"/>
      <w:r>
        <w:rPr>
          <w:lang w:val="en-US"/>
        </w:rPr>
        <w:t xml:space="preserve"> is seen to be quickest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(because it is called first).</w:t>
      </w:r>
    </w:p>
    <w:p w:rsidR="00D86A7B" w:rsidRDefault="00D86A7B">
      <w:pPr>
        <w:rPr>
          <w:lang w:val="en-US"/>
        </w:rPr>
      </w:pPr>
      <w:r>
        <w:rPr>
          <w:lang w:val="en-US"/>
        </w:rPr>
        <w:br w:type="page"/>
      </w:r>
    </w:p>
    <w:p w:rsidR="00D86A7B" w:rsidRDefault="00D86A7B" w:rsidP="00D86A7B">
      <w:pPr>
        <w:pStyle w:val="Heading1"/>
        <w:rPr>
          <w:bCs/>
          <w:sz w:val="24"/>
          <w:szCs w:val="24"/>
        </w:rPr>
      </w:pPr>
      <w:r w:rsidRPr="00D86A7B">
        <w:rPr>
          <w:bCs/>
          <w:sz w:val="24"/>
          <w:szCs w:val="24"/>
        </w:rPr>
        <w:lastRenderedPageBreak/>
        <w:t>Channels, signals, hierarchy, communication</w:t>
      </w:r>
    </w:p>
    <w:p w:rsidR="00D86A7B" w:rsidRDefault="00D86A7B" w:rsidP="00D86A7B">
      <w:pPr>
        <w:pStyle w:val="Heading2"/>
      </w:pPr>
      <w:r>
        <w:t>3.3</w:t>
      </w:r>
    </w:p>
    <w:p w:rsidR="00D86A7B" w:rsidRPr="00752030" w:rsidRDefault="00752030" w:rsidP="00D86A7B">
      <w:pPr>
        <w:rPr>
          <w:lang w:val="en-US"/>
        </w:rPr>
      </w:pPr>
      <w:r w:rsidRPr="00752030">
        <w:rPr>
          <w:lang w:val="en-US"/>
        </w:rPr>
        <w:t>A producer and consumer-t</w:t>
      </w:r>
      <w:r>
        <w:rPr>
          <w:lang w:val="en-US"/>
        </w:rPr>
        <w:t xml:space="preserve">hread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created:</w:t>
      </w:r>
    </w:p>
    <w:p w:rsidR="00752030" w:rsidRDefault="00D86A7B" w:rsidP="00752030">
      <w:pPr>
        <w:jc w:val="center"/>
      </w:pPr>
      <w:r>
        <w:rPr>
          <w:noProof/>
        </w:rPr>
        <w:drawing>
          <wp:inline distT="0" distB="0" distL="0" distR="0">
            <wp:extent cx="2232660" cy="3237694"/>
            <wp:effectExtent l="0" t="0" r="0" b="1270"/>
            <wp:docPr id="10" name="Picture 10" descr="https://i.gyazo.com/f9436d6d0104f5cf2b97513e228df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f9436d6d0104f5cf2b97513e228df0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533" cy="32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30" w:rsidRDefault="00752030" w:rsidP="00752030">
      <w:pPr>
        <w:rPr>
          <w:lang w:val="en-US"/>
        </w:rPr>
      </w:pPr>
      <w:r w:rsidRPr="00752030">
        <w:rPr>
          <w:lang w:val="en-US"/>
        </w:rPr>
        <w:t xml:space="preserve">The main object to be </w:t>
      </w:r>
      <w:r>
        <w:rPr>
          <w:lang w:val="en-US"/>
        </w:rPr>
        <w:t xml:space="preserve">used is the </w:t>
      </w:r>
      <w:proofErr w:type="spellStart"/>
      <w:r>
        <w:rPr>
          <w:lang w:val="en-US"/>
        </w:rPr>
        <w:t>sc_fifo_in</w:t>
      </w:r>
      <w:proofErr w:type="spellEnd"/>
      <w:r>
        <w:rPr>
          <w:lang w:val="en-US"/>
        </w:rPr>
        <w:t xml:space="preserve">/out, through which data is transferred. </w:t>
      </w:r>
    </w:p>
    <w:p w:rsidR="00752030" w:rsidRDefault="00752030" w:rsidP="00752030">
      <w:pPr>
        <w:rPr>
          <w:lang w:val="en-US"/>
        </w:rPr>
      </w:pPr>
      <w:r>
        <w:rPr>
          <w:lang w:val="en-US"/>
        </w:rPr>
        <w:t>The producer thread is written like this:</w:t>
      </w:r>
    </w:p>
    <w:p w:rsidR="00752030" w:rsidRDefault="00752030" w:rsidP="00752030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291840" cy="1884295"/>
            <wp:effectExtent l="0" t="0" r="3810" b="1905"/>
            <wp:docPr id="11" name="Picture 11" descr="https://i.gyazo.com/3f390fac909e937cbf1f210e963591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3f390fac909e937cbf1f210e963591d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246" cy="188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30" w:rsidRDefault="00752030" w:rsidP="00752030">
      <w:pPr>
        <w:rPr>
          <w:lang w:val="en-US"/>
        </w:rPr>
      </w:pPr>
      <w:r>
        <w:rPr>
          <w:lang w:val="en-US"/>
        </w:rPr>
        <w:t xml:space="preserve">The thread will wait a random amount of time between 2 and 10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, increment the sequence-number (the whole TCP segment structure is not used) and write the sequence to the queue. The TCP-struct is defined, </w:t>
      </w:r>
      <w:r w:rsidR="00E82982">
        <w:rPr>
          <w:lang w:val="en-US"/>
        </w:rPr>
        <w:t>but only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sequenceNumber</w:t>
      </w:r>
      <w:proofErr w:type="spellEnd"/>
      <w:r w:rsidR="00E82982">
        <w:rPr>
          <w:lang w:val="en-US"/>
        </w:rPr>
        <w:t xml:space="preserve"> is used</w:t>
      </w:r>
      <w:r>
        <w:rPr>
          <w:lang w:val="en-US"/>
        </w:rPr>
        <w:t xml:space="preserve"> to demonstrate the concept:</w:t>
      </w:r>
    </w:p>
    <w:p w:rsidR="00752030" w:rsidRDefault="00752030" w:rsidP="0075203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973580" cy="1909084"/>
            <wp:effectExtent l="0" t="0" r="7620" b="0"/>
            <wp:docPr id="12" name="Picture 12" descr="https://i.gyazo.com/648780521847e3e29819a0c3042df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648780521847e3e29819a0c3042df07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827" cy="191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30" w:rsidRDefault="00752030" w:rsidP="00752030">
      <w:pPr>
        <w:rPr>
          <w:lang w:val="en-US"/>
        </w:rPr>
      </w:pPr>
      <w:r>
        <w:rPr>
          <w:lang w:val="en-US"/>
        </w:rPr>
        <w:t>The consumer-thread read</w:t>
      </w:r>
      <w:r w:rsidR="00B02E2D">
        <w:rPr>
          <w:lang w:val="en-US"/>
        </w:rPr>
        <w:t xml:space="preserve"> the queue</w:t>
      </w:r>
      <w:r>
        <w:rPr>
          <w:lang w:val="en-US"/>
        </w:rPr>
        <w:t>s continuously and</w:t>
      </w:r>
      <w:r w:rsidR="00B02E2D">
        <w:rPr>
          <w:lang w:val="en-US"/>
        </w:rPr>
        <w:t xml:space="preserve"> then</w:t>
      </w:r>
      <w:r>
        <w:rPr>
          <w:lang w:val="en-US"/>
        </w:rPr>
        <w:t xml:space="preserve"> writes out the </w:t>
      </w:r>
      <w:proofErr w:type="spellStart"/>
      <w:r>
        <w:rPr>
          <w:lang w:val="en-US"/>
        </w:rPr>
        <w:t>sequenceNumber</w:t>
      </w:r>
      <w:proofErr w:type="spellEnd"/>
      <w:r>
        <w:rPr>
          <w:lang w:val="en-US"/>
        </w:rPr>
        <w:t>:</w:t>
      </w:r>
    </w:p>
    <w:p w:rsidR="00752030" w:rsidRDefault="00752030" w:rsidP="00752030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57500" cy="2113861"/>
            <wp:effectExtent l="0" t="0" r="0" b="1270"/>
            <wp:docPr id="13" name="Picture 13" descr="https://i.gyazo.com/448a28f3798f6c92358ff0885f71dd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448a28f3798f6c92358ff0885f71dd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295" cy="212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2030" w:rsidRDefault="00752030" w:rsidP="00752030">
      <w:pPr>
        <w:rPr>
          <w:lang w:val="en-US"/>
        </w:rPr>
      </w:pPr>
      <w:r>
        <w:rPr>
          <w:lang w:val="en-US"/>
        </w:rPr>
        <w:t xml:space="preserve">In the top-module, </w:t>
      </w:r>
      <w:r w:rsidR="00B02E2D">
        <w:rPr>
          <w:lang w:val="en-US"/>
        </w:rPr>
        <w:t xml:space="preserve">the producer, consumer and </w:t>
      </w:r>
      <w:proofErr w:type="spellStart"/>
      <w:r w:rsidR="00B02E2D">
        <w:rPr>
          <w:lang w:val="en-US"/>
        </w:rPr>
        <w:t>fifos</w:t>
      </w:r>
      <w:proofErr w:type="spellEnd"/>
      <w:r w:rsidR="00B02E2D">
        <w:rPr>
          <w:lang w:val="en-US"/>
        </w:rPr>
        <w:t xml:space="preserve"> are created. More consumers and producers could be added like this, if need be.</w:t>
      </w:r>
    </w:p>
    <w:p w:rsidR="00752030" w:rsidRDefault="00752030" w:rsidP="00752030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021809" cy="3497580"/>
            <wp:effectExtent l="0" t="0" r="0" b="7620"/>
            <wp:docPr id="15" name="Picture 15" descr="https://i.gyazo.com/08edbad951c62683c25f7f0e5112e5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.gyazo.com/08edbad951c62683c25f7f0e5112e5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986" cy="353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E2D" w:rsidRDefault="00B02E2D" w:rsidP="00B02E2D">
      <w:pPr>
        <w:pStyle w:val="Heading2"/>
        <w:rPr>
          <w:lang w:val="en-US"/>
        </w:rPr>
      </w:pPr>
      <w:r>
        <w:rPr>
          <w:lang w:val="en-US"/>
        </w:rPr>
        <w:lastRenderedPageBreak/>
        <w:t>3.4</w:t>
      </w:r>
    </w:p>
    <w:p w:rsidR="00B02E2D" w:rsidRPr="00752030" w:rsidRDefault="00B02E2D" w:rsidP="00B02E2D">
      <w:pPr>
        <w:rPr>
          <w:lang w:val="en-US"/>
        </w:rPr>
      </w:pPr>
    </w:p>
    <w:sectPr w:rsidR="00B02E2D" w:rsidRPr="007520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4F"/>
    <w:rsid w:val="00412B6D"/>
    <w:rsid w:val="00685D7A"/>
    <w:rsid w:val="00752030"/>
    <w:rsid w:val="00867F87"/>
    <w:rsid w:val="00925C4F"/>
    <w:rsid w:val="009935D0"/>
    <w:rsid w:val="00B02E2D"/>
    <w:rsid w:val="00D86A7B"/>
    <w:rsid w:val="00DC0302"/>
    <w:rsid w:val="00E82982"/>
    <w:rsid w:val="00FD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064F"/>
  <w15:chartTrackingRefBased/>
  <w15:docId w15:val="{0C71285D-9A60-43FA-B98D-1E34F309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5C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7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02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412B6D"/>
  </w:style>
  <w:style w:type="character" w:customStyle="1" w:styleId="Heading1Char">
    <w:name w:val="Heading 1 Char"/>
    <w:basedOn w:val="DefaultParagraphFont"/>
    <w:link w:val="Heading1"/>
    <w:uiPriority w:val="9"/>
    <w:rsid w:val="00412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313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Jakob Mikkelsen</dc:creator>
  <cp:keywords/>
  <dc:description/>
  <cp:lastModifiedBy>Jens Jakob Mikkelsen</cp:lastModifiedBy>
  <cp:revision>1</cp:revision>
  <dcterms:created xsi:type="dcterms:W3CDTF">2019-09-12T14:16:00Z</dcterms:created>
  <dcterms:modified xsi:type="dcterms:W3CDTF">2019-09-12T20:00:00Z</dcterms:modified>
</cp:coreProperties>
</file>