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spacing w:before="240" w:after="120"/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>Brugervejledning for</w:t>
      </w:r>
    </w:p>
    <w:p>
      <w:pPr>
        <w:pStyle w:val="Titel"/>
        <w:spacing w:before="240" w:after="120"/>
        <w:rPr>
          <w:b/>
          <w:b/>
          <w:bCs/>
        </w:rPr>
      </w:pPr>
      <w:r>
        <w:rPr>
          <w:rFonts w:ascii="Verdana" w:hAnsi="Verdana"/>
          <w:sz w:val="48"/>
          <w:szCs w:val="48"/>
        </w:rPr>
        <w:t xml:space="preserve"> </w:t>
      </w:r>
      <w:r>
        <w:rPr>
          <w:rFonts w:ascii="Verdana" w:hAnsi="Verdana"/>
          <w:sz w:val="48"/>
          <w:szCs w:val="48"/>
        </w:rPr>
        <w:t>IBOS Punktnodelæser Version 4.1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Grundlæggende principper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IBOS Punktnodelæser er et midlertidigt, selvstændigt PC-program til brug ved den indledende test af fortolkning af punktnoder i IBOS Nodelæser. Det er tanken at programmets funktion senere vil blive integreret ind i IBOS Nodelæser.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Principperne for brugergrænsefladen i IBOS Punktnodelæser er derfor præcis de samme som i IBOS Nodelæser.</w:t>
      </w:r>
    </w:p>
    <w:p>
      <w:pPr>
        <w:pStyle w:val="Brdtekst"/>
        <w:rPr>
          <w:rFonts w:ascii="Verdana" w:hAnsi="Verdana"/>
        </w:rPr>
      </w:pPr>
      <w:r>
        <w:rPr>
          <w:rFonts w:cs="Verdana" w:ascii="Verdana" w:hAnsi="Verdana"/>
          <w:color w:val="000000"/>
        </w:rPr>
        <w:t xml:space="preserve">IBOS Punktnodelæser er således opbygget over </w:t>
      </w:r>
      <w:r>
        <w:rPr>
          <w:rFonts w:cs="Verdana" w:ascii="Verdana" w:hAnsi="Verdana"/>
          <w:color w:val="000000"/>
          <w:lang w:val="da-DK"/>
        </w:rPr>
        <w:t>fire</w:t>
      </w:r>
      <w:r>
        <w:rPr>
          <w:rFonts w:cs="Verdana" w:ascii="Verdana" w:hAnsi="Verdana"/>
          <w:color w:val="000000"/>
        </w:rPr>
        <w:t xml:space="preserve"> kendte visnings-komponenter, som tilsammen tillader brugeren at åbne en punktnodefil og navigere rundt i den. Disse</w:t>
      </w:r>
      <w:r>
        <w:rPr>
          <w:rFonts w:cs="Verdana" w:ascii="Verdana" w:hAnsi="Verdana"/>
          <w:color w:val="000000"/>
          <w:lang w:val="da-DK"/>
        </w:rPr>
        <w:t xml:space="preserve"> </w:t>
      </w:r>
      <w:r>
        <w:rPr>
          <w:rFonts w:cs="Verdana" w:ascii="Verdana" w:hAnsi="Verdana"/>
          <w:color w:val="000000"/>
        </w:rPr>
        <w:t xml:space="preserve"> visnings-komponenter er:</w:t>
      </w:r>
    </w:p>
    <w:tbl>
      <w:tblPr>
        <w:tblW w:w="9647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74"/>
        <w:gridCol w:w="6872"/>
      </w:tblGrid>
      <w:tr>
        <w:trPr/>
        <w:tc>
          <w:tcPr>
            <w:tcW w:w="27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Menulinien:</w:t>
            </w:r>
          </w:p>
        </w:tc>
        <w:tc>
          <w:tcPr>
            <w:tcW w:w="68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rPr/>
            </w:pPr>
            <w:r>
              <w:rPr>
                <w:rFonts w:cs="Verdana" w:ascii="Verdana" w:hAnsi="Verdana"/>
                <w:color w:val="000000"/>
              </w:rPr>
              <w:t>Bruges primært til at udvælge og åbne en punktnodefil</w:t>
            </w:r>
            <w:r>
              <w:rPr>
                <w:rFonts w:cs="Verdana" w:ascii="Verdana" w:hAnsi="Verdana"/>
                <w:color w:val="000000"/>
                <w:lang w:val="da-DK"/>
              </w:rPr>
              <w:t>.</w:t>
            </w:r>
          </w:p>
          <w:p>
            <w:pPr>
              <w:pStyle w:val="Brdtekst"/>
              <w:widowControl w:val="false"/>
              <w:suppressAutoHyphens w:val="true"/>
              <w:spacing w:before="0" w:after="120"/>
              <w:rPr/>
            </w:pPr>
            <w:r>
              <w:rPr>
                <w:rFonts w:cs="Verdana" w:ascii="Verdana" w:hAnsi="Verdana"/>
                <w:color w:val="000000"/>
                <w:lang w:val="da-DK"/>
              </w:rPr>
              <w:t>B</w:t>
            </w:r>
            <w:r>
              <w:rPr>
                <w:rFonts w:cs="Verdana" w:ascii="Verdana" w:hAnsi="Verdana"/>
                <w:color w:val="000000"/>
              </w:rPr>
              <w:t xml:space="preserve">ruges </w:t>
            </w:r>
            <w:r>
              <w:rPr>
                <w:rFonts w:cs="Verdana" w:ascii="Verdana" w:hAnsi="Verdana"/>
                <w:color w:val="000000"/>
                <w:lang w:val="da-DK"/>
              </w:rPr>
              <w:t xml:space="preserve">desuden </w:t>
            </w:r>
            <w:r>
              <w:rPr>
                <w:rFonts w:cs="Verdana" w:ascii="Verdana" w:hAnsi="Verdana"/>
                <w:color w:val="000000"/>
              </w:rPr>
              <w:t xml:space="preserve">til at aktivere de mange ekstra funktioner, som for eksempel at udskrive punktnodefilen som MusicXml </w:t>
            </w:r>
            <w:r>
              <w:rPr>
                <w:rFonts w:cs="Verdana" w:ascii="Verdana" w:hAnsi="Verdana"/>
                <w:color w:val="000000"/>
              </w:rPr>
              <w:t>eller tekst</w:t>
            </w:r>
            <w:r>
              <w:rPr>
                <w:rFonts w:cs="Verdana" w:ascii="Verdana" w:hAnsi="Verdana"/>
                <w:color w:val="000000"/>
              </w:rPr>
              <w:t>.</w:t>
            </w:r>
          </w:p>
        </w:tc>
      </w:tr>
      <w:tr>
        <w:trPr/>
        <w:tc>
          <w:tcPr>
            <w:tcW w:w="2774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Punktnodelisten:</w:t>
            </w:r>
          </w:p>
        </w:tc>
        <w:tc>
          <w:tcPr>
            <w:tcW w:w="68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>Viser den valgte punktnodefil i tekst-repræsentation og punktnode-repræsentation.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 xml:space="preserve">Hvis JAWS kører, oplæses </w:t>
            </w:r>
            <w:r>
              <w:rPr>
                <w:rFonts w:cs="Verdana" w:ascii="Verdana" w:hAnsi="Verdana"/>
                <w:color w:val="000000"/>
              </w:rPr>
              <w:t xml:space="preserve">den valgte linje. 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 xml:space="preserve">Og hvis et Braille-display er tilsluttet, vises </w:t>
            </w:r>
            <w:r>
              <w:rPr>
                <w:rFonts w:cs="Verdana" w:ascii="Verdana" w:hAnsi="Verdana"/>
                <w:color w:val="000000"/>
              </w:rPr>
              <w:t>den valgte linje</w:t>
            </w:r>
            <w:r>
              <w:rPr>
                <w:rFonts w:cs="Verdana" w:ascii="Verdana" w:hAnsi="Verdana"/>
                <w:color w:val="000000"/>
              </w:rPr>
              <w:t xml:space="preserve"> dér.</w:t>
            </w:r>
          </w:p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color w:val="000000"/>
              </w:rPr>
              <w:t xml:space="preserve">Endelig afspilles </w:t>
            </w:r>
            <w:r>
              <w:rPr>
                <w:rFonts w:cs="Verdana" w:ascii="Verdana" w:hAnsi="Verdana"/>
                <w:color w:val="000000"/>
              </w:rPr>
              <w:t>den valgte linje</w:t>
            </w:r>
            <w:r>
              <w:rPr>
                <w:rFonts w:cs="Verdana" w:ascii="Verdana" w:hAnsi="Verdana"/>
                <w:color w:val="000000"/>
              </w:rPr>
              <w:t xml:space="preserve"> </w:t>
            </w:r>
            <w:r>
              <w:rPr>
                <w:rFonts w:cs="Verdana" w:ascii="Verdana" w:hAnsi="Verdana"/>
                <w:color w:val="000000"/>
              </w:rPr>
              <w:t xml:space="preserve">(hvor det giver mening) </w:t>
            </w:r>
            <w:r>
              <w:rPr>
                <w:rFonts w:cs="Verdana" w:ascii="Verdana" w:hAnsi="Verdana"/>
                <w:color w:val="000000"/>
              </w:rPr>
              <w:t xml:space="preserve">som musik via </w:t>
            </w:r>
            <w:r>
              <w:rPr>
                <w:rFonts w:cs="Verdana" w:ascii="Verdana" w:hAnsi="Verdana"/>
                <w:color w:val="000000"/>
              </w:rPr>
              <w:t>Pc'ens</w:t>
            </w:r>
            <w:r>
              <w:rPr>
                <w:rFonts w:cs="Verdana" w:ascii="Verdana" w:hAnsi="Verdana"/>
                <w:color w:val="000000"/>
              </w:rPr>
              <w:t xml:space="preserve"> højttalere.</w:t>
            </w:r>
          </w:p>
        </w:tc>
      </w:tr>
      <w:tr>
        <w:trPr/>
        <w:tc>
          <w:tcPr>
            <w:tcW w:w="2774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Statuslinien</w:t>
            </w:r>
          </w:p>
        </w:tc>
        <w:tc>
          <w:tcPr>
            <w:tcW w:w="68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widowControl w:val="false"/>
              <w:suppressAutoHyphens w:val="true"/>
              <w:spacing w:before="0" w:after="120"/>
              <w:rPr/>
            </w:pPr>
            <w:r>
              <w:rPr>
                <w:rFonts w:cs="Verdana" w:ascii="Verdana" w:hAnsi="Verdana"/>
                <w:color w:val="000000"/>
              </w:rPr>
              <w:t>Endnu ikke implementeret.</w:t>
            </w:r>
          </w:p>
        </w:tc>
      </w:tr>
      <w:tr>
        <w:trPr/>
        <w:tc>
          <w:tcPr>
            <w:tcW w:w="2774" w:type="dxa"/>
            <w:tcBorders>
              <w:lef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Punktnodefilteret:</w:t>
            </w:r>
          </w:p>
        </w:tc>
        <w:tc>
          <w:tcPr>
            <w:tcW w:w="6872" w:type="dxa"/>
            <w:tcBorders>
              <w:left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40"/>
              <w:rPr/>
            </w:pPr>
            <w:r>
              <w:rPr>
                <w:rFonts w:cs="Verdana" w:ascii="Verdana" w:hAnsi="Verdana"/>
                <w:color w:val="000000"/>
              </w:rPr>
              <w:t>Her kan den viderekomne bruger vælge</w:t>
            </w:r>
            <w:r>
              <w:rPr>
                <w:rFonts w:cs="Verdana" w:ascii="Verdana" w:hAnsi="Verdana"/>
                <w:color w:val="000000"/>
                <w:lang w:val="da-DK"/>
              </w:rPr>
              <w:t>, hvordan punktnodefilen skal præsenteres.</w:t>
            </w:r>
          </w:p>
        </w:tc>
      </w:tr>
      <w:tr>
        <w:trPr/>
        <w:tc>
          <w:tcPr>
            <w:tcW w:w="2774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Detaljelisten</w:t>
            </w:r>
          </w:p>
        </w:tc>
        <w:tc>
          <w:tcPr>
            <w:tcW w:w="68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40"/>
              <w:rPr/>
            </w:pPr>
            <w:r>
              <w:rPr>
                <w:rFonts w:cs="Verdana" w:ascii="Verdana" w:hAnsi="Verdana"/>
                <w:color w:val="000000"/>
              </w:rPr>
              <w:t>Endnu ikke implementeret.</w:t>
            </w:r>
          </w:p>
        </w:tc>
      </w:tr>
    </w:tbl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  <w:r>
        <w:br w:type="page"/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/>
      </w:pPr>
      <w:r>
        <w:rPr>
          <w:rFonts w:cs="Verdana" w:ascii="Verdana" w:hAnsi="Verdana"/>
          <w:color w:val="000000"/>
        </w:rPr>
        <w:t>Som i alle andre Windows-programmer kan man altid:</w:t>
      </w:r>
    </w:p>
    <w:p>
      <w:pPr>
        <w:pStyle w:val="Brdtekst"/>
        <w:numPr>
          <w:ilvl w:val="0"/>
          <w:numId w:val="4"/>
        </w:numPr>
        <w:rPr/>
      </w:pPr>
      <w:r>
        <w:rPr>
          <w:rFonts w:cs="Verdana" w:ascii="Verdana" w:hAnsi="Verdana"/>
          <w:color w:val="000000"/>
        </w:rPr>
        <w:t>Aktivere Menulinien ved at trykke på ALT knappen.</w:t>
      </w:r>
    </w:p>
    <w:p>
      <w:pPr>
        <w:pStyle w:val="Brdtekst"/>
        <w:numPr>
          <w:ilvl w:val="0"/>
          <w:numId w:val="4"/>
        </w:numPr>
        <w:rPr/>
      </w:pPr>
      <w:r>
        <w:rPr>
          <w:rFonts w:cs="Verdana" w:ascii="Verdana" w:hAnsi="Verdana"/>
          <w:color w:val="000000"/>
        </w:rPr>
        <w:t>Skifte mellem de vigtigste visningskomponenter  (i dette tilfælde Punktnodelisten og Punktnodefilteret) med TAB knappen.</w:t>
      </w:r>
    </w:p>
    <w:p>
      <w:pPr>
        <w:pStyle w:val="Brdtekst"/>
        <w:numPr>
          <w:ilvl w:val="0"/>
          <w:numId w:val="4"/>
        </w:numPr>
        <w:rPr/>
      </w:pPr>
      <w:r>
        <w:rPr>
          <w:rFonts w:cs="Verdana" w:ascii="Verdana" w:hAnsi="Verdana"/>
          <w:color w:val="000000"/>
        </w:rPr>
        <w:t>Afbryde en igangværende handling med ESC knappen.</w:t>
      </w:r>
    </w:p>
    <w:p>
      <w:pPr>
        <w:pStyle w:val="Brdtekst"/>
        <w:numPr>
          <w:ilvl w:val="0"/>
          <w:numId w:val="4"/>
        </w:numPr>
        <w:rPr/>
      </w:pPr>
      <w:r>
        <w:rPr>
          <w:rFonts w:cs="Verdana" w:ascii="Verdana" w:hAnsi="Verdana"/>
          <w:color w:val="000000"/>
        </w:rPr>
        <w:t>Lukke programmet med ALT + F4</w:t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/>
      </w:pPr>
      <w:r>
        <w:rPr>
          <w:rFonts w:cs="Verdana" w:ascii="Verdana" w:hAnsi="Verdana"/>
          <w:color w:val="000000"/>
        </w:rPr>
        <w:t>Desuden kan man</w:t>
      </w:r>
      <w:r>
        <w:rPr>
          <w:rFonts w:cs="Verdana" w:ascii="Verdana" w:hAnsi="Verdana"/>
          <w:color w:val="000000"/>
          <w:lang w:val="da-DK"/>
        </w:rPr>
        <w:t xml:space="preserve">, </w:t>
      </w:r>
      <w:r>
        <w:rPr>
          <w:rFonts w:cs="Verdana" w:ascii="Verdana" w:hAnsi="Verdana"/>
          <w:color w:val="000000"/>
        </w:rPr>
        <w:t>hvis JAWS kører</w:t>
      </w:r>
      <w:r>
        <w:rPr>
          <w:rFonts w:cs="Verdana" w:ascii="Verdana" w:hAnsi="Verdana"/>
          <w:color w:val="000000"/>
          <w:lang w:val="da-DK"/>
        </w:rPr>
        <w:t>,</w:t>
      </w:r>
      <w:r>
        <w:rPr>
          <w:rFonts w:cs="Verdana" w:ascii="Verdana" w:hAnsi="Verdana"/>
          <w:color w:val="000000"/>
        </w:rPr>
        <w:t xml:space="preserve"> benytte de gængse JAWS kommandoer</w:t>
      </w:r>
      <w:r>
        <w:rPr>
          <w:rFonts w:cs="Verdana" w:ascii="Verdana" w:hAnsi="Verdana"/>
          <w:color w:val="000000"/>
          <w:lang w:val="da-DK"/>
        </w:rPr>
        <w:t>.</w:t>
      </w:r>
      <w:r>
        <w:rPr>
          <w:rFonts w:cs="Verdana" w:ascii="Verdana" w:hAnsi="Verdana"/>
          <w:color w:val="000000"/>
        </w:rPr>
        <w:t xml:space="preserve"> Man kan blandt andet</w:t>
      </w:r>
      <w:r>
        <w:rPr>
          <w:rFonts w:cs="Verdana" w:ascii="Verdana" w:hAnsi="Verdana"/>
          <w:color w:val="000000"/>
          <w:lang w:val="da-DK"/>
        </w:rPr>
        <w:t>: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Få oplæst en meddelelse ved at taste INSERT + B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Slå oplæsning fra/til ved at taste  INSERT + MELLEMRUM efterfulgt af s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Overskrift1"/>
        <w:numPr>
          <w:ilvl w:val="0"/>
          <w:numId w:val="2"/>
        </w:numPr>
        <w:rPr/>
      </w:pPr>
      <w:r>
        <w:rPr/>
        <w:t>Håndtering af fejl i punktnodefilen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Ved indlæsning og fortolkning af punktnodefiler vil der ofte optræde fejl, enten fordi der er fejl i punktnodefilen, eller fordi punktnodefilen indeholder konstruktioner, som  IBOS Punktnodelæser endnu ikke understøtter. I så fald vises efter indlæsning af punktnode-filen en meddelelse, som opsummerer de fundne fejl. I de fleste tilfælde kan man blot lukke meddelelsen og gå videre.</w:t>
      </w:r>
    </w:p>
    <w:p>
      <w:pPr>
        <w:pStyle w:val="Overskrift1"/>
        <w:numPr>
          <w:ilvl w:val="0"/>
          <w:numId w:val="2"/>
        </w:numPr>
        <w:rPr/>
      </w:pPr>
      <w:r>
        <w:rPr/>
        <w:t>Visning af den indlæste punktnodefil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/>
      </w:pPr>
      <w:r>
        <w:rPr>
          <w:rFonts w:ascii="Verdana" w:hAnsi="Verdana"/>
        </w:rPr>
        <w:t xml:space="preserve">Efter indlæsning og fortolkning af en punktnodefil vises dens indhold </w:t>
      </w:r>
      <w:r>
        <w:rPr>
          <w:rFonts w:ascii="Verdana" w:hAnsi="Verdana"/>
        </w:rPr>
        <w:t>som nævnt</w:t>
      </w:r>
      <w:r>
        <w:rPr>
          <w:rFonts w:ascii="Verdana" w:hAnsi="Verdana"/>
        </w:rPr>
        <w:t xml:space="preserve"> i Punktnodelisten: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For hver linje i punktnodefilen vises øverst en linje indeholdende: 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Sidetal (Som almindelig tekst-Braille)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Linjenummer (Som almindelig tekst-Braille)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Linjens ufortolkede indhold (som rå Braille symboler)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Under denne linje vises et antal linjer, hver indeholdende en tekstbaseret fortolkning af en del af den rå Braille linje. Hver linje indeholder typisk: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Det Braille-symbol, som fortolkes (Som et eller flere rå Braille tegn)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Den fortolkede værdi (Som almindelig tekst)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Herunder vises et typisk eksempel på visningen i Punktnodelisten af en indlæst og fortolket punktnodefil. Nemlig fra af starten af ”Højre Hånd” for nummer 262 i Højskolesangbogen: Kaj Munks ”Den blå anemone”.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Bemærk at eksemplet både viser eksempler på brug af intervalnotation og bistemmenotation.</w:t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Linie   8  ⠨⠜⠄⠣⠣⠣⠀⠼⠙⠲⠀⠸⠚⠀⠐⠋⠸⠚⠐⠋⠛⠳⠓⠋⠣⠜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⠨⠜⠄ Højre hånd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⠣⠣⠣⠀ Faste fortegn-3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⠼⠙⠲⠀ Taktart4/4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⠳ G/4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⠣⠜ Stor bistemme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Ny linie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Linie   9  ⠀⠀⠸⠳⠪⠐⠱⠬⠣⠱⠬⠀⠐⠛⠓⠊⠓⠚⠓⠛⠓⠣⠜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⠳ G/4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⠪ A/4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⠱ D/4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⠬ Interval Terts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 Løst b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⠱ D/4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⠬ Interval Terts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⠊ A/8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⠣⠜ Stor bistemme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Ny linie </w:t>
            </w:r>
          </w:p>
        </w:tc>
      </w:tr>
    </w:tbl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  <w:r>
        <w:br w:type="page"/>
      </w:r>
    </w:p>
    <w:p>
      <w:pPr>
        <w:pStyle w:val="Overskrift1"/>
        <w:rPr/>
      </w:pPr>
      <w:r>
        <w:rPr/>
        <w:t xml:space="preserve">        </w:t>
      </w:r>
      <w:r>
        <w:rPr>
          <w:sz w:val="30"/>
          <w:szCs w:val="30"/>
        </w:rPr>
        <w:t>Manuel o</w:t>
      </w:r>
      <w:r>
        <w:rPr>
          <w:sz w:val="30"/>
          <w:szCs w:val="30"/>
        </w:rPr>
        <w:t>psætning af JAWS for "IBOS Punktnodelæser"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For at få det optimale udbytte af</w:t>
      </w:r>
      <w:r>
        <w:rPr>
          <w:rFonts w:ascii="Verdana" w:hAnsi="Verdana"/>
          <w:sz w:val="24"/>
          <w:szCs w:val="24"/>
        </w:rPr>
        <w:t xml:space="preserve"> IBOS Punktnodelæser bør man straks efter installationen af IBOS </w:t>
      </w:r>
      <w:r>
        <w:rPr>
          <w:rFonts w:ascii="Verdana" w:hAnsi="Verdana"/>
          <w:sz w:val="24"/>
          <w:szCs w:val="24"/>
        </w:rPr>
        <w:t>Punktn</w:t>
      </w:r>
      <w:r>
        <w:rPr>
          <w:rFonts w:ascii="Verdana" w:hAnsi="Verdana"/>
          <w:sz w:val="24"/>
          <w:szCs w:val="24"/>
        </w:rPr>
        <w:t>odelæser ændre nogle få JAWS indstillinger. Disse ændringer laves KUN for IBOS Punktnodelæser og har altså ingen indflydelse for JAWS opførsel over for andre programmer.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1. Start JAWS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2. Start IBOS Nodelæser og giv programmet focus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3. Tast INSERT + F2 for at starte "JAWS Manager"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 xml:space="preserve">4. Vælg </w:t>
      </w:r>
      <w:r>
        <w:rPr>
          <w:rFonts w:ascii="Verdana" w:hAnsi="Verdana"/>
          <w:sz w:val="22"/>
          <w:szCs w:val="22"/>
        </w:rPr>
        <w:t>”IndstillingsCenter”</w:t>
      </w:r>
      <w:r>
        <w:rPr>
          <w:rFonts w:ascii="Verdana" w:hAnsi="Verdana"/>
          <w:sz w:val="24"/>
          <w:szCs w:val="24"/>
        </w:rPr>
        <w:t xml:space="preserve"> og tryk for at vise dialogen</w:t>
      </w:r>
      <w:r>
        <w:rPr>
          <w:rFonts w:ascii="Verdana" w:hAnsi="Verdana"/>
          <w:sz w:val="22"/>
          <w:szCs w:val="22"/>
        </w:rPr>
        <w:t xml:space="preserve"> "Tilføj ny konfiguration"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5. Vælg OK som  starter "JAWS Indstillingscenter–IBOS MusicXmlReader"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Lav derefter følgende ændringer i JAWS indstillinger for "IBOS </w:t>
      </w:r>
      <w:r>
        <w:rPr>
          <w:rFonts w:ascii="Verdana" w:hAnsi="Verdana"/>
          <w:sz w:val="24"/>
          <w:szCs w:val="24"/>
        </w:rPr>
        <w:t>Punktnodelæser</w:t>
      </w:r>
      <w:r>
        <w:rPr>
          <w:rFonts w:ascii="Verdana" w:hAnsi="Verdana"/>
          <w:sz w:val="24"/>
          <w:szCs w:val="24"/>
        </w:rPr>
        <w:t>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Indstillings navn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Handling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Virkning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Indhold af .JCF fil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? Braille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-&gt;Struktureret tilstand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-&gt;Inkluder valgfrie komponenter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Vælg ”Fra”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Fjerner overflødig visning af Windows kontrol-type fra Braille diaplayet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[FocusXT14]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StructuredModeInclusionFlags=8189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Hvis men desuden ønsker at undgå at JAWS i tale ustandselig annoncerer positionsinformation (for eksempel ”Linie 4 af 27”) samt komponenttype, (for eksempel ”listbox”) kan man i JAWS indstillingscenter med fordel anvende følgende indstillinger: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Indstillingens navn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Handling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Virkning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Indhold af .JCF fil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Taleinformation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Konfigurer informationsniveau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Begynder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Positionsinformation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Fjern markering fra checkbox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Fjerner overflødig tale-information om position i og størrelse af den aktuelle listbox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[OutputModes]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POSITION=0|2|0|Positionsinformation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Taleinformation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Konfigurer informationsniveau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Begynder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-&gt; Kontroltype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Fjern markering fra checkbox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Fjerner overflødig tale-information om type af alle kontroller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[OutputModes]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CONTROL_TYPE=0|2|2|Kontroltype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NOTE: JAWS gemmer ovenstående konfigurationen i en simpel tekstfil.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Et eksempel på en typisk placering på en dansk PC med brugeren "Jens", et ”Focus 14” Braille display og  JAWS 2021 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C:\Users\Jens\AppData\Roaming\Freedom Scientific\JAWS\2021\Settings\dan\IBOS MusicBrailleReader.JCF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Et typisk eksempel på indholdet af denne fil efter ovenstående opsætning 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[OutputModes]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POSITION=0|2|0|Positionsinformation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CONTROL_TYPE=0|2|2|Kontroltype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[FocusXT14]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StructuredModeInclusionFlags=8189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Verdana">
    <w:charset w:val="00"/>
    <w:family w:val="roman"/>
    <w:pitch w:val="variable"/>
  </w:font>
  <w:font w:name="Verdana"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jc w:val="left"/>
    </w:pPr>
    <w:rPr>
      <w:rFonts w:ascii="Liberation Serif" w:hAnsi="Liberation Serif" w:eastAsia="NSimSun" w:cs="Lucida Sans"/>
      <w:color w:val="auto"/>
      <w:kern w:val="0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Brdteks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Prformaterettekst">
    <w:name w:val="Præformateret teks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el">
    <w:name w:val="Title"/>
    <w:basedOn w:val="Overskrift"/>
    <w:next w:val="Brdtekst"/>
    <w:qFormat/>
    <w:pPr>
      <w:jc w:val="center"/>
    </w:pPr>
    <w:rPr>
      <w:b/>
      <w:bCs/>
      <w:sz w:val="56"/>
      <w:szCs w:val="56"/>
    </w:rPr>
  </w:style>
  <w:style w:type="paragraph" w:styleId="Tabelindhold">
    <w:name w:val="Tabelindhold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LibreOffice/6.3.3.2$Windows_X86_64 LibreOffice_project/a64200df03143b798afd1ec74a12ab50359878ed</Application>
  <Pages>5</Pages>
  <Words>821</Words>
  <Characters>4960</Characters>
  <CharactersWithSpaces>5746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2021-12-09T11:40:51Z</dcterms:modified>
  <cp:revision>11</cp:revision>
  <dc:subject/>
  <dc:title/>
</cp:coreProperties>
</file>