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TODo liste. Gældende version. Ekstra information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This document relates to the spreadsheet ”TODO liste.xml” and contains extra information, not suitable for the spreadsheet format.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  <w:u w:val="none"/>
        </w:rPr>
      </w:pPr>
      <w:r>
        <w:rPr>
          <w:b/>
          <w:bCs/>
          <w:u w:val="none"/>
        </w:rPr>
        <w:t>Error 1016: JAWS Error reading status line by &lt;JAWS&gt; PageDown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rFonts w:ascii="Arial" w:hAnsi="Arial"/>
          <w:b w:val="false"/>
          <w:i w:val="false"/>
          <w:strike w:val="false"/>
          <w:dstrike w:val="false"/>
          <w:outline w:val="false"/>
          <w:shadow w:val="false"/>
          <w:color w:val="auto"/>
          <w:sz w:val="20"/>
          <w:u w:val="none"/>
          <w:em w:val="none"/>
        </w:rPr>
        <w:t xml:space="preserve">The feature for forcing JAWS to read the ”status line” in the bottom of the Main Menu by INSERT+PAGEDOWN does not </w:t>
      </w:r>
      <w:r>
        <w:rPr>
          <w:rFonts w:ascii="Arial" w:hAnsi="Arial"/>
          <w:b w:val="false"/>
          <w:i w:val="false"/>
          <w:strike w:val="false"/>
          <w:dstrike w:val="false"/>
          <w:outline w:val="false"/>
          <w:shadow w:val="false"/>
          <w:color w:val="auto"/>
          <w:sz w:val="20"/>
          <w:u w:val="none"/>
          <w:em w:val="none"/>
        </w:rPr>
        <w:t>a</w:t>
      </w:r>
      <w:r>
        <w:rPr>
          <w:rFonts w:ascii="Arial" w:hAnsi="Arial"/>
          <w:b w:val="false"/>
          <w:i w:val="false"/>
          <w:strike w:val="false"/>
          <w:dstrike w:val="false"/>
          <w:outline w:val="false"/>
          <w:shadow w:val="false"/>
          <w:color w:val="auto"/>
          <w:sz w:val="20"/>
          <w:u w:val="none"/>
          <w:em w:val="none"/>
        </w:rPr>
        <w:t xml:space="preserve">lways work anymore. 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auto"/>
          <w:sz w:val="20"/>
          <w:u w:val="none"/>
          <w:em w:val="none"/>
        </w:rPr>
      </w:pPr>
      <w:r>
        <w:rPr/>
      </w:r>
    </w:p>
    <w:p>
      <w:pPr>
        <w:pStyle w:val="Normal"/>
        <w:bidi w:val="0"/>
        <w:jc w:val="left"/>
        <w:rPr/>
      </w:pPr>
      <w:r>
        <w:rPr>
          <w:rFonts w:ascii="Arial" w:hAnsi="Arial"/>
          <w:b w:val="false"/>
          <w:i w:val="false"/>
          <w:strike w:val="false"/>
          <w:dstrike w:val="false"/>
          <w:outline w:val="false"/>
          <w:shadow w:val="false"/>
          <w:color w:val="auto"/>
          <w:sz w:val="20"/>
          <w:u w:val="none"/>
          <w:em w:val="none"/>
        </w:rPr>
        <w:t>This can easily be reproduced by</w:t>
      </w:r>
    </w:p>
    <w:p>
      <w:pPr>
        <w:pStyle w:val="Normal"/>
        <w:bidi w:val="0"/>
        <w:jc w:val="left"/>
        <w:rPr/>
      </w:pPr>
      <w:r>
        <w:rPr>
          <w:rFonts w:ascii="Arial" w:hAnsi="Arial"/>
          <w:b w:val="false"/>
          <w:i w:val="false"/>
          <w:strike w:val="false"/>
          <w:dstrike w:val="false"/>
          <w:outline w:val="false"/>
          <w:shadow w:val="false"/>
          <w:color w:val="auto"/>
          <w:sz w:val="20"/>
          <w:u w:val="none"/>
          <w:em w:val="none"/>
        </w:rPr>
        <w:t>PC = JSJHP17i5</w:t>
      </w:r>
    </w:p>
    <w:p>
      <w:pPr>
        <w:pStyle w:val="Normal"/>
        <w:bidi w:val="0"/>
        <w:jc w:val="left"/>
        <w:rPr/>
      </w:pPr>
      <w:r>
        <w:rPr>
          <w:rFonts w:ascii="Arial" w:hAnsi="Arial"/>
          <w:b w:val="false"/>
          <w:i w:val="false"/>
          <w:strike w:val="false"/>
          <w:dstrike w:val="false"/>
          <w:outline w:val="false"/>
          <w:shadow w:val="false"/>
          <w:color w:val="auto"/>
          <w:sz w:val="20"/>
          <w:u w:val="none"/>
          <w:em w:val="none"/>
        </w:rPr>
        <w:t>Windows 11</w:t>
      </w:r>
    </w:p>
    <w:p>
      <w:pPr>
        <w:pStyle w:val="Normal"/>
        <w:bidi w:val="0"/>
        <w:jc w:val="left"/>
        <w:rPr/>
      </w:pPr>
      <w:r>
        <w:rPr>
          <w:rFonts w:ascii="Arial" w:hAnsi="Arial"/>
          <w:b w:val="false"/>
          <w:i w:val="false"/>
          <w:strike w:val="false"/>
          <w:dstrike w:val="false"/>
          <w:outline w:val="false"/>
          <w:shadow w:val="false"/>
          <w:color w:val="auto"/>
          <w:sz w:val="20"/>
          <w:u w:val="none"/>
          <w:em w:val="none"/>
        </w:rPr>
        <w:t>JAWS 1024.3.3</w:t>
      </w:r>
    </w:p>
    <w:p>
      <w:pPr>
        <w:pStyle w:val="Normal"/>
        <w:bidi w:val="0"/>
        <w:jc w:val="left"/>
        <w:rPr/>
      </w:pPr>
      <w:r>
        <w:rPr>
          <w:rFonts w:ascii="Arial" w:hAnsi="Arial"/>
          <w:b w:val="false"/>
          <w:i w:val="false"/>
          <w:strike w:val="false"/>
          <w:dstrike w:val="false"/>
          <w:outline w:val="false"/>
          <w:shadow w:val="false"/>
          <w:color w:val="auto"/>
          <w:sz w:val="20"/>
          <w:u w:val="none"/>
          <w:em w:val="none"/>
        </w:rPr>
        <w:t>IBOS MusicXmlReader 5.6</w:t>
      </w:r>
    </w:p>
    <w:p>
      <w:pPr>
        <w:pStyle w:val="Normal"/>
        <w:bidi w:val="0"/>
        <w:jc w:val="left"/>
        <w:rPr/>
      </w:pPr>
      <w:r>
        <w:rPr>
          <w:rFonts w:ascii="Arial" w:hAnsi="Arial"/>
          <w:b w:val="false"/>
          <w:i w:val="false"/>
          <w:strike w:val="false"/>
          <w:dstrike w:val="false"/>
          <w:outline w:val="false"/>
          <w:shadow w:val="false"/>
          <w:color w:val="auto"/>
          <w:sz w:val="20"/>
          <w:u w:val="none"/>
          <w:em w:val="none"/>
        </w:rPr>
        <w:t>File Open → Eksempler → Billy Jean.xml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auto"/>
          <w:sz w:val="20"/>
          <w:u w:val="none"/>
          <w:em w:val="none"/>
        </w:rPr>
      </w:pPr>
      <w:r>
        <w:rPr/>
      </w:r>
    </w:p>
    <w:p>
      <w:pPr>
        <w:pStyle w:val="Normal"/>
        <w:bidi w:val="0"/>
        <w:jc w:val="left"/>
        <w:rPr/>
      </w:pPr>
      <w:r>
        <w:rPr>
          <w:rFonts w:ascii="Arial" w:hAnsi="Arial"/>
          <w:b w:val="false"/>
          <w:i w:val="false"/>
          <w:strike w:val="false"/>
          <w:dstrike w:val="false"/>
          <w:outline w:val="false"/>
          <w:shadow w:val="false"/>
          <w:color w:val="auto"/>
          <w:sz w:val="20"/>
          <w:u w:val="none"/>
          <w:em w:val="none"/>
        </w:rPr>
        <w:t>Before opening the file JAWS will correctly read the contents of the status line: ”JAWS”</w:t>
      </w:r>
    </w:p>
    <w:p>
      <w:pPr>
        <w:pStyle w:val="Normal"/>
        <w:bidi w:val="0"/>
        <w:jc w:val="left"/>
        <w:rPr/>
      </w:pPr>
      <w:r>
        <w:rPr>
          <w:rFonts w:ascii="Arial" w:hAnsi="Arial"/>
          <w:b w:val="false"/>
          <w:i w:val="false"/>
          <w:strike w:val="false"/>
          <w:dstrike w:val="false"/>
          <w:outline w:val="false"/>
          <w:shadow w:val="false"/>
          <w:color w:val="auto"/>
          <w:sz w:val="20"/>
          <w:u w:val="none"/>
          <w:em w:val="none"/>
        </w:rPr>
        <w:t>After opening the file JAWS will announce some random contents, taken either from the filtertree or from the notelist.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auto"/>
          <w:sz w:val="20"/>
          <w:u w:val="none"/>
          <w:em w:val="none"/>
        </w:rPr>
      </w:pPr>
      <w:r>
        <w:rPr/>
      </w:r>
    </w:p>
    <w:p>
      <w:pPr>
        <w:pStyle w:val="Normal"/>
        <w:bidi w:val="0"/>
        <w:jc w:val="left"/>
        <w:rPr/>
      </w:pPr>
      <w:r>
        <w:rPr>
          <w:rFonts w:ascii="Arial" w:hAnsi="Arial"/>
          <w:b w:val="false"/>
          <w:i w:val="false"/>
          <w:strike w:val="false"/>
          <w:dstrike w:val="false"/>
          <w:outline w:val="false"/>
          <w:shadow w:val="false"/>
          <w:color w:val="auto"/>
          <w:sz w:val="20"/>
          <w:u w:val="none"/>
          <w:em w:val="none"/>
        </w:rPr>
        <w:t>On JSJHP14 the problem does not occur!</w:t>
      </w:r>
    </w:p>
    <w:p>
      <w:pPr>
        <w:pStyle w:val="Normal"/>
        <w:bidi w:val="0"/>
        <w:jc w:val="left"/>
        <w:rPr/>
      </w:pPr>
      <w:r>
        <w:rPr>
          <w:rFonts w:ascii="Arial" w:hAnsi="Arial"/>
          <w:b w:val="false"/>
          <w:i w:val="false"/>
          <w:strike w:val="false"/>
          <w:dstrike w:val="false"/>
          <w:outline w:val="false"/>
          <w:shadow w:val="false"/>
          <w:color w:val="auto"/>
          <w:sz w:val="20"/>
          <w:u w:val="none"/>
          <w:em w:val="none"/>
        </w:rPr>
        <w:t>With smaller input file (on JSJHP17i5) the problem does not occur either!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auto"/>
          <w:sz w:val="20"/>
          <w:u w:val="none"/>
          <w:em w:val="none"/>
        </w:rPr>
      </w:pPr>
      <w:r>
        <w:rPr/>
      </w:r>
    </w:p>
    <w:p>
      <w:pPr>
        <w:pStyle w:val="Normal"/>
        <w:bidi w:val="0"/>
        <w:jc w:val="left"/>
        <w:rPr/>
      </w:pPr>
      <w:r>
        <w:rPr>
          <w:rFonts w:ascii="Arial" w:hAnsi="Arial"/>
          <w:b w:val="false"/>
          <w:i w:val="false"/>
          <w:strike w:val="false"/>
          <w:dstrike w:val="false"/>
          <w:outline w:val="false"/>
          <w:shadow w:val="false"/>
          <w:color w:val="auto"/>
          <w:sz w:val="20"/>
          <w:u w:val="none"/>
          <w:em w:val="none"/>
        </w:rPr>
        <w:t>Older info: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auto"/>
          <w:sz w:val="20"/>
          <w:u w:val="none"/>
          <w:em w:val="none"/>
        </w:rPr>
      </w:pPr>
      <w:r>
        <w:rPr/>
      </w:r>
    </w:p>
    <w:p>
      <w:pPr>
        <w:pStyle w:val="Normal"/>
        <w:bidi w:val="0"/>
        <w:jc w:val="left"/>
        <w:rPr/>
      </w:pPr>
      <w:r>
        <w:rPr>
          <w:rFonts w:ascii="Arial" w:hAnsi="Arial"/>
          <w:b w:val="false"/>
          <w:i w:val="false"/>
          <w:strike w:val="false"/>
          <w:dstrike w:val="false"/>
          <w:outline w:val="false"/>
          <w:shadow w:val="false"/>
          <w:color w:val="auto"/>
          <w:sz w:val="20"/>
          <w:u w:val="none"/>
          <w:em w:val="none"/>
        </w:rPr>
        <w:t xml:space="preserve"> </w:t>
      </w:r>
      <w:r>
        <w:rPr>
          <w:rFonts w:ascii="Arial" w:hAnsi="Arial"/>
          <w:b w:val="false"/>
          <w:i w:val="false"/>
          <w:strike w:val="false"/>
          <w:dstrike w:val="false"/>
          <w:outline w:val="false"/>
          <w:shadow w:val="false"/>
          <w:color w:val="auto"/>
          <w:sz w:val="20"/>
          <w:u w:val="none"/>
          <w:em w:val="none"/>
        </w:rPr>
        <w:t>With JAWS 2019 it does not work in NotePad either, but with JAWS 2024 (March) it works with NotePad but fails</w:t>
        <w:br/>
        <w:t xml:space="preserve"> with UBOS MusicXmlReader.</w:t>
        <w:br/>
        <w:t>Seems to work sometimes, sometimes not See https://groups.io/g/rwp/message/31004  (But this does not solve the problem)</w:t>
        <w:br/>
        <w:br/>
        <w:t>Some ideas:</w:t>
        <w:br/>
        <w:t>MainForm.MenuStripHandler.Cs:</w:t>
        <w:br/>
        <w:br/>
        <w:t>OpenMusicXmlFile() contains some strange code, manipulating textBoxScreenReader.</w:t>
        <w:br/>
        <w:t>According to comments it is used for reducing the amount of JAWS talk while loading the form.</w:t>
        <w:br/>
        <w:t>It may have strange consequences.</w:t>
        <w:br/>
        <w:br/>
        <w:t>MainForm.cs</w:t>
        <w:br/>
        <w:t>MAinForm_SizeChanged() contains comment:</w:t>
        <w:br/>
        <w:t>/// Seems to be needed to compensate for an error in the communication between WINDOWS and JAWS:</w:t>
        <w:br/>
        <w:t>/// After a form Resize the INSERT+PAGEDOWN JAWS shortcut no longer reads the control positioned at the bottom of the form, in this case the Status Line.</w:t>
        <w:br/>
        <w:t>/// Instead some other undefined information is read, appa rantly depending on the contents of the other controls on the form.</w:t>
        <w:br/>
        <w:t>/// The HACK below seems to compensate for this error.</w:t>
        <w:br/>
        <w:br/>
        <w:t>MAinForm.cs[Design]</w:t>
        <w:br/>
        <w:t>textBoxStatusInformation visually hides a small control named "texdtBoxEmpty, which is probably used to draw JAWS's attension in a similar way.</w:t>
        <w:br/>
        <w:t>This hiddden control should at least be made visible in the designde to illustrate its existance.</w:t>
        <w:br/>
        <w:br/>
        <w:br/>
        <w:t xml:space="preserve">Ingenerel it could be an idea to prevent Form resizing ?  </w:t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rial"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1134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egoe UI" w:cs="Tahoma"/>
        <w:color w:val="000000"/>
        <w:sz w:val="24"/>
        <w:szCs w:val="24"/>
        <w:lang w:val="da-DK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Liberation Serif" w:hAnsi="Liberation Serif" w:eastAsia="Segoe UI" w:cs="Tahoma"/>
      <w:color w:val="000000"/>
      <w:kern w:val="0"/>
      <w:sz w:val="24"/>
      <w:szCs w:val="24"/>
      <w:lang w:val="da-DK" w:eastAsia="zh-CN" w:bidi="hi-IN"/>
    </w:rPr>
  </w:style>
  <w:style w:type="paragraph" w:styleId="Overskrift">
    <w:name w:val="Overskrift"/>
    <w:basedOn w:val="Normal"/>
    <w:next w:val="Brdteks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rdtekst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Brdtekst"/>
    <w:pPr/>
    <w:rPr>
      <w:rFonts w:cs="Lucida Sans"/>
    </w:rPr>
  </w:style>
  <w:style w:type="paragraph" w:styleId="Billedtekst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</TotalTime>
  <Application>LibreOffice/7.4.7.2$Windows_X86_64 LibreOffice_project/723314e595e8007d3cf785c16538505a1c878ca5</Application>
  <AppVersion>15.0000</AppVersion>
  <Pages>1</Pages>
  <Words>334</Words>
  <Characters>1823</Characters>
  <CharactersWithSpaces>2154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da-DK</dc:language>
  <cp:lastModifiedBy/>
  <dcterms:modified xsi:type="dcterms:W3CDTF">2024-03-24T13:13:54Z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