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b/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Brug af Braillant BI 20 til læsning af NOTA punktnodefiler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Indledende eksperiment: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Start med en tom USB memory-stick, formatteret som NTFS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 xml:space="preserve">Opret en mappe ”BRF” direkte i roden. 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Kopier en Punktnodefil med kendt indhold til mappen ”BRF”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Omdøb  den til  et let genkendeligt navn, her ”xxxx.brf”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Tænd Braillant BI 20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Tryk ”Home”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Indsæt USB sticken i  Braillant BI 20.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Browse gennem menuen med Næste og verificér tabellen i manual side 11-12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t(er)minal</w:t>
      </w:r>
    </w:p>
    <w:p>
      <w:pPr>
        <w:pStyle w:val="Normal"/>
        <w:bidi w:val="0"/>
        <w:jc w:val="left"/>
        <w:rPr/>
      </w:pPr>
      <w:r>
        <w:rPr/>
        <w:t>edit(or)- keykad</w:t>
      </w:r>
    </w:p>
    <w:p>
      <w:pPr>
        <w:pStyle w:val="Normal"/>
        <w:bidi w:val="0"/>
        <w:jc w:val="left"/>
        <w:rPr/>
      </w:pPr>
      <w:r>
        <w:rPr/>
        <w:t>braille edit(or)-</w:t>
      </w:r>
    </w:p>
    <w:p>
      <w:pPr>
        <w:pStyle w:val="Normal"/>
        <w:bidi w:val="0"/>
        <w:jc w:val="left"/>
        <w:rPr/>
      </w:pPr>
      <w:r>
        <w:rPr/>
        <w:t>victor reader</w:t>
      </w:r>
    </w:p>
    <w:p>
      <w:pPr>
        <w:pStyle w:val="Normal"/>
        <w:bidi w:val="0"/>
        <w:jc w:val="left"/>
        <w:rPr/>
      </w:pPr>
      <w:r>
        <w:rPr/>
        <w:t>fil(st)yring- keyfiles</w:t>
      </w:r>
    </w:p>
    <w:p>
      <w:pPr>
        <w:pStyle w:val="Normal"/>
        <w:bidi w:val="0"/>
        <w:jc w:val="left"/>
        <w:rPr/>
      </w:pPr>
      <w:r>
        <w:rPr/>
        <w:t>lom(me)(re)gn(er)- keycalc</w:t>
      </w:r>
    </w:p>
    <w:p>
      <w:pPr>
        <w:pStyle w:val="Normal"/>
        <w:bidi w:val="0"/>
        <w:jc w:val="left"/>
        <w:rPr/>
      </w:pPr>
      <w:r>
        <w:rPr/>
        <w:t>dato (og) klokkeslæt</w:t>
      </w:r>
    </w:p>
    <w:p>
      <w:pPr>
        <w:pStyle w:val="Normal"/>
        <w:bidi w:val="0"/>
        <w:jc w:val="left"/>
        <w:rPr/>
      </w:pPr>
      <w:r>
        <w:rPr/>
        <w:t>indstillinger</w:t>
      </w:r>
    </w:p>
    <w:p>
      <w:pPr>
        <w:pStyle w:val="Normal"/>
        <w:bidi w:val="0"/>
        <w:jc w:val="left"/>
        <w:rPr/>
      </w:pPr>
      <w:r>
        <w:rPr/>
        <w:t>online tjenester</w:t>
      </w:r>
    </w:p>
    <w:p>
      <w:pPr>
        <w:pStyle w:val="Normal"/>
        <w:bidi w:val="0"/>
        <w:jc w:val="left"/>
        <w:rPr/>
      </w:pPr>
      <w:r>
        <w:rPr/>
        <w:t>brugervejleding</w:t>
      </w:r>
    </w:p>
    <w:p>
      <w:pPr>
        <w:pStyle w:val="Normal"/>
        <w:bidi w:val="0"/>
        <w:jc w:val="left"/>
        <w:rPr/>
      </w:pPr>
      <w:r>
        <w:rPr/>
        <w:t>sluk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Vælg ”braille editor”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Hvis en fil allerede er åben kan denne lukkes med mellemrum  med e </w:t>
      </w:r>
      <w:r>
        <w:rPr/>
        <w:t>(DOT15)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Derefter viser menuen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opr(et) braille fil</w:t>
      </w:r>
    </w:p>
    <w:p>
      <w:pPr>
        <w:pStyle w:val="Normal"/>
        <w:bidi w:val="0"/>
        <w:jc w:val="left"/>
        <w:rPr/>
      </w:pPr>
      <w:r>
        <w:rPr/>
        <w:t>åbn fil</w:t>
      </w:r>
    </w:p>
    <w:p>
      <w:pPr>
        <w:pStyle w:val="Normal"/>
        <w:bidi w:val="0"/>
        <w:jc w:val="left"/>
        <w:rPr/>
      </w:pPr>
      <w:r>
        <w:rPr/>
        <w:t>tidli(ge)(re) (ge)mt</w:t>
      </w:r>
    </w:p>
    <w:p>
      <w:pPr>
        <w:pStyle w:val="Normal"/>
        <w:bidi w:val="0"/>
        <w:jc w:val="left"/>
        <w:rPr/>
      </w:pPr>
      <w:r>
        <w:rPr/>
        <w:t>edit(or) ind(st)illing(er)</w:t>
      </w:r>
    </w:p>
    <w:p>
      <w:pPr>
        <w:pStyle w:val="Normal"/>
        <w:bidi w:val="0"/>
        <w:jc w:val="left"/>
        <w:rPr/>
      </w:pPr>
      <w:r>
        <w:rPr/>
        <w:t>luk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Vælg ”åbn fil”</w:t>
      </w:r>
    </w:p>
    <w:p>
      <w:pPr>
        <w:pStyle w:val="Normal"/>
        <w:bidi w:val="0"/>
        <w:jc w:val="left"/>
        <w:rPr/>
      </w:pPr>
      <w:r>
        <w:rPr/>
        <w:t xml:space="preserve">(Udtræk og  </w:t>
      </w:r>
      <w:r>
        <w:rPr/>
        <w:t>Indsæt USB memory stick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Nu vises menuen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int(er)n hukom(me)lse</w:t>
      </w:r>
    </w:p>
    <w:p>
      <w:pPr>
        <w:pStyle w:val="Normal"/>
        <w:bidi w:val="0"/>
        <w:jc w:val="left"/>
        <w:rPr/>
      </w:pPr>
      <w:r>
        <w:rPr/>
        <w:t>usb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Vælg USB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  <w:r>
        <w:br w:type="page"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Nu vises menuen</w:t>
      </w:r>
    </w:p>
    <w:p>
      <w:pPr>
        <w:pStyle w:val="Normal"/>
        <w:bidi w:val="0"/>
        <w:jc w:val="left"/>
        <w:rPr/>
      </w:pPr>
      <w:r>
        <w:rPr/>
        <w:t xml:space="preserve">sco(re)  3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(sk)brf</w:t>
      </w:r>
    </w:p>
    <w:p>
      <w:pPr>
        <w:pStyle w:val="Normal"/>
        <w:bidi w:val="0"/>
        <w:jc w:val="left"/>
        <w:rPr/>
      </w:pPr>
      <w:r>
        <w:rPr/>
        <w:t>(sk)brl</w:t>
      </w:r>
    </w:p>
    <w:p>
      <w:pPr>
        <w:pStyle w:val="Normal"/>
        <w:bidi w:val="0"/>
        <w:jc w:val="left"/>
        <w:rPr/>
      </w:pPr>
      <w:r>
        <w:rPr/>
        <w:t>(sk)sy(sy)em volu(me) inf(or)mation</w:t>
      </w:r>
    </w:p>
    <w:p>
      <w:pPr>
        <w:pStyle w:val="Normal"/>
        <w:bidi w:val="0"/>
        <w:jc w:val="left"/>
        <w:rPr/>
      </w:pPr>
      <w:r>
        <w:rPr/>
        <w:t>(sk)unicode utf_8</w:t>
      </w:r>
    </w:p>
    <w:p>
      <w:pPr>
        <w:pStyle w:val="Normal"/>
        <w:bidi w:val="0"/>
        <w:jc w:val="left"/>
        <w:rPr/>
      </w:pPr>
      <w:r>
        <w:rPr/>
        <w:t>XXXXX.brf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Vælg XXXXX.brf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Nu kan man scrolle op og ned i filen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luk med mellemrum 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Vælg nu mappen brl</w:t>
      </w:r>
    </w:p>
    <w:p>
      <w:pPr>
        <w:pStyle w:val="Normal"/>
        <w:bidi w:val="0"/>
        <w:jc w:val="left"/>
        <w:rPr/>
      </w:pPr>
      <w:r>
        <w:rPr/>
        <w:t xml:space="preserve"> </w:t>
      </w:r>
      <w:r>
        <w:rPr/>
        <w:t xml:space="preserve">Vælg filen sco(re) 3 2.a (af) højtiden... 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Denne fil ser ikke ud til at vises korrekt!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2024.03.19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Har nu også overført de originale filer fra NOTA  til USB stick.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/>
        <w:t>ascii.brf  filen til .BRF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/>
        <w:t>octoBraille.txt filen til en ny mappe BRL.TXT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/>
        <w:t>octoBraille.txt filen til mappen .BRL og derefter renamet fra .txt til .brl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Gentager ovenstående eksperiment med de 3 filer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Først ascii.brf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Teksten vises nogenlunde korrekt med følgende  bemærkninger: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De første to blanke linjer vises ikke</w:t>
      </w:r>
    </w:p>
    <w:p>
      <w:pPr>
        <w:pStyle w:val="Normal"/>
        <w:bidi w:val="0"/>
        <w:jc w:val="left"/>
        <w:rPr/>
      </w:pPr>
      <w:r>
        <w:rPr/>
        <w:t>Overskriften ”Koralbog” starter i filen rum 14. Man kunne forvente at de første 6 tegn blev vist, men de gør de ikke, der viser DOT123478 i rum 1 og intet andet. Efter tryk på Right vises ”koralbog” helt venstrestillet.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De følgende linjer vise ogse tilsyneladende korrekt, men det er ikke helt gennemskueligt, hvordan </w:t>
      </w:r>
    </w:p>
    <w:p>
      <w:pPr>
        <w:pStyle w:val="Normal"/>
        <w:bidi w:val="0"/>
        <w:jc w:val="left"/>
        <w:rPr/>
      </w:pPr>
      <w:r>
        <w:rPr/>
        <w:t>pan (right/left) virker sammen med previous/next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Det ser ud som om Pan-knapperne ikke bare virker inden for en linje, men også kan bevirke et scroll. Virkningsmåde er indtil videre uklar og det er derfor svært at navigere rundt.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  <w:r>
        <w:br w:type="page"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Dernæst octobraille filen med dens oprindelige endelse .txt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Når man forsøger at åbne denne fil vises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gå (til) ov(er)(or)dn(et)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Apparatet vil tilsyneladende ikke kendes ved den oprindelige endelse .txt.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Dernæst octobraille filen med endelsen .txt ændret til .brl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Nu kan filen indlæses og ”koralbog” og ”til den danske salmebog 2003” kan indlæses med samme bemærkninger som under ”.brf”.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Men i linje 6 er der en forskel: (Nodelæseren indlæser .txt under antagelse af at det er OctoBraille)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Både IBOS punkrnodelæser or Braillant viser en række tomme rum, efterfulgt af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12 24 1345 145 (bind)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men derefter viser nodelæseren 0 46 24 mens Braillant viser 0 24 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Oven i købet rapporterer Nodelæseren ”Ingen fortolkning af DOT46 som den tilsyneladende selv har opfundet!” Det kunne sagtens være Nodelæseren, der er på vildspor her !!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Den trykte udgave viser ”bind I” altå med stort ”i”.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DOT46 betyder ”Stort bogstav” så det er tydeligvis en fejl at nodelæseren ikke forstår det i tekstsammenhæng , og det er underligt at DOT46 slet ikke vises af Braillant !! 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Herefter følger en række tegn, som vises forskelligt af Nodelæser og Braillant, og så bliver de enige igen.  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Det viser sig at IBOS Punktnodelæser viser samme sekvens heromkring uanset om den indlæser OctrBraille eller ASCII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Man må antage, at Braillant ikke viser all tegn i en OctroBraille på samme måde, som NOTA forventer !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  <w:r>
        <w:br w:type="page"/>
      </w:r>
    </w:p>
    <w:p>
      <w:pPr>
        <w:pStyle w:val="Normal"/>
        <w:bidi w:val="0"/>
        <w:jc w:val="left"/>
        <w:rPr>
          <w:b/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Her følger noget forældet tekst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luk med mellemrum e</w:t>
      </w:r>
    </w:p>
    <w:p>
      <w:pPr>
        <w:pStyle w:val="Normal"/>
        <w:bidi w:val="0"/>
        <w:jc w:val="left"/>
        <w:rPr/>
      </w:pPr>
      <w:r>
        <w:rPr/>
        <w:t>Nu visen menuen</w:t>
      </w:r>
    </w:p>
    <w:p>
      <w:pPr>
        <w:pStyle w:val="Normal"/>
        <w:bidi w:val="0"/>
        <w:jc w:val="left"/>
        <w:rPr/>
      </w:pPr>
      <w:r>
        <w:rPr/>
        <w:t>opr(et)</w:t>
      </w:r>
    </w:p>
    <w:p>
      <w:pPr>
        <w:pStyle w:val="Normal"/>
        <w:bidi w:val="0"/>
        <w:jc w:val="left"/>
        <w:rPr/>
      </w:pPr>
      <w:r>
        <w:rPr/>
        <w:t>åbn fil</w:t>
      </w:r>
    </w:p>
    <w:p>
      <w:pPr>
        <w:pStyle w:val="Normal"/>
        <w:bidi w:val="0"/>
        <w:jc w:val="left"/>
        <w:rPr/>
      </w:pPr>
      <w:r>
        <w:rPr/>
        <w:t>tidli(ge)(re) (ge)mt</w:t>
      </w:r>
    </w:p>
    <w:p>
      <w:pPr>
        <w:pStyle w:val="Normal"/>
        <w:bidi w:val="0"/>
        <w:jc w:val="left"/>
        <w:rPr/>
      </w:pPr>
      <w:r>
        <w:rPr/>
        <w:t>edit(or) ind(st)illing(er)</w:t>
      </w:r>
    </w:p>
    <w:p>
      <w:pPr>
        <w:pStyle w:val="Normal"/>
        <w:bidi w:val="0"/>
        <w:jc w:val="left"/>
        <w:rPr/>
      </w:pPr>
      <w:r>
        <w:rPr/>
        <w:t>luk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Vælg Åbn fil </w:t>
      </w:r>
    </w:p>
    <w:p>
      <w:pPr>
        <w:pStyle w:val="Normal"/>
        <w:bidi w:val="0"/>
        <w:jc w:val="left"/>
        <w:rPr/>
      </w:pPr>
      <w:r>
        <w:rPr/>
        <w:t>USB ud, ind</w:t>
      </w:r>
    </w:p>
    <w:p>
      <w:pPr>
        <w:pStyle w:val="Normal"/>
        <w:bidi w:val="0"/>
        <w:jc w:val="left"/>
        <w:rPr/>
      </w:pPr>
      <w:r>
        <w:rPr/>
        <w:t>Nu vises menuen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int(er)n hukom(me)lse</w:t>
      </w:r>
    </w:p>
    <w:p>
      <w:pPr>
        <w:pStyle w:val="Normal"/>
        <w:bidi w:val="0"/>
        <w:jc w:val="left"/>
        <w:rPr/>
      </w:pPr>
      <w:r>
        <w:rPr/>
        <w:t>usb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Vælg usb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Vælg brf</w:t>
      </w:r>
    </w:p>
    <w:p>
      <w:pPr>
        <w:pStyle w:val="Normal"/>
        <w:bidi w:val="0"/>
        <w:jc w:val="left"/>
        <w:rPr/>
      </w:pPr>
      <w:r>
        <w:rPr/>
        <w:t xml:space="preserve">Vælg score 3 (af) højtiden...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Denne fil ser ud til at vises korrekt.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Herefter forældet-----------------------------------------------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I stedet for som forventet at vise en ny menu ryger man direkte ind i en punktnodefil, som blev hentet ind fra USB og gennemset senere. Hvordan får man vist menuen???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p h i l i pp  n i c o l a i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Dette er starten på en .brf fil fra NOTA nummer 2a, som blev indlæst i går.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Vælg ”filstyring- keyfiles” og browse igennem menuen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ébooks</w:t>
      </w:r>
    </w:p>
    <w:p>
      <w:pPr>
        <w:pStyle w:val="Normal"/>
        <w:bidi w:val="0"/>
        <w:jc w:val="left"/>
        <w:rPr/>
      </w:pPr>
      <w:r>
        <w:rPr/>
        <w:t>édocuments</w:t>
      </w:r>
    </w:p>
    <w:p>
      <w:pPr>
        <w:pStyle w:val="Normal"/>
        <w:bidi w:val="0"/>
        <w:jc w:val="left"/>
        <w:rPr/>
      </w:pPr>
      <w:r>
        <w:rPr/>
        <w:t>éonli(ne)books</w:t>
      </w:r>
    </w:p>
    <w:p>
      <w:pPr>
        <w:pStyle w:val="Normal"/>
        <w:bidi w:val="0"/>
        <w:jc w:val="left"/>
        <w:rPr/>
      </w:pPr>
      <w:r>
        <w:rPr/>
        <w:t>é(re)lesae no(te)s</w:t>
      </w:r>
    </w:p>
    <w:p>
      <w:pPr>
        <w:pStyle w:val="Normal"/>
        <w:bidi w:val="0"/>
        <w:jc w:val="left"/>
        <w:rPr/>
      </w:pPr>
      <w:r>
        <w:rPr/>
        <w:t>tb  = tilbage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BI20: ébooks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Start Keyfiles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Mellemrum +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 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egoe UI" w:cs="Tahoma"/>
        <w:color w:val="000000"/>
        <w:sz w:val="24"/>
        <w:szCs w:val="24"/>
        <w:lang w:val="da-DK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Liberation Serif" w:hAnsi="Liberation Serif" w:eastAsia="Segoe UI" w:cs="Tahoma"/>
      <w:color w:val="000000"/>
      <w:kern w:val="0"/>
      <w:sz w:val="24"/>
      <w:szCs w:val="24"/>
      <w:lang w:val="da-DK" w:eastAsia="zh-CN" w:bidi="hi-IN"/>
    </w:rPr>
  </w:style>
  <w:style w:type="character" w:styleId="Nummereringstegn">
    <w:name w:val="Nummereringstegn"/>
    <w:qFormat/>
    <w:rPr/>
  </w:style>
  <w:style w:type="character" w:styleId="Punktopstilling">
    <w:name w:val="Punktopstilling"/>
    <w:qFormat/>
    <w:rPr>
      <w:rFonts w:ascii="OpenSymbol" w:hAnsi="OpenSymbol" w:eastAsia="OpenSymbol" w:cs="OpenSymbol"/>
    </w:rPr>
  </w:style>
  <w:style w:type="paragraph" w:styleId="Overskrift">
    <w:name w:val="Overskrift"/>
    <w:basedOn w:val="Normal"/>
    <w:next w:val="Brdteks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rdtekst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Brdtekst"/>
    <w:pPr/>
    <w:rPr>
      <w:rFonts w:cs="Lucida Sans"/>
    </w:rPr>
  </w:style>
  <w:style w:type="paragraph" w:styleId="Billedtekst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467</TotalTime>
  <Application>LibreOffice/7.4.7.2$Windows_X86_64 LibreOffice_project/723314e595e8007d3cf785c16538505a1c878ca5</Application>
  <AppVersion>15.0000</AppVersion>
  <Pages>5</Pages>
  <Words>702</Words>
  <Characters>3611</Characters>
  <CharactersWithSpaces>4226</CharactersWithSpaces>
  <Paragraphs>109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da-DK</dc:language>
  <cp:lastModifiedBy/>
  <dcterms:modified xsi:type="dcterms:W3CDTF">2024-03-19T11:29:54Z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