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69B" w:rsidRPr="001831A0" w:rsidRDefault="0008408C" w:rsidP="00FA669B">
      <w:pPr>
        <w:tabs>
          <w:tab w:val="left" w:pos="0"/>
        </w:tabs>
        <w:ind w:left="-1417" w:right="-1417"/>
      </w:pPr>
      <w:r w:rsidRPr="008914D4">
        <w:rPr>
          <w:noProof/>
          <w:lang w:eastAsia="nl-BE"/>
        </w:rPr>
        <w:t xml:space="preserve"> </w:t>
      </w:r>
      <w:r w:rsidRPr="008914D4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597BA34" wp14:editId="08CF39A8">
            <wp:simplePos x="0" y="0"/>
            <wp:positionH relativeFrom="page">
              <wp:posOffset>4655185</wp:posOffset>
            </wp:positionH>
            <wp:positionV relativeFrom="page">
              <wp:posOffset>871220</wp:posOffset>
            </wp:positionV>
            <wp:extent cx="2188210" cy="1259840"/>
            <wp:effectExtent l="0" t="0" r="2540" b="0"/>
            <wp:wrapNone/>
            <wp:docPr id="1" name="Afbeelding 1" descr="Macintosh HD:private:var:folders:lw:ccdc4b5n2rn02wbmnn7qdh6h0000gn:T:TemporaryItems:VIVES-LOGO-ROOD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lw:ccdc4b5n2rn02wbmnn7qdh6h0000gn:T:TemporaryItems:VIVES-LOGO-ROOD[1]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69B" w:rsidRPr="001831A0" w:rsidRDefault="00FA669B"/>
    <w:p w:rsidR="00B03780" w:rsidRDefault="00B03780" w:rsidP="00B03780"/>
    <w:tbl>
      <w:tblPr>
        <w:tblpPr w:leftFromText="141" w:rightFromText="141" w:vertAnchor="text" w:horzAnchor="margin" w:tblpY="4887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18"/>
        <w:gridCol w:w="2552"/>
        <w:gridCol w:w="2869"/>
      </w:tblGrid>
      <w:tr w:rsidR="009C135A" w:rsidRPr="008F0F87" w:rsidTr="00F50257">
        <w:trPr>
          <w:trHeight w:hRule="exact" w:val="680"/>
        </w:trPr>
        <w:tc>
          <w:tcPr>
            <w:tcW w:w="1701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Opleiding:</w:t>
            </w:r>
          </w:p>
        </w:tc>
        <w:tc>
          <w:tcPr>
            <w:tcW w:w="2518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Bachelor in de</w:t>
            </w:r>
            <w:r>
              <w:rPr>
                <w:sz w:val="26"/>
                <w:szCs w:val="26"/>
              </w:rPr>
              <w:br/>
              <w:t>elektronica-ICT</w:t>
            </w:r>
          </w:p>
        </w:tc>
        <w:tc>
          <w:tcPr>
            <w:tcW w:w="2552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Academiejaar</w:t>
            </w:r>
            <w:r w:rsidRPr="002547F2">
              <w:rPr>
                <w:sz w:val="26"/>
                <w:szCs w:val="26"/>
              </w:rPr>
              <w:t>:</w:t>
            </w:r>
          </w:p>
        </w:tc>
        <w:tc>
          <w:tcPr>
            <w:tcW w:w="2869" w:type="dxa"/>
          </w:tcPr>
          <w:p w:rsidR="009C135A" w:rsidRPr="002547F2" w:rsidRDefault="009C135A" w:rsidP="007E37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7E3789">
              <w:rPr>
                <w:sz w:val="26"/>
                <w:szCs w:val="26"/>
              </w:rPr>
              <w:t>7 - 2018</w:t>
            </w:r>
          </w:p>
        </w:tc>
      </w:tr>
      <w:tr w:rsidR="009C135A" w:rsidRPr="008F0F87" w:rsidTr="00F50257">
        <w:trPr>
          <w:trHeight w:val="340"/>
        </w:trPr>
        <w:tc>
          <w:tcPr>
            <w:tcW w:w="1701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Klas:</w:t>
            </w:r>
          </w:p>
        </w:tc>
        <w:tc>
          <w:tcPr>
            <w:tcW w:w="2518" w:type="dxa"/>
          </w:tcPr>
          <w:p w:rsidR="009C135A" w:rsidRPr="002547F2" w:rsidRDefault="009A62A9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1PBEO-ICT</w:t>
            </w:r>
          </w:p>
        </w:tc>
        <w:tc>
          <w:tcPr>
            <w:tcW w:w="2552" w:type="dxa"/>
          </w:tcPr>
          <w:p w:rsidR="009C135A" w:rsidRPr="002547F2" w:rsidRDefault="00A96FF2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Naam</w:t>
            </w:r>
            <w:r w:rsidR="009C135A" w:rsidRPr="002547F2">
              <w:rPr>
                <w:sz w:val="26"/>
                <w:szCs w:val="26"/>
              </w:rPr>
              <w:t>:</w:t>
            </w:r>
          </w:p>
        </w:tc>
        <w:tc>
          <w:tcPr>
            <w:tcW w:w="2869" w:type="dxa"/>
          </w:tcPr>
          <w:p w:rsidR="009C135A" w:rsidRPr="002547F2" w:rsidRDefault="009A62A9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Jens Vercruysse</w:t>
            </w:r>
          </w:p>
        </w:tc>
      </w:tr>
      <w:tr w:rsidR="009C135A" w:rsidRPr="008F0F87" w:rsidTr="00F50257">
        <w:trPr>
          <w:trHeight w:val="1029"/>
        </w:trPr>
        <w:tc>
          <w:tcPr>
            <w:tcW w:w="1701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 w:rsidRPr="002547F2">
              <w:rPr>
                <w:sz w:val="26"/>
                <w:szCs w:val="26"/>
              </w:rPr>
              <w:t>Groepsleden:</w:t>
            </w:r>
          </w:p>
        </w:tc>
        <w:tc>
          <w:tcPr>
            <w:tcW w:w="2518" w:type="dxa"/>
          </w:tcPr>
          <w:p w:rsidR="009C135A" w:rsidRDefault="009A62A9" w:rsidP="00F5025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Jens Vercruysse</w:t>
            </w:r>
          </w:p>
          <w:p w:rsidR="009A62A9" w:rsidRPr="003A0125" w:rsidRDefault="009A62A9" w:rsidP="00F5025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Anil Neupane</w:t>
            </w:r>
          </w:p>
        </w:tc>
        <w:tc>
          <w:tcPr>
            <w:tcW w:w="2552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Groepsnummer:</w:t>
            </w:r>
          </w:p>
        </w:tc>
        <w:tc>
          <w:tcPr>
            <w:tcW w:w="2869" w:type="dxa"/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</w:p>
        </w:tc>
      </w:tr>
      <w:tr w:rsidR="009C135A" w:rsidRPr="008F0F87" w:rsidTr="0008408C">
        <w:trPr>
          <w:trHeight w:val="748"/>
        </w:trPr>
        <w:tc>
          <w:tcPr>
            <w:tcW w:w="1701" w:type="dxa"/>
            <w:tcBorders>
              <w:bottom w:val="single" w:sz="4" w:space="0" w:color="auto"/>
            </w:tcBorders>
          </w:tcPr>
          <w:p w:rsidR="009C135A" w:rsidRPr="002547F2" w:rsidRDefault="009C135A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Begeleidende docent(en):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:rsidR="009C135A" w:rsidRPr="002547F2" w:rsidRDefault="009A62A9" w:rsidP="00F5025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Franky Loret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C135A" w:rsidRDefault="009C135A" w:rsidP="00F50257">
            <w:pPr>
              <w:rPr>
                <w:sz w:val="26"/>
                <w:szCs w:val="26"/>
              </w:rPr>
            </w:pPr>
            <w:r w:rsidRPr="002547F2">
              <w:rPr>
                <w:sz w:val="26"/>
                <w:szCs w:val="26"/>
              </w:rPr>
              <w:t>Datum uitvoering:</w:t>
            </w:r>
          </w:p>
        </w:tc>
        <w:tc>
          <w:tcPr>
            <w:tcW w:w="2869" w:type="dxa"/>
            <w:tcBorders>
              <w:bottom w:val="single" w:sz="4" w:space="0" w:color="auto"/>
            </w:tcBorders>
          </w:tcPr>
          <w:p w:rsidR="009C135A" w:rsidRPr="002547F2" w:rsidRDefault="00494526" w:rsidP="00F50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18/05</w:t>
            </w:r>
            <w:r w:rsidR="009A62A9">
              <w:rPr>
                <w:sz w:val="26"/>
                <w:szCs w:val="26"/>
              </w:rPr>
              <w:t>/2018</w:t>
            </w:r>
          </w:p>
        </w:tc>
      </w:tr>
    </w:tbl>
    <w:tbl>
      <w:tblPr>
        <w:tblpPr w:leftFromText="141" w:rightFromText="141" w:vertAnchor="text" w:horzAnchor="margin" w:tblpY="627"/>
        <w:tblW w:w="9609" w:type="dxa"/>
        <w:tblBorders>
          <w:top w:val="dotted" w:sz="2" w:space="0" w:color="D9D9D9"/>
          <w:left w:val="dotted" w:sz="2" w:space="0" w:color="D9D9D9"/>
          <w:bottom w:val="dotted" w:sz="2" w:space="0" w:color="D9D9D9"/>
          <w:right w:val="dotted" w:sz="2" w:space="0" w:color="D9D9D9"/>
          <w:insideH w:val="dotted" w:sz="2" w:space="0" w:color="D9D9D9"/>
          <w:insideV w:val="dotted" w:sz="2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939"/>
        <w:gridCol w:w="5670"/>
      </w:tblGrid>
      <w:tr w:rsidR="0008408C" w:rsidRPr="008F0F87" w:rsidTr="0008408C">
        <w:trPr>
          <w:trHeight w:val="884"/>
        </w:trPr>
        <w:tc>
          <w:tcPr>
            <w:tcW w:w="3939" w:type="dxa"/>
            <w:vAlign w:val="center"/>
          </w:tcPr>
          <w:p w:rsidR="0008408C" w:rsidRPr="00494526" w:rsidRDefault="0008408C" w:rsidP="00494526">
            <w:pPr>
              <w:pStyle w:val="ListParagraph"/>
              <w:numPr>
                <w:ilvl w:val="0"/>
                <w:numId w:val="25"/>
              </w:numPr>
              <w:spacing w:line="240" w:lineRule="auto"/>
              <w:jc w:val="right"/>
              <w:rPr>
                <w:sz w:val="36"/>
                <w:szCs w:val="36"/>
              </w:rPr>
            </w:pPr>
          </w:p>
        </w:tc>
        <w:tc>
          <w:tcPr>
            <w:tcW w:w="5670" w:type="dxa"/>
            <w:vAlign w:val="center"/>
          </w:tcPr>
          <w:p w:rsidR="0008408C" w:rsidRPr="00D62858" w:rsidRDefault="0008408C" w:rsidP="0008408C">
            <w:pPr>
              <w:spacing w:line="240" w:lineRule="auto"/>
              <w:rPr>
                <w:sz w:val="36"/>
                <w:szCs w:val="36"/>
              </w:rPr>
            </w:pPr>
            <w:r w:rsidRPr="00D62858">
              <w:rPr>
                <w:sz w:val="36"/>
                <w:szCs w:val="36"/>
              </w:rPr>
              <w:t>Verslag - opdracht</w:t>
            </w:r>
          </w:p>
        </w:tc>
      </w:tr>
      <w:tr w:rsidR="0008408C" w:rsidRPr="008F0F87" w:rsidTr="0008408C">
        <w:trPr>
          <w:trHeight w:val="884"/>
        </w:trPr>
        <w:tc>
          <w:tcPr>
            <w:tcW w:w="3939" w:type="dxa"/>
            <w:vAlign w:val="center"/>
          </w:tcPr>
          <w:p w:rsidR="0008408C" w:rsidRPr="00D62858" w:rsidRDefault="0008408C" w:rsidP="0008408C">
            <w:pPr>
              <w:spacing w:line="240" w:lineRule="auto"/>
              <w:jc w:val="right"/>
              <w:rPr>
                <w:sz w:val="36"/>
                <w:szCs w:val="36"/>
              </w:rPr>
            </w:pPr>
            <w:r w:rsidRPr="00D62858">
              <w:rPr>
                <w:sz w:val="36"/>
                <w:szCs w:val="36"/>
              </w:rPr>
              <w:t>o</w:t>
            </w:r>
          </w:p>
        </w:tc>
        <w:tc>
          <w:tcPr>
            <w:tcW w:w="5670" w:type="dxa"/>
            <w:vAlign w:val="center"/>
          </w:tcPr>
          <w:p w:rsidR="0008408C" w:rsidRPr="00D62858" w:rsidRDefault="0008408C" w:rsidP="0008408C">
            <w:pPr>
              <w:spacing w:line="240" w:lineRule="auto"/>
              <w:rPr>
                <w:sz w:val="36"/>
                <w:szCs w:val="36"/>
              </w:rPr>
            </w:pPr>
            <w:r w:rsidRPr="00D62858">
              <w:rPr>
                <w:sz w:val="36"/>
                <w:szCs w:val="36"/>
              </w:rPr>
              <w:t>Voorbereiding</w:t>
            </w:r>
          </w:p>
        </w:tc>
      </w:tr>
      <w:tr w:rsidR="0008408C" w:rsidRPr="008F0F87" w:rsidTr="0008408C">
        <w:trPr>
          <w:trHeight w:val="884"/>
        </w:trPr>
        <w:tc>
          <w:tcPr>
            <w:tcW w:w="3939" w:type="dxa"/>
            <w:vAlign w:val="center"/>
          </w:tcPr>
          <w:p w:rsidR="0008408C" w:rsidRPr="003A0125" w:rsidRDefault="0008408C" w:rsidP="0008408C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3A0125">
              <w:rPr>
                <w:sz w:val="28"/>
                <w:szCs w:val="28"/>
              </w:rPr>
              <w:t>Opleidingsonderdeel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08408C" w:rsidRPr="00494526" w:rsidRDefault="00494526" w:rsidP="0008408C">
            <w:pPr>
              <w:spacing w:line="240" w:lineRule="auto"/>
              <w:rPr>
                <w:sz w:val="40"/>
                <w:szCs w:val="40"/>
              </w:rPr>
            </w:pPr>
            <w:r w:rsidRPr="00494526">
              <w:rPr>
                <w:sz w:val="40"/>
                <w:szCs w:val="40"/>
              </w:rPr>
              <w:t>1PBEOICT</w:t>
            </w:r>
          </w:p>
        </w:tc>
      </w:tr>
      <w:tr w:rsidR="0008408C" w:rsidRPr="008F0F87" w:rsidTr="0008408C">
        <w:trPr>
          <w:trHeight w:val="884"/>
        </w:trPr>
        <w:tc>
          <w:tcPr>
            <w:tcW w:w="3939" w:type="dxa"/>
            <w:vAlign w:val="center"/>
          </w:tcPr>
          <w:p w:rsidR="0008408C" w:rsidRPr="003A0125" w:rsidRDefault="0008408C" w:rsidP="0008408C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Titel o</w:t>
            </w:r>
            <w:r w:rsidRPr="003A0125">
              <w:rPr>
                <w:sz w:val="28"/>
                <w:szCs w:val="28"/>
              </w:rPr>
              <w:t>pdracht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08408C" w:rsidRPr="00494526" w:rsidRDefault="00494526" w:rsidP="0008408C">
            <w:pPr>
              <w:spacing w:line="240" w:lineRule="auto"/>
              <w:rPr>
                <w:sz w:val="40"/>
                <w:szCs w:val="40"/>
              </w:rPr>
            </w:pPr>
            <w:r w:rsidRPr="00494526">
              <w:rPr>
                <w:sz w:val="40"/>
                <w:szCs w:val="40"/>
              </w:rPr>
              <w:t>Projectwerk:Biometric-station</w:t>
            </w:r>
          </w:p>
        </w:tc>
      </w:tr>
    </w:tbl>
    <w:tbl>
      <w:tblPr>
        <w:tblpPr w:leftFromText="141" w:rightFromText="141" w:vertAnchor="page" w:horzAnchor="margin" w:tblpY="11476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680"/>
        <w:gridCol w:w="1418"/>
        <w:gridCol w:w="454"/>
        <w:gridCol w:w="822"/>
        <w:gridCol w:w="1417"/>
        <w:gridCol w:w="312"/>
        <w:gridCol w:w="1106"/>
        <w:gridCol w:w="1701"/>
      </w:tblGrid>
      <w:tr w:rsidR="0008408C" w:rsidTr="0008408C">
        <w:trPr>
          <w:trHeight w:hRule="exact" w:val="397"/>
        </w:trPr>
        <w:tc>
          <w:tcPr>
            <w:tcW w:w="9606" w:type="dxa"/>
            <w:gridSpan w:val="9"/>
            <w:vAlign w:val="center"/>
          </w:tcPr>
          <w:p w:rsidR="0008408C" w:rsidRPr="00F50257" w:rsidRDefault="0008408C" w:rsidP="0008408C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6"/>
                <w:szCs w:val="26"/>
              </w:rPr>
              <w:t>I</w:t>
            </w:r>
            <w:r w:rsidRPr="00F50257">
              <w:rPr>
                <w:i/>
                <w:sz w:val="26"/>
                <w:szCs w:val="26"/>
              </w:rPr>
              <w:t>n te vullen door de docent</w:t>
            </w:r>
          </w:p>
        </w:tc>
      </w:tr>
      <w:tr w:rsidR="0008408C" w:rsidTr="0008408C">
        <w:trPr>
          <w:trHeight w:hRule="exact" w:val="1036"/>
        </w:trPr>
        <w:tc>
          <w:tcPr>
            <w:tcW w:w="1696" w:type="dxa"/>
          </w:tcPr>
          <w:p w:rsidR="0008408C" w:rsidRPr="002547F2" w:rsidRDefault="0008408C" w:rsidP="0008408C">
            <w:pPr>
              <w:rPr>
                <w:sz w:val="26"/>
                <w:szCs w:val="26"/>
              </w:rPr>
            </w:pPr>
            <w:r w:rsidRPr="002547F2">
              <w:rPr>
                <w:sz w:val="26"/>
                <w:szCs w:val="26"/>
              </w:rPr>
              <w:t xml:space="preserve">Datum </w:t>
            </w:r>
            <w:r>
              <w:rPr>
                <w:sz w:val="26"/>
                <w:szCs w:val="26"/>
              </w:rPr>
              <w:t>ontvangst</w:t>
            </w:r>
            <w:r w:rsidRPr="002547F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2552" w:type="dxa"/>
            <w:gridSpan w:val="3"/>
          </w:tcPr>
          <w:p w:rsidR="0008408C" w:rsidRPr="002547F2" w:rsidRDefault="0008408C" w:rsidP="0008408C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551" w:type="dxa"/>
            <w:gridSpan w:val="3"/>
          </w:tcPr>
          <w:p w:rsidR="0008408C" w:rsidRPr="002547F2" w:rsidRDefault="0008408C" w:rsidP="000840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Datum e</w:t>
            </w:r>
            <w:r w:rsidRPr="002547F2">
              <w:rPr>
                <w:sz w:val="26"/>
                <w:szCs w:val="26"/>
              </w:rPr>
              <w:t>valuatie</w:t>
            </w:r>
            <w:r w:rsidR="00E12499">
              <w:rPr>
                <w:sz w:val="26"/>
                <w:szCs w:val="26"/>
              </w:rPr>
              <w:t xml:space="preserve"> en paraaf docent:</w:t>
            </w:r>
          </w:p>
        </w:tc>
        <w:tc>
          <w:tcPr>
            <w:tcW w:w="2807" w:type="dxa"/>
            <w:gridSpan w:val="2"/>
            <w:vAlign w:val="center"/>
          </w:tcPr>
          <w:p w:rsidR="0008408C" w:rsidRPr="00F50257" w:rsidRDefault="0008408C" w:rsidP="0008408C">
            <w:pPr>
              <w:jc w:val="center"/>
              <w:rPr>
                <w:sz w:val="28"/>
                <w:szCs w:val="28"/>
              </w:rPr>
            </w:pPr>
          </w:p>
        </w:tc>
      </w:tr>
      <w:tr w:rsidR="0008408C" w:rsidTr="0008408C">
        <w:trPr>
          <w:trHeight w:hRule="exact" w:val="397"/>
        </w:trPr>
        <w:tc>
          <w:tcPr>
            <w:tcW w:w="9606" w:type="dxa"/>
            <w:gridSpan w:val="9"/>
            <w:vAlign w:val="center"/>
          </w:tcPr>
          <w:p w:rsidR="0008408C" w:rsidRPr="00E60458" w:rsidRDefault="0008408C" w:rsidP="0008408C">
            <w:pPr>
              <w:jc w:val="center"/>
              <w:rPr>
                <w:b/>
              </w:rPr>
            </w:pPr>
            <w:r w:rsidRPr="00F50257">
              <w:rPr>
                <w:sz w:val="28"/>
                <w:szCs w:val="28"/>
              </w:rPr>
              <w:t>Evaluatie</w:t>
            </w:r>
          </w:p>
        </w:tc>
      </w:tr>
      <w:tr w:rsidR="0008408C" w:rsidTr="0008408C">
        <w:trPr>
          <w:trHeight w:hRule="exact" w:val="340"/>
        </w:trPr>
        <w:tc>
          <w:tcPr>
            <w:tcW w:w="2376" w:type="dxa"/>
            <w:gridSpan w:val="2"/>
            <w:vAlign w:val="center"/>
          </w:tcPr>
          <w:p w:rsidR="0008408C" w:rsidRPr="0008408C" w:rsidRDefault="0008408C" w:rsidP="0008408C">
            <w:pPr>
              <w:rPr>
                <w:sz w:val="24"/>
                <w:szCs w:val="24"/>
              </w:rPr>
            </w:pPr>
            <w:r w:rsidRPr="0008408C">
              <w:rPr>
                <w:sz w:val="24"/>
                <w:szCs w:val="24"/>
              </w:rPr>
              <w:t>Structuur &amp; lay-out</w:t>
            </w:r>
          </w:p>
        </w:tc>
        <w:tc>
          <w:tcPr>
            <w:tcW w:w="1418" w:type="dxa"/>
            <w:vAlign w:val="center"/>
          </w:tcPr>
          <w:p w:rsidR="0008408C" w:rsidRDefault="0008408C" w:rsidP="0008408C">
            <w:pPr>
              <w:jc w:val="center"/>
            </w:pPr>
            <w:r>
              <w:t>- -</w:t>
            </w:r>
          </w:p>
        </w:tc>
        <w:tc>
          <w:tcPr>
            <w:tcW w:w="1276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:rsidR="0008408C" w:rsidRDefault="0008408C" w:rsidP="0008408C">
            <w:pPr>
              <w:jc w:val="center"/>
            </w:pPr>
            <w:r>
              <w:t>=</w:t>
            </w:r>
          </w:p>
        </w:tc>
        <w:tc>
          <w:tcPr>
            <w:tcW w:w="1418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08408C" w:rsidRDefault="0008408C" w:rsidP="0008408C">
            <w:pPr>
              <w:jc w:val="center"/>
            </w:pPr>
            <w:r>
              <w:t>++</w:t>
            </w:r>
          </w:p>
        </w:tc>
      </w:tr>
      <w:tr w:rsidR="0008408C" w:rsidTr="0008408C">
        <w:trPr>
          <w:trHeight w:hRule="exact" w:val="340"/>
        </w:trPr>
        <w:tc>
          <w:tcPr>
            <w:tcW w:w="2376" w:type="dxa"/>
            <w:gridSpan w:val="2"/>
            <w:vAlign w:val="center"/>
          </w:tcPr>
          <w:p w:rsidR="0008408C" w:rsidRPr="0008408C" w:rsidRDefault="0008408C" w:rsidP="0008408C">
            <w:pPr>
              <w:rPr>
                <w:sz w:val="24"/>
                <w:szCs w:val="24"/>
              </w:rPr>
            </w:pPr>
            <w:r w:rsidRPr="0008408C">
              <w:rPr>
                <w:sz w:val="24"/>
                <w:szCs w:val="24"/>
              </w:rPr>
              <w:t>Inhoud</w:t>
            </w:r>
          </w:p>
        </w:tc>
        <w:tc>
          <w:tcPr>
            <w:tcW w:w="1418" w:type="dxa"/>
            <w:vAlign w:val="center"/>
          </w:tcPr>
          <w:p w:rsidR="0008408C" w:rsidRDefault="0008408C" w:rsidP="0008408C">
            <w:pPr>
              <w:jc w:val="center"/>
            </w:pPr>
            <w:r>
              <w:t xml:space="preserve">- - </w:t>
            </w:r>
          </w:p>
        </w:tc>
        <w:tc>
          <w:tcPr>
            <w:tcW w:w="1276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:rsidR="0008408C" w:rsidRDefault="0008408C" w:rsidP="0008408C">
            <w:pPr>
              <w:jc w:val="center"/>
            </w:pPr>
            <w:r>
              <w:t>=</w:t>
            </w:r>
          </w:p>
        </w:tc>
        <w:tc>
          <w:tcPr>
            <w:tcW w:w="1418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08408C" w:rsidRDefault="0008408C" w:rsidP="0008408C">
            <w:pPr>
              <w:jc w:val="center"/>
            </w:pPr>
            <w:r>
              <w:t>++</w:t>
            </w:r>
          </w:p>
        </w:tc>
      </w:tr>
      <w:tr w:rsidR="0008408C" w:rsidTr="0008408C">
        <w:trPr>
          <w:trHeight w:hRule="exact" w:val="329"/>
        </w:trPr>
        <w:tc>
          <w:tcPr>
            <w:tcW w:w="2376" w:type="dxa"/>
            <w:gridSpan w:val="2"/>
            <w:vAlign w:val="center"/>
          </w:tcPr>
          <w:p w:rsidR="0008408C" w:rsidRPr="0008408C" w:rsidRDefault="0008408C" w:rsidP="0008408C">
            <w:pPr>
              <w:rPr>
                <w:sz w:val="24"/>
                <w:szCs w:val="24"/>
              </w:rPr>
            </w:pPr>
            <w:r w:rsidRPr="0008408C">
              <w:rPr>
                <w:sz w:val="24"/>
                <w:szCs w:val="24"/>
              </w:rPr>
              <w:t>Taal</w:t>
            </w:r>
          </w:p>
        </w:tc>
        <w:tc>
          <w:tcPr>
            <w:tcW w:w="1418" w:type="dxa"/>
            <w:vAlign w:val="center"/>
          </w:tcPr>
          <w:p w:rsidR="0008408C" w:rsidRDefault="0008408C" w:rsidP="0008408C">
            <w:pPr>
              <w:jc w:val="center"/>
            </w:pPr>
            <w:r>
              <w:t>- -</w:t>
            </w:r>
          </w:p>
        </w:tc>
        <w:tc>
          <w:tcPr>
            <w:tcW w:w="1276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:rsidR="0008408C" w:rsidRDefault="0008408C" w:rsidP="0008408C">
            <w:pPr>
              <w:jc w:val="center"/>
            </w:pPr>
            <w:r>
              <w:t>=</w:t>
            </w:r>
          </w:p>
        </w:tc>
        <w:tc>
          <w:tcPr>
            <w:tcW w:w="1418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08408C" w:rsidRDefault="0008408C" w:rsidP="0008408C">
            <w:pPr>
              <w:jc w:val="center"/>
            </w:pPr>
            <w:r>
              <w:t>++</w:t>
            </w:r>
          </w:p>
        </w:tc>
      </w:tr>
      <w:tr w:rsidR="0008408C" w:rsidTr="0008408C">
        <w:trPr>
          <w:trHeight w:hRule="exact" w:val="329"/>
        </w:trPr>
        <w:tc>
          <w:tcPr>
            <w:tcW w:w="2376" w:type="dxa"/>
            <w:gridSpan w:val="2"/>
            <w:vAlign w:val="center"/>
          </w:tcPr>
          <w:p w:rsidR="0008408C" w:rsidRPr="0008408C" w:rsidRDefault="0008408C" w:rsidP="0008408C">
            <w:pPr>
              <w:rPr>
                <w:sz w:val="24"/>
                <w:szCs w:val="24"/>
              </w:rPr>
            </w:pPr>
            <w:r w:rsidRPr="0008408C">
              <w:rPr>
                <w:sz w:val="24"/>
                <w:szCs w:val="24"/>
              </w:rPr>
              <w:t>Netheid</w:t>
            </w:r>
          </w:p>
        </w:tc>
        <w:tc>
          <w:tcPr>
            <w:tcW w:w="1418" w:type="dxa"/>
            <w:vAlign w:val="center"/>
          </w:tcPr>
          <w:p w:rsidR="0008408C" w:rsidRDefault="0008408C" w:rsidP="0008408C">
            <w:pPr>
              <w:jc w:val="center"/>
            </w:pPr>
            <w:r>
              <w:t>- -</w:t>
            </w:r>
          </w:p>
        </w:tc>
        <w:tc>
          <w:tcPr>
            <w:tcW w:w="1276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:rsidR="0008408C" w:rsidRDefault="0008408C" w:rsidP="0008408C">
            <w:pPr>
              <w:jc w:val="center"/>
            </w:pPr>
            <w:r>
              <w:t>=</w:t>
            </w:r>
          </w:p>
        </w:tc>
        <w:tc>
          <w:tcPr>
            <w:tcW w:w="1418" w:type="dxa"/>
            <w:gridSpan w:val="2"/>
            <w:vAlign w:val="center"/>
          </w:tcPr>
          <w:p w:rsidR="0008408C" w:rsidRDefault="0008408C" w:rsidP="0008408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08408C" w:rsidRDefault="0008408C" w:rsidP="0008408C">
            <w:pPr>
              <w:jc w:val="center"/>
            </w:pPr>
            <w:r>
              <w:t>++</w:t>
            </w:r>
          </w:p>
        </w:tc>
      </w:tr>
    </w:tbl>
    <w:p w:rsidR="009A62A9" w:rsidRDefault="009A62A9">
      <w:pPr>
        <w:rPr>
          <w:rFonts w:asciiTheme="majorHAnsi" w:hAnsiTheme="majorHAnsi"/>
          <w:b/>
          <w:smallCaps/>
          <w:color w:val="E12526"/>
          <w:sz w:val="32"/>
          <w:szCs w:val="32"/>
          <w:u w:val="single"/>
        </w:rPr>
      </w:pPr>
    </w:p>
    <w:p w:rsidR="009A62A9" w:rsidRPr="009A62A9" w:rsidRDefault="009A62A9" w:rsidP="009A62A9">
      <w:pPr>
        <w:rPr>
          <w:rFonts w:asciiTheme="majorHAnsi" w:hAnsiTheme="majorHAnsi"/>
          <w:sz w:val="32"/>
          <w:szCs w:val="32"/>
        </w:rPr>
      </w:pPr>
    </w:p>
    <w:p w:rsidR="009A62A9" w:rsidRPr="009A62A9" w:rsidRDefault="009A62A9" w:rsidP="009A62A9">
      <w:pPr>
        <w:rPr>
          <w:rFonts w:asciiTheme="majorHAnsi" w:hAnsiTheme="majorHAnsi"/>
          <w:sz w:val="32"/>
          <w:szCs w:val="32"/>
        </w:rPr>
      </w:pPr>
    </w:p>
    <w:p w:rsidR="006F716C" w:rsidRDefault="006F716C" w:rsidP="009A62A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99985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716C" w:rsidRDefault="006F716C" w:rsidP="00494526">
          <w:pPr>
            <w:pStyle w:val="TOCHeading"/>
            <w:rPr>
              <w:noProof/>
            </w:rPr>
          </w:pPr>
          <w:r>
            <w:rPr>
              <w:lang w:val="nl-NL"/>
            </w:rPr>
            <w:t>Inhoud</w:t>
          </w:r>
          <w:r>
            <w:rPr>
              <w:lang w:val="nl-BE"/>
            </w:rPr>
            <w:fldChar w:fldCharType="begin"/>
          </w:r>
          <w:r>
            <w:instrText xml:space="preserve"> TOC \o "1-3" \h \z \u </w:instrText>
          </w:r>
          <w:r>
            <w:rPr>
              <w:lang w:val="nl-BE"/>
            </w:rPr>
            <w:fldChar w:fldCharType="separate"/>
          </w:r>
          <w:hyperlink w:anchor="_Toc512245774" w:history="1">
            <w:r w:rsidRPr="00496EA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="00494526">
              <w:rPr>
                <w:rStyle w:val="Hyperlink"/>
                <w:noProof/>
              </w:rPr>
              <w:t>Voorblad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_Toc512245774 \h </w:instrText>
            </w:r>
            <w:r>
              <w:rPr>
                <w:noProof/>
                <w:webHidden/>
              </w:rPr>
              <w:fldChar w:fldCharType="separate"/>
            </w:r>
            <w:r w:rsidR="00494526">
              <w:rPr>
                <w:b/>
                <w:bCs/>
                <w:noProof/>
                <w:webHidden/>
              </w:rPr>
              <w:t>r.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26" w:rsidRDefault="006F716C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 w:rsidR="00494526">
            <w:fldChar w:fldCharType="begin"/>
          </w:r>
          <w:r w:rsidR="00494526">
            <w:instrText xml:space="preserve"> TOC \o "1-3" \h \z \u </w:instrText>
          </w:r>
          <w:r w:rsidR="00494526">
            <w:fldChar w:fldCharType="separate"/>
          </w:r>
          <w:hyperlink w:anchor="_Toc512245774" w:history="1">
            <w:r w:rsidR="00494526">
              <w:rPr>
                <w:noProof/>
              </w:rPr>
              <w:tab/>
            </w:r>
            <w:r w:rsidR="00494526">
              <w:rPr>
                <w:rStyle w:val="Hyperlink"/>
                <w:noProof/>
              </w:rPr>
              <w:t>Voorblad</w:t>
            </w:r>
            <w:r w:rsidR="00494526">
              <w:rPr>
                <w:noProof/>
                <w:webHidden/>
              </w:rPr>
              <w:tab/>
              <w:t>1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Inhoudsblad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="009D7542"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rStyle w:val="Hyperlink"/>
                <w:noProof/>
              </w:rPr>
              <w:t xml:space="preserve">         </w:t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t xml:space="preserve">           </w:t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8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9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10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12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  <w:t>13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14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15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16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17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18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19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20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21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22</w:t>
            </w:r>
          </w:hyperlink>
        </w:p>
        <w:p w:rsidR="00494526" w:rsidRDefault="00494526" w:rsidP="00494526">
          <w:pPr>
            <w:pStyle w:val="TOC1"/>
            <w:tabs>
              <w:tab w:val="left" w:pos="440"/>
              <w:tab w:val="right" w:leader="dot" w:pos="934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5774" w:history="1">
            <w:r>
              <w:rPr>
                <w:noProof/>
              </w:rPr>
              <w:tab/>
            </w:r>
            <w:r w:rsidRPr="00496EA1">
              <w:rPr>
                <w:rStyle w:val="Hyperlink"/>
                <w:noProof/>
              </w:rPr>
              <w:t>Opgaven</w:t>
            </w:r>
            <w:r>
              <w:rPr>
                <w:noProof/>
                <w:webHidden/>
              </w:rPr>
              <w:tab/>
              <w:t>2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16C" w:rsidRDefault="00494526" w:rsidP="00494526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6F716C" w:rsidRPr="009D7542" w:rsidRDefault="006F716C" w:rsidP="009A62A9">
      <w:pPr>
        <w:rPr>
          <w:b/>
          <w:bCs/>
          <w:lang w:val="en-US"/>
        </w:rPr>
      </w:pPr>
      <w:r w:rsidRPr="009D7542">
        <w:rPr>
          <w:b/>
          <w:bCs/>
          <w:lang w:val="en-US"/>
        </w:rPr>
        <w:br w:type="page"/>
      </w:r>
    </w:p>
    <w:p w:rsidR="00E837C9" w:rsidRPr="00F21DFF" w:rsidRDefault="00F21DFF" w:rsidP="00F21DFF">
      <w:pPr>
        <w:pStyle w:val="Heading1"/>
        <w:jc w:val="center"/>
        <w:rPr>
          <w:sz w:val="28"/>
          <w:szCs w:val="28"/>
          <w:u w:val="none"/>
        </w:rPr>
      </w:pPr>
      <w:r w:rsidRPr="00F21DFF">
        <w:rPr>
          <w:sz w:val="28"/>
          <w:szCs w:val="28"/>
          <w:u w:val="none"/>
        </w:rPr>
        <w:lastRenderedPageBreak/>
        <w:t>DOELSTELLINGEN</w:t>
      </w:r>
    </w:p>
    <w:p w:rsidR="00F21DFF" w:rsidRPr="00F21DFF" w:rsidRDefault="001747C1" w:rsidP="00F21DFF">
      <w:r>
        <w:t>Door een middel vann een embedded systeem trachten we een eenvoudige biometrisch station te bouwen.</w:t>
      </w:r>
      <w:r w:rsidR="00F21DFF">
        <w:t xml:space="preserve">  Het embedded system verwerkt specifieke parameters en stuurt vervolgens de verwerkte </w:t>
      </w:r>
      <w:r w:rsidR="00F21DFF">
        <w:t xml:space="preserve">data door naar de laptop. </w:t>
      </w:r>
      <w:r w:rsidR="00F21DFF">
        <w:t xml:space="preserve"> Uiteindelijk worden alle gegevens gevisualiseerd op de laptop.</w:t>
      </w:r>
    </w:p>
    <w:p w:rsidR="00F21DFF" w:rsidRDefault="00F21DFF" w:rsidP="00F21DFF">
      <w:r>
        <w:t>• Integratie van meerdere opleidingsonderdelen:</w:t>
      </w:r>
    </w:p>
    <w:p w:rsidR="00557CCF" w:rsidRDefault="00F21DFF" w:rsidP="00F21DFF">
      <w:r>
        <w:t xml:space="preserve"> • Elektronica</w:t>
      </w:r>
    </w:p>
    <w:p w:rsidR="00557CCF" w:rsidRDefault="00F21DFF" w:rsidP="00F21DFF">
      <w:r>
        <w:t xml:space="preserve"> • Digitale technieken </w:t>
      </w:r>
    </w:p>
    <w:p w:rsidR="00557CCF" w:rsidRPr="00557CCF" w:rsidRDefault="00F21DFF" w:rsidP="00F21DFF">
      <w:pPr>
        <w:rPr>
          <w:lang w:val="en-US"/>
        </w:rPr>
      </w:pPr>
      <w:r w:rsidRPr="00557CCF">
        <w:rPr>
          <w:lang w:val="en-US"/>
        </w:rPr>
        <w:t>• Object Oriented Programming</w:t>
      </w:r>
    </w:p>
    <w:p w:rsidR="00557CCF" w:rsidRDefault="00F21DFF" w:rsidP="00F21DFF">
      <w:pPr>
        <w:rPr>
          <w:lang w:val="en-US"/>
        </w:rPr>
      </w:pPr>
      <w:r w:rsidRPr="00557CCF">
        <w:rPr>
          <w:lang w:val="en-US"/>
        </w:rPr>
        <w:t xml:space="preserve"> • </w:t>
      </w:r>
      <w:proofErr w:type="spellStart"/>
      <w:r w:rsidRPr="00557CCF">
        <w:rPr>
          <w:lang w:val="en-US"/>
        </w:rPr>
        <w:t>Webtechnologie</w:t>
      </w:r>
      <w:proofErr w:type="spellEnd"/>
    </w:p>
    <w:p w:rsidR="00557CCF" w:rsidRDefault="00F21DFF" w:rsidP="00F21DFF">
      <w:pPr>
        <w:rPr>
          <w:lang w:val="en-US"/>
        </w:rPr>
      </w:pPr>
      <w:r w:rsidRPr="00557CCF">
        <w:rPr>
          <w:lang w:val="en-US"/>
        </w:rPr>
        <w:t xml:space="preserve"> • Databases</w:t>
      </w:r>
    </w:p>
    <w:p w:rsidR="00F21DFF" w:rsidRPr="00557CCF" w:rsidRDefault="00F21DFF" w:rsidP="00F21DFF">
      <w:pPr>
        <w:rPr>
          <w:lang w:val="en-US"/>
        </w:rPr>
      </w:pPr>
      <w:r w:rsidRPr="00557CCF">
        <w:rPr>
          <w:lang w:val="en-US"/>
        </w:rPr>
        <w:t xml:space="preserve"> • Basis </w:t>
      </w:r>
      <w:proofErr w:type="spellStart"/>
      <w:r w:rsidRPr="00557CCF">
        <w:rPr>
          <w:lang w:val="en-US"/>
        </w:rPr>
        <w:t>voor</w:t>
      </w:r>
      <w:proofErr w:type="spellEnd"/>
      <w:r w:rsidRPr="00557CCF">
        <w:rPr>
          <w:lang w:val="en-US"/>
        </w:rPr>
        <w:t xml:space="preserve"> IoT (Internet of Things) – IoT Devices/IoT </w:t>
      </w:r>
      <w:proofErr w:type="spellStart"/>
      <w:r w:rsidRPr="00557CCF">
        <w:rPr>
          <w:lang w:val="en-US"/>
        </w:rPr>
        <w:t>Applicaties</w:t>
      </w:r>
      <w:proofErr w:type="spellEnd"/>
    </w:p>
    <w:p w:rsidR="00F21DFF" w:rsidRPr="00557CCF" w:rsidRDefault="00F21DFF" w:rsidP="00F21DFF">
      <w:pPr>
        <w:rPr>
          <w:lang w:val="en-US"/>
        </w:rPr>
      </w:pPr>
    </w:p>
    <w:p w:rsidR="00F21DFF" w:rsidRPr="00557CCF" w:rsidRDefault="00F21DFF" w:rsidP="00F21DFF">
      <w:pPr>
        <w:rPr>
          <w:lang w:val="en-US"/>
        </w:rPr>
      </w:pPr>
    </w:p>
    <w:p w:rsidR="00F21DFF" w:rsidRPr="00557CCF" w:rsidRDefault="00E42104" w:rsidP="00E42104">
      <w:pPr>
        <w:pStyle w:val="Heading1"/>
        <w:jc w:val="center"/>
        <w:rPr>
          <w:lang w:val="en-US"/>
        </w:rPr>
      </w:pPr>
      <w:r>
        <w:t>Blokschema</w:t>
      </w:r>
    </w:p>
    <w:sectPr w:rsidR="00F21DFF" w:rsidRPr="00557CCF" w:rsidSect="008309E6">
      <w:headerReference w:type="default" r:id="rId12"/>
      <w:footerReference w:type="default" r:id="rId13"/>
      <w:pgSz w:w="11906" w:h="16838"/>
      <w:pgMar w:top="1418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A9E" w:rsidRDefault="00821A9E" w:rsidP="004430A2">
      <w:pPr>
        <w:spacing w:after="0" w:line="240" w:lineRule="auto"/>
      </w:pPr>
      <w:r>
        <w:separator/>
      </w:r>
    </w:p>
    <w:p w:rsidR="00821A9E" w:rsidRDefault="00821A9E"/>
  </w:endnote>
  <w:endnote w:type="continuationSeparator" w:id="0">
    <w:p w:rsidR="00821A9E" w:rsidRDefault="00821A9E" w:rsidP="004430A2">
      <w:pPr>
        <w:spacing w:after="0" w:line="240" w:lineRule="auto"/>
      </w:pPr>
      <w:r>
        <w:continuationSeparator/>
      </w:r>
    </w:p>
    <w:p w:rsidR="00821A9E" w:rsidRDefault="00821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4C" w:rsidRPr="00611037" w:rsidRDefault="00B83A4C" w:rsidP="002C489F">
    <w:pPr>
      <w:pStyle w:val="Footer"/>
      <w:rPr>
        <w:sz w:val="18"/>
      </w:rPr>
    </w:pPr>
    <w:r w:rsidRPr="002C489F">
      <w:t xml:space="preserve"> </w:t>
    </w:r>
    <w:sdt>
      <w:sdtPr>
        <w:id w:val="-1940669197"/>
        <w:docPartObj>
          <w:docPartGallery w:val="Page Numbers (Bottom of Page)"/>
          <w:docPartUnique/>
        </w:docPartObj>
      </w:sdtPr>
      <w:sdtContent>
        <w:r w:rsidRPr="00D7302E">
          <w:rPr>
            <w:b/>
            <w:color w:val="FF0000"/>
            <w:sz w:val="18"/>
          </w:rPr>
          <w:t>KATHOLIEKE HOGESCHOOL VIVES</w:t>
        </w:r>
        <w:r w:rsidRPr="00D7302E">
          <w:rPr>
            <w:color w:val="FF0000"/>
            <w:sz w:val="18"/>
          </w:rPr>
          <w:t xml:space="preserve"> </w:t>
        </w:r>
        <w:r w:rsidRPr="00D7302E">
          <w:rPr>
            <w:sz w:val="18"/>
          </w:rPr>
          <w:t xml:space="preserve">– </w:t>
        </w:r>
        <w:r w:rsidRPr="00611037">
          <w:rPr>
            <w:b/>
            <w:sz w:val="18"/>
          </w:rPr>
          <w:t>STUDIEGEBIED IW&amp;T</w:t>
        </w:r>
        <w:r w:rsidRPr="00D7302E">
          <w:rPr>
            <w:sz w:val="18"/>
          </w:rPr>
          <w:t xml:space="preserve"> </w:t>
        </w:r>
        <w:r>
          <w:rPr>
            <w:sz w:val="18"/>
          </w:rPr>
          <w:t xml:space="preserve">– </w:t>
        </w:r>
        <w:r w:rsidRPr="00611037">
          <w:rPr>
            <w:b/>
            <w:sz w:val="16"/>
          </w:rPr>
          <w:t xml:space="preserve">CAMPUS </w:t>
        </w:r>
        <w:r>
          <w:rPr>
            <w:b/>
            <w:sz w:val="16"/>
          </w:rPr>
          <w:t>KORTRIJK en OOSTENDE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65AFF" w:rsidRPr="00C65AFF">
          <w:rPr>
            <w:noProof/>
            <w:lang w:val="nl-NL"/>
          </w:rPr>
          <w:t>2</w:t>
        </w:r>
        <w:r>
          <w:fldChar w:fldCharType="end"/>
        </w:r>
      </w:sdtContent>
    </w:sdt>
  </w:p>
  <w:p w:rsidR="00B83A4C" w:rsidRPr="002C489F" w:rsidRDefault="00B83A4C" w:rsidP="002C489F">
    <w:pPr>
      <w:pStyle w:val="Footer"/>
      <w:tabs>
        <w:tab w:val="clear" w:pos="9072"/>
        <w:tab w:val="right" w:pos="10065"/>
      </w:tabs>
      <w:ind w:right="-993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A9E" w:rsidRDefault="00821A9E" w:rsidP="004430A2">
      <w:pPr>
        <w:spacing w:after="0" w:line="240" w:lineRule="auto"/>
      </w:pPr>
      <w:r>
        <w:separator/>
      </w:r>
    </w:p>
    <w:p w:rsidR="00821A9E" w:rsidRDefault="00821A9E"/>
  </w:footnote>
  <w:footnote w:type="continuationSeparator" w:id="0">
    <w:p w:rsidR="00821A9E" w:rsidRDefault="00821A9E" w:rsidP="004430A2">
      <w:pPr>
        <w:spacing w:after="0" w:line="240" w:lineRule="auto"/>
      </w:pPr>
      <w:r>
        <w:continuationSeparator/>
      </w:r>
    </w:p>
    <w:p w:rsidR="00821A9E" w:rsidRDefault="00821A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4C" w:rsidRPr="00611037" w:rsidRDefault="00B83A4C" w:rsidP="002C489F">
    <w:pPr>
      <w:pStyle w:val="Footer"/>
      <w:rPr>
        <w:sz w:val="18"/>
      </w:rPr>
    </w:pPr>
  </w:p>
  <w:p w:rsidR="00B83A4C" w:rsidRPr="001831A0" w:rsidRDefault="00B83A4C" w:rsidP="001831A0">
    <w:pPr>
      <w:pStyle w:val="Header"/>
      <w:jc w:val="right"/>
      <w:rPr>
        <w:rFonts w:ascii="Aller" w:hAnsi="Aller"/>
        <w:color w:val="A6A6A6" w:themeColor="background1" w:themeShade="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368"/>
    <w:multiLevelType w:val="hybridMultilevel"/>
    <w:tmpl w:val="602A8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D74"/>
    <w:multiLevelType w:val="hybridMultilevel"/>
    <w:tmpl w:val="99862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3F0D"/>
    <w:multiLevelType w:val="hybridMultilevel"/>
    <w:tmpl w:val="3962F27A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9CC"/>
    <w:multiLevelType w:val="hybridMultilevel"/>
    <w:tmpl w:val="FD625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B4E67"/>
    <w:multiLevelType w:val="multilevel"/>
    <w:tmpl w:val="FD9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E260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8E2983"/>
    <w:multiLevelType w:val="hybridMultilevel"/>
    <w:tmpl w:val="CB18F4E4"/>
    <w:lvl w:ilvl="0" w:tplc="0813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26F547CA"/>
    <w:multiLevelType w:val="hybridMultilevel"/>
    <w:tmpl w:val="99A4D48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D11C9"/>
    <w:multiLevelType w:val="multilevel"/>
    <w:tmpl w:val="A1386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DB20AA"/>
    <w:multiLevelType w:val="multilevel"/>
    <w:tmpl w:val="96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F6AEB"/>
    <w:multiLevelType w:val="hybridMultilevel"/>
    <w:tmpl w:val="CB9EEE4C"/>
    <w:lvl w:ilvl="0" w:tplc="D3A61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6CE6"/>
    <w:multiLevelType w:val="hybridMultilevel"/>
    <w:tmpl w:val="26749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04B01"/>
    <w:multiLevelType w:val="hybridMultilevel"/>
    <w:tmpl w:val="5030B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03FE2"/>
    <w:multiLevelType w:val="hybridMultilevel"/>
    <w:tmpl w:val="8D022C22"/>
    <w:lvl w:ilvl="0" w:tplc="47A61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65F97"/>
    <w:multiLevelType w:val="hybridMultilevel"/>
    <w:tmpl w:val="418AB312"/>
    <w:lvl w:ilvl="0" w:tplc="4CAA7C0C">
      <w:start w:val="7"/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D00A1"/>
    <w:multiLevelType w:val="hybridMultilevel"/>
    <w:tmpl w:val="A19A05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51525"/>
    <w:multiLevelType w:val="multilevel"/>
    <w:tmpl w:val="228484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F75016"/>
    <w:multiLevelType w:val="hybridMultilevel"/>
    <w:tmpl w:val="281E8A0C"/>
    <w:lvl w:ilvl="0" w:tplc="6AFA9740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35406"/>
    <w:multiLevelType w:val="hybridMultilevel"/>
    <w:tmpl w:val="710C68B0"/>
    <w:lvl w:ilvl="0" w:tplc="47A61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1DDC"/>
    <w:multiLevelType w:val="hybridMultilevel"/>
    <w:tmpl w:val="8E7222CE"/>
    <w:lvl w:ilvl="0" w:tplc="0813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0" w15:restartNumberingAfterBreak="0">
    <w:nsid w:val="74552FCD"/>
    <w:multiLevelType w:val="multilevel"/>
    <w:tmpl w:val="F35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479"/>
    <w:multiLevelType w:val="hybridMultilevel"/>
    <w:tmpl w:val="11E84FE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04C99"/>
    <w:multiLevelType w:val="hybridMultilevel"/>
    <w:tmpl w:val="92F65B70"/>
    <w:lvl w:ilvl="0" w:tplc="9E280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168B8"/>
    <w:multiLevelType w:val="multilevel"/>
    <w:tmpl w:val="310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18"/>
  </w:num>
  <w:num w:numId="5">
    <w:abstractNumId w:val="3"/>
  </w:num>
  <w:num w:numId="6">
    <w:abstractNumId w:val="22"/>
  </w:num>
  <w:num w:numId="7">
    <w:abstractNumId w:val="5"/>
  </w:num>
  <w:num w:numId="8">
    <w:abstractNumId w:val="8"/>
  </w:num>
  <w:num w:numId="9">
    <w:abstractNumId w:val="16"/>
  </w:num>
  <w:num w:numId="10">
    <w:abstractNumId w:val="23"/>
  </w:num>
  <w:num w:numId="11">
    <w:abstractNumId w:val="9"/>
  </w:num>
  <w:num w:numId="12">
    <w:abstractNumId w:val="20"/>
  </w:num>
  <w:num w:numId="13">
    <w:abstractNumId w:val="16"/>
  </w:num>
  <w:num w:numId="14">
    <w:abstractNumId w:val="15"/>
  </w:num>
  <w:num w:numId="15">
    <w:abstractNumId w:val="14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 w:numId="20">
    <w:abstractNumId w:val="19"/>
  </w:num>
  <w:num w:numId="21">
    <w:abstractNumId w:val="6"/>
  </w:num>
  <w:num w:numId="22">
    <w:abstractNumId w:val="7"/>
  </w:num>
  <w:num w:numId="23">
    <w:abstractNumId w:val="17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9B"/>
    <w:rsid w:val="00002EC6"/>
    <w:rsid w:val="0002483B"/>
    <w:rsid w:val="000400B7"/>
    <w:rsid w:val="000554F7"/>
    <w:rsid w:val="0006276D"/>
    <w:rsid w:val="0008408C"/>
    <w:rsid w:val="00094273"/>
    <w:rsid w:val="000B3615"/>
    <w:rsid w:val="000F2574"/>
    <w:rsid w:val="0014327E"/>
    <w:rsid w:val="00150D70"/>
    <w:rsid w:val="00161D2A"/>
    <w:rsid w:val="001747C1"/>
    <w:rsid w:val="001831A0"/>
    <w:rsid w:val="00183AE3"/>
    <w:rsid w:val="0018638A"/>
    <w:rsid w:val="0019320B"/>
    <w:rsid w:val="001D6BDF"/>
    <w:rsid w:val="002533BE"/>
    <w:rsid w:val="002547F2"/>
    <w:rsid w:val="002570A6"/>
    <w:rsid w:val="002624F8"/>
    <w:rsid w:val="00297E10"/>
    <w:rsid w:val="002A139C"/>
    <w:rsid w:val="002A3609"/>
    <w:rsid w:val="002A467B"/>
    <w:rsid w:val="002C35A9"/>
    <w:rsid w:val="002C489F"/>
    <w:rsid w:val="002C4F48"/>
    <w:rsid w:val="002E71C2"/>
    <w:rsid w:val="003216A0"/>
    <w:rsid w:val="00327634"/>
    <w:rsid w:val="00353349"/>
    <w:rsid w:val="00353F30"/>
    <w:rsid w:val="0035634D"/>
    <w:rsid w:val="00395EC0"/>
    <w:rsid w:val="003A0125"/>
    <w:rsid w:val="003D6B10"/>
    <w:rsid w:val="004160FD"/>
    <w:rsid w:val="00422962"/>
    <w:rsid w:val="004236B8"/>
    <w:rsid w:val="004430A2"/>
    <w:rsid w:val="00447E40"/>
    <w:rsid w:val="004611CD"/>
    <w:rsid w:val="00480C51"/>
    <w:rsid w:val="00481F06"/>
    <w:rsid w:val="00483BF5"/>
    <w:rsid w:val="00483F4E"/>
    <w:rsid w:val="00494526"/>
    <w:rsid w:val="004950BC"/>
    <w:rsid w:val="004B38F6"/>
    <w:rsid w:val="004B4476"/>
    <w:rsid w:val="004D64FD"/>
    <w:rsid w:val="00500FFF"/>
    <w:rsid w:val="00557CCF"/>
    <w:rsid w:val="00562176"/>
    <w:rsid w:val="00573856"/>
    <w:rsid w:val="005D5735"/>
    <w:rsid w:val="005E114E"/>
    <w:rsid w:val="006247E3"/>
    <w:rsid w:val="00684FAB"/>
    <w:rsid w:val="006917C1"/>
    <w:rsid w:val="006F3728"/>
    <w:rsid w:val="006F716C"/>
    <w:rsid w:val="00744776"/>
    <w:rsid w:val="00745822"/>
    <w:rsid w:val="0079064E"/>
    <w:rsid w:val="007B27DE"/>
    <w:rsid w:val="007D53F5"/>
    <w:rsid w:val="007E0B96"/>
    <w:rsid w:val="007E3789"/>
    <w:rsid w:val="00821A9E"/>
    <w:rsid w:val="008309E6"/>
    <w:rsid w:val="008534E7"/>
    <w:rsid w:val="00890579"/>
    <w:rsid w:val="00894223"/>
    <w:rsid w:val="008B1502"/>
    <w:rsid w:val="008B659D"/>
    <w:rsid w:val="008C1823"/>
    <w:rsid w:val="008F0F87"/>
    <w:rsid w:val="00921F25"/>
    <w:rsid w:val="009957B0"/>
    <w:rsid w:val="009A4CA2"/>
    <w:rsid w:val="009A62A9"/>
    <w:rsid w:val="009B2C8E"/>
    <w:rsid w:val="009C135A"/>
    <w:rsid w:val="009D7542"/>
    <w:rsid w:val="00A0213F"/>
    <w:rsid w:val="00A03154"/>
    <w:rsid w:val="00A20463"/>
    <w:rsid w:val="00A22AB5"/>
    <w:rsid w:val="00A47239"/>
    <w:rsid w:val="00A96FF2"/>
    <w:rsid w:val="00AB16D5"/>
    <w:rsid w:val="00AE4825"/>
    <w:rsid w:val="00AF7482"/>
    <w:rsid w:val="00B03780"/>
    <w:rsid w:val="00B20D7F"/>
    <w:rsid w:val="00B83A4C"/>
    <w:rsid w:val="00B8460B"/>
    <w:rsid w:val="00BB1B5C"/>
    <w:rsid w:val="00BF5431"/>
    <w:rsid w:val="00BF5663"/>
    <w:rsid w:val="00C042FE"/>
    <w:rsid w:val="00C044F9"/>
    <w:rsid w:val="00C14030"/>
    <w:rsid w:val="00C14759"/>
    <w:rsid w:val="00C501DE"/>
    <w:rsid w:val="00C65AFF"/>
    <w:rsid w:val="00C76B4E"/>
    <w:rsid w:val="00CF067E"/>
    <w:rsid w:val="00D00A16"/>
    <w:rsid w:val="00D01792"/>
    <w:rsid w:val="00D62858"/>
    <w:rsid w:val="00D714EA"/>
    <w:rsid w:val="00D942C9"/>
    <w:rsid w:val="00DB7A11"/>
    <w:rsid w:val="00DE655E"/>
    <w:rsid w:val="00E12499"/>
    <w:rsid w:val="00E13F4D"/>
    <w:rsid w:val="00E42104"/>
    <w:rsid w:val="00E761A6"/>
    <w:rsid w:val="00E81423"/>
    <w:rsid w:val="00E837C9"/>
    <w:rsid w:val="00E86442"/>
    <w:rsid w:val="00E90280"/>
    <w:rsid w:val="00EB0F86"/>
    <w:rsid w:val="00EC7CE0"/>
    <w:rsid w:val="00F026D8"/>
    <w:rsid w:val="00F04962"/>
    <w:rsid w:val="00F21DFF"/>
    <w:rsid w:val="00F50257"/>
    <w:rsid w:val="00F73956"/>
    <w:rsid w:val="00FA669B"/>
    <w:rsid w:val="00FD35EE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F61B3"/>
  <w15:docId w15:val="{E1302384-3BA5-4E6D-8491-96C0A4B4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759"/>
  </w:style>
  <w:style w:type="paragraph" w:styleId="Heading1">
    <w:name w:val="heading 1"/>
    <w:basedOn w:val="Normal"/>
    <w:next w:val="Normal"/>
    <w:link w:val="Heading1Char"/>
    <w:uiPriority w:val="9"/>
    <w:qFormat/>
    <w:rsid w:val="00297E10"/>
    <w:pPr>
      <w:numPr>
        <w:numId w:val="9"/>
      </w:numPr>
      <w:outlineLvl w:val="0"/>
    </w:pPr>
    <w:rPr>
      <w:rFonts w:asciiTheme="majorHAnsi" w:hAnsiTheme="majorHAnsi"/>
      <w:b/>
      <w:smallCaps/>
      <w:color w:val="E12526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89F"/>
    <w:pPr>
      <w:numPr>
        <w:ilvl w:val="1"/>
        <w:numId w:val="9"/>
      </w:numPr>
      <w:outlineLvl w:val="1"/>
    </w:pPr>
    <w:rPr>
      <w:rFonts w:asciiTheme="majorHAnsi" w:hAnsiTheme="majorHAnsi"/>
      <w:b/>
      <w:color w:val="E12526"/>
      <w:sz w:val="26"/>
      <w:szCs w:val="24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489F"/>
    <w:pPr>
      <w:numPr>
        <w:ilvl w:val="2"/>
      </w:numPr>
      <w:outlineLvl w:val="2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0A2"/>
    <w:pPr>
      <w:ind w:left="720"/>
      <w:contextualSpacing/>
    </w:pPr>
  </w:style>
  <w:style w:type="table" w:styleId="TableGrid">
    <w:name w:val="Table Grid"/>
    <w:basedOn w:val="TableNormal"/>
    <w:uiPriority w:val="59"/>
    <w:rsid w:val="0044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A2"/>
  </w:style>
  <w:style w:type="paragraph" w:styleId="Footer">
    <w:name w:val="footer"/>
    <w:basedOn w:val="Normal"/>
    <w:link w:val="FooterChar"/>
    <w:uiPriority w:val="99"/>
    <w:unhideWhenUsed/>
    <w:rsid w:val="00443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A2"/>
  </w:style>
  <w:style w:type="character" w:customStyle="1" w:styleId="Heading1Char">
    <w:name w:val="Heading 1 Char"/>
    <w:basedOn w:val="DefaultParagraphFont"/>
    <w:link w:val="Heading1"/>
    <w:uiPriority w:val="9"/>
    <w:rsid w:val="00297E10"/>
    <w:rPr>
      <w:rFonts w:asciiTheme="majorHAnsi" w:hAnsiTheme="majorHAnsi"/>
      <w:b/>
      <w:smallCaps/>
      <w:color w:val="E12526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489F"/>
    <w:rPr>
      <w:rFonts w:asciiTheme="majorHAnsi" w:hAnsiTheme="majorHAnsi"/>
      <w:b/>
      <w:color w:val="E12526"/>
      <w:sz w:val="26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489F"/>
    <w:rPr>
      <w:rFonts w:asciiTheme="majorHAnsi" w:hAnsiTheme="majorHAnsi"/>
      <w:b/>
      <w:color w:val="595959" w:themeColor="text1" w:themeTint="A6"/>
      <w:sz w:val="26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01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1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1DE"/>
    <w:rPr>
      <w:vertAlign w:val="superscript"/>
    </w:rPr>
  </w:style>
  <w:style w:type="paragraph" w:customStyle="1" w:styleId="Default">
    <w:name w:val="Default"/>
    <w:rsid w:val="00C14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Lichtelijst1">
    <w:name w:val="Lichte lijst1"/>
    <w:basedOn w:val="TableNormal"/>
    <w:uiPriority w:val="61"/>
    <w:rsid w:val="00161D2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E86442"/>
  </w:style>
  <w:style w:type="paragraph" w:styleId="TOCHeading">
    <w:name w:val="TOC Heading"/>
    <w:basedOn w:val="Heading1"/>
    <w:next w:val="Normal"/>
    <w:uiPriority w:val="39"/>
    <w:unhideWhenUsed/>
    <w:qFormat/>
    <w:rsid w:val="006F716C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mallCaps w:val="0"/>
      <w:color w:val="365F91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7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71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716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17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D7542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0D"/>
    <w:rsid w:val="0055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B593037D24A51A534E3F8155DA235">
    <w:name w:val="CBDB593037D24A51A534E3F8155DA235"/>
    <w:rsid w:val="0055300D"/>
  </w:style>
  <w:style w:type="paragraph" w:customStyle="1" w:styleId="9A5851BA0A184744B2CDECA060870897">
    <w:name w:val="9A5851BA0A184744B2CDECA060870897"/>
    <w:rsid w:val="0055300D"/>
  </w:style>
  <w:style w:type="paragraph" w:customStyle="1" w:styleId="06E0AF98455641E3BD935D1FD63EBD01">
    <w:name w:val="06E0AF98455641E3BD935D1FD63EBD01"/>
    <w:rsid w:val="00553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ie xmlns="2eee5425-e92d-44c7-8c78-4e909b2033c4">4. Richtlijnen en instructies</Categorie>
    <Procedure xmlns="2eee5425-e92d-44c7-8c78-4e909b2033c4">Voorblad cursus</Procedure>
    <Formulier xmlns="2eee5425-e92d-44c7-8c78-4e909b2033c4">false</Formulier>
    <Subcategorie xmlns="2eee5425-e92d-44c7-8c78-4e909b2033c4">Huisstijl VIVES</Subcategorie>
    <Doelgroepen xmlns="2eee5425-e92d-44c7-8c78-4e909b2033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8C632D582AD489BBE41C0A46350FE" ma:contentTypeVersion="6" ma:contentTypeDescription="Een nieuw document maken." ma:contentTypeScope="" ma:versionID="e2eb35223fc5a951c07601955f70b80b">
  <xsd:schema xmlns:xsd="http://www.w3.org/2001/XMLSchema" xmlns:p="http://schemas.microsoft.com/office/2006/metadata/properties" xmlns:ns2="2eee5425-e92d-44c7-8c78-4e909b2033c4" targetNamespace="http://schemas.microsoft.com/office/2006/metadata/properties" ma:root="true" ma:fieldsID="1c156b96d8aaa0774bbaa64009c96260" ns2:_="">
    <xsd:import namespace="2eee5425-e92d-44c7-8c78-4e909b2033c4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Subcategorie" minOccurs="0"/>
                <xsd:element ref="ns2:Procedure" minOccurs="0"/>
                <xsd:element ref="ns2:Doelgroepen" minOccurs="0"/>
                <xsd:element ref="ns2:Formuli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ee5425-e92d-44c7-8c78-4e909b2033c4" elementFormDefault="qualified">
    <xsd:import namespace="http://schemas.microsoft.com/office/2006/documentManagement/types"/>
    <xsd:element name="Categorie" ma:index="2" nillable="true" ma:displayName="Categorie" ma:format="RadioButtons" ma:internalName="Categorie">
      <xsd:simpleType>
        <xsd:restriction base="dms:Choice">
          <xsd:enumeration value="1. Visie en beleid"/>
          <xsd:enumeration value="2. Reglementen"/>
          <xsd:enumeration value="3. Procedures"/>
          <xsd:enumeration value="4. Richtlijnen en instructies"/>
          <xsd:enumeration value="5. Methoden en technieken"/>
          <xsd:enumeration value="6. Visitatie en accreditatie"/>
        </xsd:restriction>
      </xsd:simpleType>
    </xsd:element>
    <xsd:element name="Subcategorie" ma:index="3" nillable="true" ma:displayName="Subcategorie" ma:internalName="Subcategorie">
      <xsd:simpleType>
        <xsd:restriction base="dms:Text">
          <xsd:maxLength value="255"/>
        </xsd:restriction>
      </xsd:simpleType>
    </xsd:element>
    <xsd:element name="Procedure" ma:index="4" nillable="true" ma:displayName="Trefwoord" ma:internalName="Procedure">
      <xsd:simpleType>
        <xsd:restriction base="dms:Text">
          <xsd:maxLength value="20"/>
        </xsd:restriction>
      </xsd:simpleType>
    </xsd:element>
    <xsd:element name="Doelgroepen" ma:index="5" nillable="true" ma:displayName="Doelgroepen" ma:internalName="Doelgroepen">
      <xsd:simpleType>
        <xsd:restriction base="dms:Unknown"/>
      </xsd:simpleType>
    </xsd:element>
    <xsd:element name="Formulier" ma:index="12" nillable="true" ma:displayName="Formulier" ma:default="0" ma:internalName="Formulier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oudstype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BB93-8601-43A0-88DD-38582E79C832}">
  <ds:schemaRefs>
    <ds:schemaRef ds:uri="http://schemas.microsoft.com/office/2006/metadata/properties"/>
    <ds:schemaRef ds:uri="2eee5425-e92d-44c7-8c78-4e909b2033c4"/>
  </ds:schemaRefs>
</ds:datastoreItem>
</file>

<file path=customXml/itemProps2.xml><?xml version="1.0" encoding="utf-8"?>
<ds:datastoreItem xmlns:ds="http://schemas.openxmlformats.org/officeDocument/2006/customXml" ds:itemID="{E29DC4E1-7DF0-46BA-A90F-312FD0554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ADC9E-4741-469A-B08C-FFB1F1705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e5425-e92d-44c7-8c78-4e909b2033c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03D1ED-5805-4D1E-B3B0-414BDBFF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Christophe.DeWaele</dc:creator>
  <cp:lastModifiedBy>Anil Neupane</cp:lastModifiedBy>
  <cp:revision>7</cp:revision>
  <cp:lastPrinted>2016-08-31T12:24:00Z</cp:lastPrinted>
  <dcterms:created xsi:type="dcterms:W3CDTF">2018-05-04T14:05:00Z</dcterms:created>
  <dcterms:modified xsi:type="dcterms:W3CDTF">2018-05-07T07:15:00Z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0x0101006248C632D582AD489BBE41C0A46350FE</vt:lpwstr>
  </property>
</Properties>
</file>