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5B60" w14:textId="12E487E9" w:rsidR="00153D33" w:rsidRDefault="00A20EFF" w:rsidP="00A20EFF">
      <w:pPr>
        <w:pStyle w:val="1"/>
      </w:pPr>
      <w:r>
        <w:rPr>
          <w:rFonts w:hint="eastAsia"/>
        </w:rPr>
        <w:t>第二周</w:t>
      </w:r>
    </w:p>
    <w:p w14:paraId="643EC3F1" w14:textId="137C4342" w:rsidR="00A20EFF" w:rsidRPr="00A20EFF" w:rsidRDefault="00A20EFF" w:rsidP="00A20EF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本周写了个邻接表，并简单巩固并验证了一下DFS算法。由于DFS算法在计算路径时往往要和栈搭配使用，本周写完了项目的栈操作函数部分（包括判空、进栈、出栈、销毁栈等等）。</w:t>
      </w:r>
    </w:p>
    <w:sectPr w:rsidR="00A20EFF" w:rsidRPr="00A20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2"/>
    <w:rsid w:val="00153D33"/>
    <w:rsid w:val="008A7412"/>
    <w:rsid w:val="00A2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E271"/>
  <w15:chartTrackingRefBased/>
  <w15:docId w15:val="{34452A40-3859-4955-91FB-C0AAFC25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A20EF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6D0D7"/>
      </a:dk1>
      <a:lt1>
        <a:sysClr val="window" lastClr="455A6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Jerison Ling</dc:creator>
  <cp:keywords/>
  <dc:description/>
  <cp:lastModifiedBy>Jerison Ling</cp:lastModifiedBy>
  <cp:revision>2</cp:revision>
  <dcterms:created xsi:type="dcterms:W3CDTF">2020-05-30T11:08:00Z</dcterms:created>
  <dcterms:modified xsi:type="dcterms:W3CDTF">2020-05-30T11:17:00Z</dcterms:modified>
</cp:coreProperties>
</file>