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05D7" w14:textId="4C4B0059" w:rsidR="005933CD" w:rsidRPr="00851C3F" w:rsidRDefault="00B1753D" w:rsidP="008240F7">
      <w:pPr>
        <w:jc w:val="center"/>
        <w:rPr>
          <w:rFonts w:ascii="Arial" w:hAnsi="Arial" w:cs="Arial"/>
          <w:color w:val="FF0000"/>
          <w:sz w:val="36"/>
          <w:szCs w:val="36"/>
        </w:rPr>
      </w:pPr>
      <w:r w:rsidRPr="00851C3F">
        <w:rPr>
          <w:rFonts w:ascii="Arial" w:hAnsi="Arial" w:cs="Arial"/>
          <w:color w:val="FF0000"/>
          <w:sz w:val="36"/>
          <w:szCs w:val="36"/>
        </w:rPr>
        <w:t>Death of an Adult</w:t>
      </w:r>
    </w:p>
    <w:tbl>
      <w:tblPr>
        <w:tblStyle w:val="TableGrid"/>
        <w:tblW w:w="0" w:type="auto"/>
        <w:tblLook w:val="04A0" w:firstRow="1" w:lastRow="0" w:firstColumn="1" w:lastColumn="0" w:noHBand="0" w:noVBand="1"/>
      </w:tblPr>
      <w:tblGrid>
        <w:gridCol w:w="9016"/>
      </w:tblGrid>
      <w:tr w:rsidR="00CC3EFA" w:rsidRPr="00851C3F" w14:paraId="048163FA" w14:textId="77777777" w:rsidTr="00A231C4">
        <w:tc>
          <w:tcPr>
            <w:tcW w:w="9016" w:type="dxa"/>
            <w:shd w:val="clear" w:color="auto" w:fill="DAE9F7" w:themeFill="text2" w:themeFillTint="1A"/>
          </w:tcPr>
          <w:p w14:paraId="34D31AE3" w14:textId="5B2EB428" w:rsidR="007A225E" w:rsidRPr="00851C3F" w:rsidRDefault="00A275FF" w:rsidP="007A225E">
            <w:pPr>
              <w:rPr>
                <w:rFonts w:ascii="Arial" w:hAnsi="Arial" w:cs="Arial"/>
                <w:b/>
                <w:bCs/>
                <w:sz w:val="24"/>
                <w:szCs w:val="24"/>
              </w:rPr>
            </w:pPr>
            <w:r w:rsidRPr="00851C3F">
              <w:rPr>
                <w:rFonts w:ascii="Arial" w:hAnsi="Arial" w:cs="Arial"/>
                <w:b/>
                <w:bCs/>
                <w:sz w:val="24"/>
                <w:szCs w:val="24"/>
              </w:rPr>
              <w:t>Confirming Death</w:t>
            </w:r>
          </w:p>
          <w:p w14:paraId="1E2820DC" w14:textId="77777777" w:rsidR="00A231C4" w:rsidRPr="00851C3F" w:rsidRDefault="00A231C4">
            <w:pPr>
              <w:rPr>
                <w:rFonts w:ascii="Arial" w:hAnsi="Arial" w:cs="Arial"/>
                <w:color w:val="000000" w:themeColor="text1"/>
                <w:sz w:val="24"/>
                <w:szCs w:val="24"/>
              </w:rPr>
            </w:pPr>
          </w:p>
        </w:tc>
      </w:tr>
      <w:tr w:rsidR="00A231C4" w:rsidRPr="00851C3F" w14:paraId="5D54BA19" w14:textId="77777777" w:rsidTr="00A275FF">
        <w:trPr>
          <w:trHeight w:val="1124"/>
        </w:trPr>
        <w:tc>
          <w:tcPr>
            <w:tcW w:w="9016" w:type="dxa"/>
          </w:tcPr>
          <w:p w14:paraId="4E2301C5" w14:textId="7354AC23" w:rsidR="00A275FF" w:rsidRPr="00851C3F" w:rsidRDefault="00A275FF" w:rsidP="003E7979">
            <w:pPr>
              <w:numPr>
                <w:ilvl w:val="0"/>
                <w:numId w:val="1"/>
              </w:numPr>
              <w:rPr>
                <w:rFonts w:ascii="Arial" w:hAnsi="Arial" w:cs="Arial"/>
                <w:color w:val="000000" w:themeColor="text1"/>
                <w:sz w:val="24"/>
                <w:szCs w:val="24"/>
              </w:rPr>
            </w:pPr>
            <w:r w:rsidRPr="00A275FF">
              <w:rPr>
                <w:rFonts w:ascii="Arial" w:hAnsi="Arial" w:cs="Arial"/>
                <w:b/>
                <w:bCs/>
                <w:color w:val="000000" w:themeColor="text1"/>
                <w:sz w:val="24"/>
                <w:szCs w:val="24"/>
              </w:rPr>
              <w:t>Clinically confirm the death following the correct procedure. Death must be verified by a registered healthcare professional</w:t>
            </w:r>
            <w:r w:rsidRPr="00A275FF">
              <w:rPr>
                <w:rFonts w:ascii="Arial" w:hAnsi="Arial" w:cs="Arial"/>
                <w:color w:val="000000" w:themeColor="text1"/>
                <w:sz w:val="24"/>
                <w:szCs w:val="24"/>
              </w:rPr>
              <w:t>.</w:t>
            </w:r>
          </w:p>
          <w:p w14:paraId="3DF6C182" w14:textId="77777777" w:rsidR="00A275FF" w:rsidRPr="00A275FF" w:rsidRDefault="00A275FF" w:rsidP="00A275FF">
            <w:pPr>
              <w:ind w:left="360"/>
              <w:rPr>
                <w:rFonts w:ascii="Arial" w:hAnsi="Arial" w:cs="Arial"/>
                <w:color w:val="000000" w:themeColor="text1"/>
                <w:sz w:val="24"/>
                <w:szCs w:val="24"/>
              </w:rPr>
            </w:pPr>
          </w:p>
          <w:p w14:paraId="3007B7B9" w14:textId="77777777" w:rsidR="00A275FF" w:rsidRPr="00A275FF" w:rsidRDefault="00A275FF" w:rsidP="00A275FF">
            <w:pPr>
              <w:rPr>
                <w:rFonts w:ascii="Arial" w:hAnsi="Arial" w:cs="Arial"/>
                <w:b/>
                <w:bCs/>
                <w:color w:val="000000" w:themeColor="text1"/>
                <w:sz w:val="24"/>
                <w:szCs w:val="24"/>
              </w:rPr>
            </w:pPr>
            <w:r w:rsidRPr="00A275FF">
              <w:rPr>
                <w:rFonts w:ascii="Arial" w:hAnsi="Arial" w:cs="Arial"/>
                <w:b/>
                <w:bCs/>
                <w:color w:val="000000" w:themeColor="text1"/>
                <w:sz w:val="24"/>
                <w:szCs w:val="24"/>
              </w:rPr>
              <w:t>Procedure</w:t>
            </w:r>
          </w:p>
          <w:p w14:paraId="552F666C" w14:textId="77777777" w:rsidR="00A275FF" w:rsidRPr="00851C3F" w:rsidRDefault="00A275FF" w:rsidP="003E7979">
            <w:pPr>
              <w:pStyle w:val="ListParagraph"/>
              <w:numPr>
                <w:ilvl w:val="0"/>
                <w:numId w:val="2"/>
              </w:numPr>
              <w:rPr>
                <w:rFonts w:ascii="Arial" w:hAnsi="Arial" w:cs="Arial"/>
                <w:color w:val="000000" w:themeColor="text1"/>
                <w:sz w:val="24"/>
                <w:szCs w:val="24"/>
              </w:rPr>
            </w:pPr>
            <w:r w:rsidRPr="00851C3F">
              <w:rPr>
                <w:rFonts w:ascii="Arial" w:hAnsi="Arial" w:cs="Arial"/>
                <w:color w:val="000000" w:themeColor="text1"/>
                <w:sz w:val="24"/>
                <w:szCs w:val="24"/>
              </w:rPr>
              <w:t>Feel for a major (carotid or femoral) pulse for at least 1 minute.</w:t>
            </w:r>
          </w:p>
          <w:p w14:paraId="40C626B6" w14:textId="77777777" w:rsidR="00A275FF" w:rsidRPr="00851C3F" w:rsidRDefault="00A275FF" w:rsidP="003E7979">
            <w:pPr>
              <w:pStyle w:val="ListParagraph"/>
              <w:numPr>
                <w:ilvl w:val="0"/>
                <w:numId w:val="2"/>
              </w:numPr>
              <w:rPr>
                <w:rFonts w:ascii="Arial" w:hAnsi="Arial" w:cs="Arial"/>
                <w:color w:val="000000" w:themeColor="text1"/>
                <w:sz w:val="24"/>
                <w:szCs w:val="24"/>
              </w:rPr>
            </w:pPr>
            <w:r w:rsidRPr="00851C3F">
              <w:rPr>
                <w:rFonts w:ascii="Arial" w:hAnsi="Arial" w:cs="Arial"/>
                <w:color w:val="000000" w:themeColor="text1"/>
                <w:sz w:val="24"/>
                <w:szCs w:val="24"/>
              </w:rPr>
              <w:t>Listen for heart sounds over the cardiac apex for at least 1 minute.</w:t>
            </w:r>
          </w:p>
          <w:p w14:paraId="19F68550" w14:textId="77777777" w:rsidR="00A275FF" w:rsidRPr="00851C3F" w:rsidRDefault="00A275FF" w:rsidP="003E7979">
            <w:pPr>
              <w:pStyle w:val="ListParagraph"/>
              <w:numPr>
                <w:ilvl w:val="0"/>
                <w:numId w:val="2"/>
              </w:numPr>
              <w:rPr>
                <w:rFonts w:ascii="Arial" w:hAnsi="Arial" w:cs="Arial"/>
                <w:color w:val="000000" w:themeColor="text1"/>
                <w:sz w:val="24"/>
                <w:szCs w:val="24"/>
              </w:rPr>
            </w:pPr>
            <w:r w:rsidRPr="00851C3F">
              <w:rPr>
                <w:rFonts w:ascii="Arial" w:hAnsi="Arial" w:cs="Arial"/>
                <w:color w:val="000000" w:themeColor="text1"/>
                <w:sz w:val="24"/>
                <w:szCs w:val="24"/>
              </w:rPr>
              <w:t>Watch the chest wall for any movement.</w:t>
            </w:r>
          </w:p>
          <w:p w14:paraId="7B81FDE5" w14:textId="77777777" w:rsidR="00A275FF" w:rsidRPr="00851C3F" w:rsidRDefault="00A275FF" w:rsidP="003E7979">
            <w:pPr>
              <w:pStyle w:val="ListParagraph"/>
              <w:numPr>
                <w:ilvl w:val="0"/>
                <w:numId w:val="2"/>
              </w:numPr>
              <w:rPr>
                <w:rFonts w:ascii="Arial" w:hAnsi="Arial" w:cs="Arial"/>
                <w:color w:val="000000" w:themeColor="text1"/>
                <w:sz w:val="24"/>
                <w:szCs w:val="24"/>
              </w:rPr>
            </w:pPr>
            <w:r w:rsidRPr="00851C3F">
              <w:rPr>
                <w:rFonts w:ascii="Arial" w:hAnsi="Arial" w:cs="Arial"/>
                <w:color w:val="000000" w:themeColor="text1"/>
                <w:sz w:val="24"/>
                <w:szCs w:val="24"/>
              </w:rPr>
              <w:t>Listen to the chest for breath sounds for 3 minutes.</w:t>
            </w:r>
          </w:p>
          <w:p w14:paraId="651B6DF5" w14:textId="77777777" w:rsidR="00A275FF" w:rsidRPr="00851C3F" w:rsidRDefault="00A275FF" w:rsidP="003E7979">
            <w:pPr>
              <w:pStyle w:val="ListParagraph"/>
              <w:numPr>
                <w:ilvl w:val="0"/>
                <w:numId w:val="2"/>
              </w:numPr>
              <w:rPr>
                <w:rFonts w:ascii="Arial" w:hAnsi="Arial" w:cs="Arial"/>
                <w:color w:val="000000" w:themeColor="text1"/>
                <w:sz w:val="24"/>
                <w:szCs w:val="24"/>
              </w:rPr>
            </w:pPr>
            <w:r w:rsidRPr="00851C3F">
              <w:rPr>
                <w:rFonts w:ascii="Arial" w:hAnsi="Arial" w:cs="Arial"/>
                <w:color w:val="000000" w:themeColor="text1"/>
                <w:sz w:val="24"/>
                <w:szCs w:val="24"/>
              </w:rPr>
              <w:t>Watch for any spontaneous movement during the examination.</w:t>
            </w:r>
          </w:p>
          <w:p w14:paraId="628A389E" w14:textId="77777777" w:rsidR="00A275FF" w:rsidRPr="00851C3F" w:rsidRDefault="00A275FF" w:rsidP="003E7979">
            <w:pPr>
              <w:pStyle w:val="ListParagraph"/>
              <w:numPr>
                <w:ilvl w:val="0"/>
                <w:numId w:val="2"/>
              </w:numPr>
              <w:rPr>
                <w:rFonts w:ascii="Arial" w:hAnsi="Arial" w:cs="Arial"/>
                <w:color w:val="000000" w:themeColor="text1"/>
                <w:sz w:val="24"/>
                <w:szCs w:val="24"/>
              </w:rPr>
            </w:pPr>
            <w:r w:rsidRPr="00851C3F">
              <w:rPr>
                <w:rFonts w:ascii="Arial" w:hAnsi="Arial" w:cs="Arial"/>
                <w:color w:val="000000" w:themeColor="text1"/>
                <w:sz w:val="24"/>
                <w:szCs w:val="24"/>
              </w:rPr>
              <w:t>Check there is no motor response to supraorbital pressure.</w:t>
            </w:r>
          </w:p>
          <w:p w14:paraId="39A4F311" w14:textId="77777777" w:rsidR="00A275FF" w:rsidRPr="00851C3F" w:rsidRDefault="00A275FF" w:rsidP="003E7979">
            <w:pPr>
              <w:pStyle w:val="ListParagraph"/>
              <w:numPr>
                <w:ilvl w:val="0"/>
                <w:numId w:val="2"/>
              </w:numPr>
              <w:rPr>
                <w:rFonts w:ascii="Arial" w:hAnsi="Arial" w:cs="Arial"/>
                <w:color w:val="000000" w:themeColor="text1"/>
                <w:sz w:val="24"/>
                <w:szCs w:val="24"/>
              </w:rPr>
            </w:pPr>
            <w:r w:rsidRPr="00851C3F">
              <w:rPr>
                <w:rFonts w:ascii="Arial" w:hAnsi="Arial" w:cs="Arial"/>
                <w:color w:val="000000" w:themeColor="text1"/>
                <w:sz w:val="24"/>
                <w:szCs w:val="24"/>
              </w:rPr>
              <w:t>Check that both pupils are fixed and dilated.</w:t>
            </w:r>
          </w:p>
          <w:p w14:paraId="34E1BDEE" w14:textId="7D0EBE3C" w:rsidR="00A275FF" w:rsidRPr="00851C3F" w:rsidRDefault="00A275FF" w:rsidP="003E7979">
            <w:pPr>
              <w:pStyle w:val="ListParagraph"/>
              <w:numPr>
                <w:ilvl w:val="0"/>
                <w:numId w:val="2"/>
              </w:numPr>
              <w:rPr>
                <w:rFonts w:ascii="Arial" w:hAnsi="Arial" w:cs="Arial"/>
                <w:color w:val="000000" w:themeColor="text1"/>
                <w:sz w:val="24"/>
                <w:szCs w:val="24"/>
              </w:rPr>
            </w:pPr>
            <w:r w:rsidRPr="00851C3F">
              <w:rPr>
                <w:rFonts w:ascii="Arial" w:hAnsi="Arial" w:cs="Arial"/>
                <w:color w:val="000000" w:themeColor="text1"/>
                <w:sz w:val="24"/>
                <w:szCs w:val="24"/>
              </w:rPr>
              <w:t>Check the corneal reflexes are absent.</w:t>
            </w:r>
          </w:p>
          <w:p w14:paraId="0E321575" w14:textId="77777777" w:rsidR="00A275FF" w:rsidRPr="00851C3F" w:rsidRDefault="00A275FF" w:rsidP="00A275FF">
            <w:pPr>
              <w:pStyle w:val="ListParagraph"/>
              <w:rPr>
                <w:rFonts w:ascii="Arial" w:hAnsi="Arial" w:cs="Arial"/>
                <w:color w:val="000000" w:themeColor="text1"/>
                <w:sz w:val="24"/>
                <w:szCs w:val="24"/>
              </w:rPr>
            </w:pPr>
          </w:p>
          <w:p w14:paraId="53401AA4" w14:textId="77777777" w:rsidR="00A275FF" w:rsidRPr="00A275FF" w:rsidRDefault="00A275FF" w:rsidP="00A275FF">
            <w:pPr>
              <w:rPr>
                <w:rFonts w:ascii="Arial" w:hAnsi="Arial" w:cs="Arial"/>
                <w:b/>
                <w:bCs/>
                <w:color w:val="000000" w:themeColor="text1"/>
                <w:sz w:val="24"/>
                <w:szCs w:val="24"/>
              </w:rPr>
            </w:pPr>
            <w:r w:rsidRPr="00A275FF">
              <w:rPr>
                <w:rFonts w:ascii="Arial" w:hAnsi="Arial" w:cs="Arial"/>
                <w:b/>
                <w:bCs/>
                <w:color w:val="000000" w:themeColor="text1"/>
                <w:sz w:val="24"/>
                <w:szCs w:val="24"/>
              </w:rPr>
              <w:t>Confirm death</w:t>
            </w:r>
          </w:p>
          <w:p w14:paraId="6A63AB07" w14:textId="0CA527ED" w:rsidR="00A275FF" w:rsidRPr="00851C3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Death has occurred if there is no spontaneous cardiac function, no spontaneous respiratory effort, and no central nervous system activity, including no pupillary response to light.</w:t>
            </w:r>
          </w:p>
          <w:p w14:paraId="1B49D06B" w14:textId="77777777" w:rsidR="00A275FF" w:rsidRPr="00A275FF" w:rsidRDefault="00A275FF" w:rsidP="00A275FF">
            <w:pPr>
              <w:rPr>
                <w:rFonts w:ascii="Arial" w:hAnsi="Arial" w:cs="Arial"/>
                <w:b/>
                <w:bCs/>
                <w:color w:val="000000" w:themeColor="text1"/>
                <w:sz w:val="24"/>
                <w:szCs w:val="24"/>
              </w:rPr>
            </w:pPr>
          </w:p>
          <w:p w14:paraId="1F9FF88F" w14:textId="639A5154" w:rsidR="00A275FF" w:rsidRPr="00851C3F" w:rsidRDefault="00A275FF" w:rsidP="003E7979">
            <w:pPr>
              <w:numPr>
                <w:ilvl w:val="0"/>
                <w:numId w:val="1"/>
              </w:numPr>
              <w:rPr>
                <w:rFonts w:ascii="Arial" w:hAnsi="Arial" w:cs="Arial"/>
                <w:b/>
                <w:bCs/>
                <w:color w:val="000000" w:themeColor="text1"/>
                <w:sz w:val="24"/>
                <w:szCs w:val="24"/>
              </w:rPr>
            </w:pPr>
            <w:r w:rsidRPr="00A275FF">
              <w:rPr>
                <w:rFonts w:ascii="Arial" w:hAnsi="Arial" w:cs="Arial"/>
                <w:b/>
                <w:bCs/>
                <w:color w:val="000000" w:themeColor="text1"/>
                <w:sz w:val="24"/>
                <w:szCs w:val="24"/>
              </w:rPr>
              <w:t>Collate the information to be recorded in the patient's medical notes.</w:t>
            </w:r>
          </w:p>
          <w:p w14:paraId="137B6E94" w14:textId="77777777" w:rsidR="00A275FF" w:rsidRPr="00A275FF" w:rsidRDefault="00A275FF" w:rsidP="00A275FF">
            <w:pPr>
              <w:ind w:left="360"/>
              <w:rPr>
                <w:rFonts w:ascii="Arial" w:hAnsi="Arial" w:cs="Arial"/>
                <w:b/>
                <w:bCs/>
                <w:color w:val="000000" w:themeColor="text1"/>
                <w:sz w:val="24"/>
                <w:szCs w:val="24"/>
              </w:rPr>
            </w:pPr>
          </w:p>
          <w:p w14:paraId="570F439D" w14:textId="77777777" w:rsidR="00A275FF" w:rsidRPr="00A275FF" w:rsidRDefault="00A275FF" w:rsidP="00A275FF">
            <w:pPr>
              <w:rPr>
                <w:rFonts w:ascii="Arial" w:hAnsi="Arial" w:cs="Arial"/>
                <w:b/>
                <w:bCs/>
                <w:color w:val="000000" w:themeColor="text1"/>
                <w:sz w:val="24"/>
                <w:szCs w:val="24"/>
              </w:rPr>
            </w:pPr>
            <w:r w:rsidRPr="00A275FF">
              <w:rPr>
                <w:rFonts w:ascii="Arial" w:hAnsi="Arial" w:cs="Arial"/>
                <w:b/>
                <w:bCs/>
                <w:color w:val="000000" w:themeColor="text1"/>
                <w:sz w:val="24"/>
                <w:szCs w:val="24"/>
              </w:rPr>
              <w:t>Information to be recorded</w:t>
            </w:r>
          </w:p>
          <w:p w14:paraId="21A85277" w14:textId="77777777" w:rsidR="00A275FF" w:rsidRPr="00851C3F" w:rsidRDefault="00A275FF" w:rsidP="003E7979">
            <w:pPr>
              <w:pStyle w:val="ListParagraph"/>
              <w:numPr>
                <w:ilvl w:val="0"/>
                <w:numId w:val="3"/>
              </w:numPr>
              <w:rPr>
                <w:rFonts w:ascii="Arial" w:hAnsi="Arial" w:cs="Arial"/>
                <w:color w:val="000000" w:themeColor="text1"/>
                <w:sz w:val="24"/>
                <w:szCs w:val="24"/>
              </w:rPr>
            </w:pPr>
            <w:r w:rsidRPr="00851C3F">
              <w:rPr>
                <w:rFonts w:ascii="Arial" w:hAnsi="Arial" w:cs="Arial"/>
                <w:color w:val="000000" w:themeColor="text1"/>
                <w:sz w:val="24"/>
                <w:szCs w:val="24"/>
              </w:rPr>
              <w:t>Date and time of examination of body</w:t>
            </w:r>
          </w:p>
          <w:p w14:paraId="0F121EC8" w14:textId="72E49344" w:rsidR="00A275FF" w:rsidRPr="00851C3F" w:rsidRDefault="00A275FF" w:rsidP="003E7979">
            <w:pPr>
              <w:pStyle w:val="ListParagraph"/>
              <w:numPr>
                <w:ilvl w:val="0"/>
                <w:numId w:val="3"/>
              </w:numPr>
              <w:rPr>
                <w:rFonts w:ascii="Arial" w:hAnsi="Arial" w:cs="Arial"/>
                <w:color w:val="000000" w:themeColor="text1"/>
                <w:sz w:val="24"/>
                <w:szCs w:val="24"/>
              </w:rPr>
            </w:pPr>
            <w:r w:rsidRPr="00851C3F">
              <w:rPr>
                <w:rFonts w:ascii="Arial" w:hAnsi="Arial" w:cs="Arial"/>
                <w:color w:val="000000" w:themeColor="text1"/>
                <w:sz w:val="24"/>
                <w:szCs w:val="24"/>
              </w:rPr>
              <w:t xml:space="preserve">No </w:t>
            </w:r>
            <w:r w:rsidR="005269A9" w:rsidRPr="00851C3F">
              <w:rPr>
                <w:rFonts w:ascii="Arial" w:hAnsi="Arial" w:cs="Arial"/>
                <w:color w:val="000000" w:themeColor="text1"/>
                <w:sz w:val="24"/>
                <w:szCs w:val="24"/>
              </w:rPr>
              <w:t>heartbeat</w:t>
            </w:r>
            <w:r w:rsidRPr="00851C3F">
              <w:rPr>
                <w:rFonts w:ascii="Arial" w:hAnsi="Arial" w:cs="Arial"/>
                <w:color w:val="000000" w:themeColor="text1"/>
                <w:sz w:val="24"/>
                <w:szCs w:val="24"/>
              </w:rPr>
              <w:t xml:space="preserve"> heard over 1 minute</w:t>
            </w:r>
          </w:p>
          <w:p w14:paraId="69022F7E" w14:textId="77777777" w:rsidR="00A275FF" w:rsidRPr="00851C3F" w:rsidRDefault="00A275FF" w:rsidP="003E7979">
            <w:pPr>
              <w:pStyle w:val="ListParagraph"/>
              <w:numPr>
                <w:ilvl w:val="0"/>
                <w:numId w:val="3"/>
              </w:numPr>
              <w:rPr>
                <w:rFonts w:ascii="Arial" w:hAnsi="Arial" w:cs="Arial"/>
                <w:color w:val="000000" w:themeColor="text1"/>
                <w:sz w:val="24"/>
                <w:szCs w:val="24"/>
              </w:rPr>
            </w:pPr>
            <w:r w:rsidRPr="00851C3F">
              <w:rPr>
                <w:rFonts w:ascii="Arial" w:hAnsi="Arial" w:cs="Arial"/>
                <w:color w:val="000000" w:themeColor="text1"/>
                <w:sz w:val="24"/>
                <w:szCs w:val="24"/>
              </w:rPr>
              <w:t>No carotid pulse felt over 1 minute</w:t>
            </w:r>
          </w:p>
          <w:p w14:paraId="7E140AEE" w14:textId="783A206B" w:rsidR="00A275FF" w:rsidRPr="00851C3F" w:rsidRDefault="00A275FF" w:rsidP="003E7979">
            <w:pPr>
              <w:pStyle w:val="ListParagraph"/>
              <w:numPr>
                <w:ilvl w:val="0"/>
                <w:numId w:val="3"/>
              </w:numPr>
              <w:rPr>
                <w:rFonts w:ascii="Arial" w:hAnsi="Arial" w:cs="Arial"/>
                <w:color w:val="000000" w:themeColor="text1"/>
                <w:sz w:val="24"/>
                <w:szCs w:val="24"/>
              </w:rPr>
            </w:pPr>
            <w:r w:rsidRPr="00851C3F">
              <w:rPr>
                <w:rFonts w:ascii="Arial" w:hAnsi="Arial" w:cs="Arial"/>
                <w:color w:val="000000" w:themeColor="text1"/>
                <w:sz w:val="24"/>
                <w:szCs w:val="24"/>
              </w:rPr>
              <w:t xml:space="preserve">No breath sounds </w:t>
            </w:r>
            <w:r w:rsidR="005269A9" w:rsidRPr="00851C3F">
              <w:rPr>
                <w:rFonts w:ascii="Arial" w:hAnsi="Arial" w:cs="Arial"/>
                <w:color w:val="000000" w:themeColor="text1"/>
                <w:sz w:val="24"/>
                <w:szCs w:val="24"/>
              </w:rPr>
              <w:t>heard,</w:t>
            </w:r>
            <w:r w:rsidRPr="00851C3F">
              <w:rPr>
                <w:rFonts w:ascii="Arial" w:hAnsi="Arial" w:cs="Arial"/>
                <w:color w:val="000000" w:themeColor="text1"/>
                <w:sz w:val="24"/>
                <w:szCs w:val="24"/>
              </w:rPr>
              <w:t xml:space="preserve"> and no chest movement seen over 1 minute</w:t>
            </w:r>
          </w:p>
          <w:p w14:paraId="390C8113" w14:textId="77777777" w:rsidR="00A275FF" w:rsidRPr="00851C3F" w:rsidRDefault="00A275FF" w:rsidP="003E7979">
            <w:pPr>
              <w:pStyle w:val="ListParagraph"/>
              <w:numPr>
                <w:ilvl w:val="0"/>
                <w:numId w:val="3"/>
              </w:numPr>
              <w:rPr>
                <w:rFonts w:ascii="Arial" w:hAnsi="Arial" w:cs="Arial"/>
                <w:color w:val="000000" w:themeColor="text1"/>
                <w:sz w:val="24"/>
                <w:szCs w:val="24"/>
              </w:rPr>
            </w:pPr>
            <w:r w:rsidRPr="00851C3F">
              <w:rPr>
                <w:rFonts w:ascii="Arial" w:hAnsi="Arial" w:cs="Arial"/>
                <w:color w:val="000000" w:themeColor="text1"/>
                <w:sz w:val="24"/>
                <w:szCs w:val="24"/>
              </w:rPr>
              <w:t>Pupils fixed and dilated</w:t>
            </w:r>
          </w:p>
          <w:p w14:paraId="18109F05" w14:textId="77777777" w:rsidR="00A275FF" w:rsidRPr="00851C3F" w:rsidRDefault="00A275FF" w:rsidP="003E7979">
            <w:pPr>
              <w:pStyle w:val="ListParagraph"/>
              <w:numPr>
                <w:ilvl w:val="0"/>
                <w:numId w:val="3"/>
              </w:numPr>
              <w:rPr>
                <w:rFonts w:ascii="Arial" w:hAnsi="Arial" w:cs="Arial"/>
                <w:color w:val="000000" w:themeColor="text1"/>
                <w:sz w:val="24"/>
                <w:szCs w:val="24"/>
              </w:rPr>
            </w:pPr>
            <w:r w:rsidRPr="00851C3F">
              <w:rPr>
                <w:rFonts w:ascii="Arial" w:hAnsi="Arial" w:cs="Arial"/>
                <w:color w:val="000000" w:themeColor="text1"/>
                <w:sz w:val="24"/>
                <w:szCs w:val="24"/>
              </w:rPr>
              <w:t>Corneal reflex absent</w:t>
            </w:r>
          </w:p>
          <w:p w14:paraId="5AFDA31C" w14:textId="77777777" w:rsidR="00A275FF" w:rsidRPr="00851C3F" w:rsidRDefault="00A275FF" w:rsidP="003E7979">
            <w:pPr>
              <w:pStyle w:val="ListParagraph"/>
              <w:numPr>
                <w:ilvl w:val="0"/>
                <w:numId w:val="3"/>
              </w:numPr>
              <w:rPr>
                <w:rFonts w:ascii="Arial" w:hAnsi="Arial" w:cs="Arial"/>
                <w:color w:val="000000" w:themeColor="text1"/>
                <w:sz w:val="24"/>
                <w:szCs w:val="24"/>
              </w:rPr>
            </w:pPr>
            <w:r w:rsidRPr="00851C3F">
              <w:rPr>
                <w:rFonts w:ascii="Arial" w:hAnsi="Arial" w:cs="Arial"/>
                <w:color w:val="000000" w:themeColor="text1"/>
                <w:sz w:val="24"/>
                <w:szCs w:val="24"/>
              </w:rPr>
              <w:t>Patient verified as dead</w:t>
            </w:r>
          </w:p>
          <w:p w14:paraId="715808C1" w14:textId="5E96D1DB" w:rsidR="00A275FF" w:rsidRPr="00851C3F" w:rsidRDefault="00A275FF" w:rsidP="003E7979">
            <w:pPr>
              <w:pStyle w:val="ListParagraph"/>
              <w:numPr>
                <w:ilvl w:val="0"/>
                <w:numId w:val="3"/>
              </w:numPr>
              <w:rPr>
                <w:rFonts w:ascii="Arial" w:hAnsi="Arial" w:cs="Arial"/>
                <w:color w:val="000000" w:themeColor="text1"/>
                <w:sz w:val="24"/>
                <w:szCs w:val="24"/>
              </w:rPr>
            </w:pPr>
            <w:r w:rsidRPr="00851C3F">
              <w:rPr>
                <w:rFonts w:ascii="Arial" w:hAnsi="Arial" w:cs="Arial"/>
                <w:color w:val="000000" w:themeColor="text1"/>
                <w:sz w:val="24"/>
                <w:szCs w:val="24"/>
              </w:rPr>
              <w:t>Signature, name, and designation of verifier</w:t>
            </w:r>
          </w:p>
          <w:p w14:paraId="4BE3A953" w14:textId="77777777" w:rsidR="00A275FF" w:rsidRPr="00851C3F" w:rsidRDefault="00A275FF" w:rsidP="00A275FF">
            <w:pPr>
              <w:pStyle w:val="ListParagraph"/>
              <w:rPr>
                <w:rFonts w:ascii="Arial" w:hAnsi="Arial" w:cs="Arial"/>
                <w:color w:val="000000" w:themeColor="text1"/>
                <w:sz w:val="24"/>
                <w:szCs w:val="24"/>
              </w:rPr>
            </w:pPr>
          </w:p>
          <w:p w14:paraId="5954BA9D" w14:textId="77777777" w:rsidR="00A275FF" w:rsidRPr="00851C3F" w:rsidRDefault="00A275FF" w:rsidP="003E7979">
            <w:pPr>
              <w:numPr>
                <w:ilvl w:val="0"/>
                <w:numId w:val="1"/>
              </w:numPr>
              <w:rPr>
                <w:rFonts w:ascii="Arial" w:hAnsi="Arial" w:cs="Arial"/>
                <w:b/>
                <w:bCs/>
                <w:color w:val="000000" w:themeColor="text1"/>
                <w:sz w:val="24"/>
                <w:szCs w:val="24"/>
              </w:rPr>
            </w:pPr>
            <w:r w:rsidRPr="00A275FF">
              <w:rPr>
                <w:rFonts w:ascii="Arial" w:hAnsi="Arial" w:cs="Arial"/>
                <w:b/>
                <w:bCs/>
                <w:color w:val="000000" w:themeColor="text1"/>
                <w:sz w:val="24"/>
                <w:szCs w:val="24"/>
              </w:rPr>
              <w:t>Following confirmation of death, complete the "verification of death – adult" in Meditech V6.</w:t>
            </w:r>
          </w:p>
          <w:p w14:paraId="754711BC" w14:textId="77777777" w:rsidR="00A275FF" w:rsidRPr="00A275FF" w:rsidRDefault="00A275FF" w:rsidP="00A275FF">
            <w:pPr>
              <w:ind w:left="360"/>
              <w:rPr>
                <w:rFonts w:ascii="Arial" w:hAnsi="Arial" w:cs="Arial"/>
                <w:color w:val="000000" w:themeColor="text1"/>
                <w:sz w:val="24"/>
                <w:szCs w:val="24"/>
              </w:rPr>
            </w:pPr>
          </w:p>
          <w:p w14:paraId="22880575" w14:textId="77777777" w:rsidR="00A275FF" w:rsidRPr="00A275FF" w:rsidRDefault="00A275FF" w:rsidP="003E7979">
            <w:pPr>
              <w:numPr>
                <w:ilvl w:val="0"/>
                <w:numId w:val="1"/>
              </w:numPr>
              <w:rPr>
                <w:rFonts w:ascii="Arial" w:hAnsi="Arial" w:cs="Arial"/>
                <w:b/>
                <w:bCs/>
                <w:color w:val="000000" w:themeColor="text1"/>
                <w:sz w:val="24"/>
                <w:szCs w:val="24"/>
              </w:rPr>
            </w:pPr>
            <w:r w:rsidRPr="00A275FF">
              <w:rPr>
                <w:rFonts w:ascii="Arial" w:hAnsi="Arial" w:cs="Arial"/>
                <w:b/>
                <w:bCs/>
                <w:color w:val="000000" w:themeColor="text1"/>
                <w:sz w:val="24"/>
                <w:szCs w:val="24"/>
              </w:rPr>
              <w:t>Support the nursing staff to:</w:t>
            </w:r>
          </w:p>
          <w:p w14:paraId="57462CF9" w14:textId="77777777" w:rsidR="00A275FF" w:rsidRPr="00851C3F" w:rsidRDefault="00A275FF" w:rsidP="003E7979">
            <w:pPr>
              <w:pStyle w:val="ListParagraph"/>
              <w:numPr>
                <w:ilvl w:val="0"/>
                <w:numId w:val="4"/>
              </w:numPr>
              <w:rPr>
                <w:rFonts w:ascii="Arial" w:hAnsi="Arial" w:cs="Arial"/>
                <w:color w:val="000000" w:themeColor="text1"/>
                <w:sz w:val="24"/>
                <w:szCs w:val="24"/>
              </w:rPr>
            </w:pPr>
            <w:r w:rsidRPr="00851C3F">
              <w:rPr>
                <w:rFonts w:ascii="Arial" w:hAnsi="Arial" w:cs="Arial"/>
                <w:color w:val="000000" w:themeColor="text1"/>
                <w:sz w:val="24"/>
                <w:szCs w:val="24"/>
              </w:rPr>
              <w:t>ensure the next of kin or carers are informed if they are not present when the patient dies.</w:t>
            </w:r>
          </w:p>
          <w:p w14:paraId="1ADAD2C7" w14:textId="77777777" w:rsidR="00A275FF" w:rsidRPr="00851C3F" w:rsidRDefault="00A275FF" w:rsidP="003E7979">
            <w:pPr>
              <w:pStyle w:val="ListParagraph"/>
              <w:numPr>
                <w:ilvl w:val="0"/>
                <w:numId w:val="5"/>
              </w:numPr>
              <w:rPr>
                <w:rFonts w:ascii="Arial" w:hAnsi="Arial" w:cs="Arial"/>
                <w:color w:val="000000" w:themeColor="text1"/>
                <w:sz w:val="24"/>
                <w:szCs w:val="24"/>
              </w:rPr>
            </w:pPr>
            <w:r w:rsidRPr="00851C3F">
              <w:rPr>
                <w:rFonts w:ascii="Arial" w:hAnsi="Arial" w:cs="Arial"/>
                <w:color w:val="000000" w:themeColor="text1"/>
                <w:sz w:val="24"/>
                <w:szCs w:val="24"/>
              </w:rPr>
              <w:t>If possible, allow time for the kin or carers to visit the patient before transfer to the mortuary.</w:t>
            </w:r>
          </w:p>
          <w:p w14:paraId="1921AC44" w14:textId="05A15F8A" w:rsidR="00A275FF" w:rsidRPr="00851C3F" w:rsidRDefault="00A275FF" w:rsidP="003E7979">
            <w:pPr>
              <w:pStyle w:val="ListParagraph"/>
              <w:numPr>
                <w:ilvl w:val="0"/>
                <w:numId w:val="5"/>
              </w:numPr>
              <w:rPr>
                <w:rFonts w:ascii="Arial" w:hAnsi="Arial" w:cs="Arial"/>
                <w:color w:val="000000" w:themeColor="text1"/>
                <w:sz w:val="24"/>
                <w:szCs w:val="24"/>
              </w:rPr>
            </w:pPr>
            <w:r w:rsidRPr="00851C3F">
              <w:rPr>
                <w:rFonts w:ascii="Arial" w:hAnsi="Arial" w:cs="Arial"/>
                <w:color w:val="000000" w:themeColor="text1"/>
                <w:sz w:val="24"/>
                <w:szCs w:val="24"/>
              </w:rPr>
              <w:t>If it is not possible for the kin or carers to visit before the transfer, give contact information by phone for mortuary advice in case they would like to view the deceased after discharge from the ward.</w:t>
            </w:r>
          </w:p>
          <w:p w14:paraId="7F45220A" w14:textId="77777777" w:rsidR="00A275FF" w:rsidRPr="00851C3F" w:rsidRDefault="00A275FF" w:rsidP="003E7979">
            <w:pPr>
              <w:pStyle w:val="ListParagraph"/>
              <w:numPr>
                <w:ilvl w:val="0"/>
                <w:numId w:val="4"/>
              </w:numPr>
              <w:rPr>
                <w:rFonts w:ascii="Arial" w:hAnsi="Arial" w:cs="Arial"/>
                <w:color w:val="000000" w:themeColor="text1"/>
                <w:sz w:val="24"/>
                <w:szCs w:val="24"/>
              </w:rPr>
            </w:pPr>
            <w:r w:rsidRPr="00851C3F">
              <w:rPr>
                <w:rFonts w:ascii="Arial" w:hAnsi="Arial" w:cs="Arial"/>
                <w:color w:val="000000" w:themeColor="text1"/>
                <w:sz w:val="24"/>
                <w:szCs w:val="24"/>
              </w:rPr>
              <w:lastRenderedPageBreak/>
              <w:t>provide the next of kin or carer with a bereavement pack which provides relevant post</w:t>
            </w:r>
            <w:r w:rsidRPr="00851C3F">
              <w:rPr>
                <w:rFonts w:ascii="Arial" w:hAnsi="Arial" w:cs="Arial"/>
                <w:color w:val="000000" w:themeColor="text1"/>
                <w:sz w:val="24"/>
                <w:szCs w:val="24"/>
              </w:rPr>
              <w:noBreakHyphen/>
              <w:t>death information. If the next of kin or carer are not present on the ward, seek bereavement advice and support and provide the service with the kin or carers contact information.</w:t>
            </w:r>
          </w:p>
          <w:p w14:paraId="42E51F2D" w14:textId="24E1A35E" w:rsidR="00A275FF" w:rsidRPr="00851C3F" w:rsidRDefault="00A275FF" w:rsidP="003E7979">
            <w:pPr>
              <w:pStyle w:val="ListParagraph"/>
              <w:numPr>
                <w:ilvl w:val="0"/>
                <w:numId w:val="4"/>
              </w:numPr>
              <w:rPr>
                <w:rFonts w:ascii="Arial" w:hAnsi="Arial" w:cs="Arial"/>
                <w:color w:val="000000" w:themeColor="text1"/>
                <w:sz w:val="24"/>
                <w:szCs w:val="24"/>
              </w:rPr>
            </w:pPr>
            <w:r w:rsidRPr="00851C3F">
              <w:rPr>
                <w:rFonts w:ascii="Arial" w:hAnsi="Arial" w:cs="Arial"/>
                <w:color w:val="000000" w:themeColor="text1"/>
                <w:sz w:val="24"/>
                <w:szCs w:val="24"/>
              </w:rPr>
              <w:t>discuss any religious or cultural needs with the next of kin or carers to ensure that the patient’s wishes are respected.</w:t>
            </w:r>
          </w:p>
          <w:p w14:paraId="6AE9E66C" w14:textId="77777777" w:rsidR="00A275FF" w:rsidRPr="00851C3F" w:rsidRDefault="00A275FF" w:rsidP="003E7979">
            <w:pPr>
              <w:pStyle w:val="ListParagraph"/>
              <w:numPr>
                <w:ilvl w:val="0"/>
                <w:numId w:val="6"/>
              </w:numPr>
              <w:rPr>
                <w:rFonts w:ascii="Arial" w:hAnsi="Arial" w:cs="Arial"/>
                <w:color w:val="000000" w:themeColor="text1"/>
                <w:sz w:val="24"/>
                <w:szCs w:val="24"/>
              </w:rPr>
            </w:pPr>
            <w:r w:rsidRPr="00851C3F">
              <w:rPr>
                <w:rFonts w:ascii="Arial" w:hAnsi="Arial" w:cs="Arial"/>
                <w:color w:val="000000" w:themeColor="text1"/>
                <w:sz w:val="24"/>
                <w:szCs w:val="24"/>
              </w:rPr>
              <w:t>If family members are not available, seek mortuary advice or chaplaincy advice.</w:t>
            </w:r>
          </w:p>
          <w:p w14:paraId="2A39BEB6" w14:textId="7BDAB9BD" w:rsidR="00A275FF" w:rsidRPr="00851C3F" w:rsidRDefault="00A275FF" w:rsidP="003E7979">
            <w:pPr>
              <w:pStyle w:val="ListParagraph"/>
              <w:numPr>
                <w:ilvl w:val="0"/>
                <w:numId w:val="6"/>
              </w:numPr>
              <w:rPr>
                <w:rFonts w:ascii="Arial" w:hAnsi="Arial" w:cs="Arial"/>
                <w:color w:val="000000" w:themeColor="text1"/>
                <w:sz w:val="24"/>
                <w:szCs w:val="24"/>
              </w:rPr>
            </w:pPr>
            <w:r w:rsidRPr="00851C3F">
              <w:rPr>
                <w:rFonts w:ascii="Arial" w:hAnsi="Arial" w:cs="Arial"/>
                <w:color w:val="000000" w:themeColor="text1"/>
                <w:sz w:val="24"/>
                <w:szCs w:val="24"/>
              </w:rPr>
              <w:t>If the death is to be referred to the coroner, the patient cannot be released, regardless of religious or cultural wishes. If necessary, contact the medical examiner's office for advice.</w:t>
            </w:r>
          </w:p>
          <w:p w14:paraId="5BE398A6" w14:textId="77777777" w:rsidR="00A275FF" w:rsidRPr="00851C3F" w:rsidRDefault="00A275FF" w:rsidP="00A275FF">
            <w:pPr>
              <w:pStyle w:val="ListParagraph"/>
              <w:ind w:left="1080"/>
              <w:rPr>
                <w:rFonts w:ascii="Arial" w:hAnsi="Arial" w:cs="Arial"/>
                <w:color w:val="000000" w:themeColor="text1"/>
                <w:sz w:val="24"/>
                <w:szCs w:val="24"/>
              </w:rPr>
            </w:pPr>
          </w:p>
          <w:p w14:paraId="0456212A" w14:textId="77777777" w:rsidR="00A275FF" w:rsidRPr="00A275FF" w:rsidRDefault="00A275FF" w:rsidP="00A275FF">
            <w:pPr>
              <w:rPr>
                <w:rFonts w:ascii="Arial" w:hAnsi="Arial" w:cs="Arial"/>
                <w:b/>
                <w:bCs/>
                <w:color w:val="000000" w:themeColor="text1"/>
                <w:sz w:val="24"/>
                <w:szCs w:val="24"/>
              </w:rPr>
            </w:pPr>
            <w:r w:rsidRPr="00A275FF">
              <w:rPr>
                <w:rFonts w:ascii="Arial" w:hAnsi="Arial" w:cs="Arial"/>
                <w:b/>
                <w:bCs/>
                <w:color w:val="000000" w:themeColor="text1"/>
                <w:sz w:val="24"/>
                <w:szCs w:val="24"/>
              </w:rPr>
              <w:t>Medical examiner's office</w:t>
            </w:r>
          </w:p>
          <w:p w14:paraId="007B200F" w14:textId="77777777" w:rsidR="00A275FF" w:rsidRPr="00851C3F" w:rsidRDefault="00A275FF" w:rsidP="003E7979">
            <w:pPr>
              <w:pStyle w:val="ListParagraph"/>
              <w:numPr>
                <w:ilvl w:val="0"/>
                <w:numId w:val="7"/>
              </w:numPr>
              <w:rPr>
                <w:rFonts w:ascii="Arial" w:hAnsi="Arial" w:cs="Arial"/>
                <w:color w:val="000000" w:themeColor="text1"/>
                <w:sz w:val="24"/>
                <w:szCs w:val="24"/>
              </w:rPr>
            </w:pPr>
            <w:r w:rsidRPr="00851C3F">
              <w:rPr>
                <w:rFonts w:ascii="Arial" w:hAnsi="Arial" w:cs="Arial"/>
                <w:color w:val="000000" w:themeColor="text1"/>
                <w:sz w:val="24"/>
                <w:szCs w:val="24"/>
              </w:rPr>
              <w:t>Location: Harton Wing, South Tyneside Hospital</w:t>
            </w:r>
          </w:p>
          <w:p w14:paraId="34EC6886" w14:textId="77777777" w:rsidR="00A275FF" w:rsidRPr="00851C3F" w:rsidRDefault="00A275FF" w:rsidP="003E7979">
            <w:pPr>
              <w:pStyle w:val="ListParagraph"/>
              <w:numPr>
                <w:ilvl w:val="0"/>
                <w:numId w:val="7"/>
              </w:numPr>
              <w:rPr>
                <w:rFonts w:ascii="Arial" w:hAnsi="Arial" w:cs="Arial"/>
                <w:color w:val="000000" w:themeColor="text1"/>
                <w:sz w:val="24"/>
                <w:szCs w:val="24"/>
              </w:rPr>
            </w:pPr>
            <w:r w:rsidRPr="00851C3F">
              <w:rPr>
                <w:rFonts w:ascii="Arial" w:hAnsi="Arial" w:cs="Arial"/>
                <w:color w:val="000000" w:themeColor="text1"/>
                <w:sz w:val="24"/>
                <w:szCs w:val="24"/>
              </w:rPr>
              <w:t>Phone: (71) 4006</w:t>
            </w:r>
          </w:p>
          <w:p w14:paraId="2493432A" w14:textId="074958B5" w:rsidR="00A275FF" w:rsidRPr="00851C3F" w:rsidRDefault="00A275FF" w:rsidP="003E7979">
            <w:pPr>
              <w:pStyle w:val="ListParagraph"/>
              <w:numPr>
                <w:ilvl w:val="0"/>
                <w:numId w:val="7"/>
              </w:numPr>
              <w:rPr>
                <w:rFonts w:ascii="Arial" w:hAnsi="Arial" w:cs="Arial"/>
                <w:color w:val="000000" w:themeColor="text1"/>
                <w:sz w:val="24"/>
                <w:szCs w:val="24"/>
              </w:rPr>
            </w:pPr>
            <w:r w:rsidRPr="00851C3F">
              <w:rPr>
                <w:rFonts w:ascii="Arial" w:hAnsi="Arial" w:cs="Arial"/>
                <w:color w:val="000000" w:themeColor="text1"/>
                <w:sz w:val="24"/>
                <w:szCs w:val="24"/>
              </w:rPr>
              <w:t>Email: </w:t>
            </w:r>
            <w:hyperlink r:id="rId7" w:history="1">
              <w:r w:rsidRPr="00851C3F">
                <w:rPr>
                  <w:rStyle w:val="Hyperlink"/>
                  <w:rFonts w:ascii="Arial" w:hAnsi="Arial" w:cs="Arial"/>
                  <w:sz w:val="24"/>
                  <w:szCs w:val="24"/>
                </w:rPr>
                <w:t>stsft.meoffice@nhs.net</w:t>
              </w:r>
            </w:hyperlink>
          </w:p>
          <w:p w14:paraId="6AC82551" w14:textId="77777777" w:rsidR="007E19BF" w:rsidRPr="00851C3F" w:rsidRDefault="00A275FF" w:rsidP="003E7979">
            <w:pPr>
              <w:pStyle w:val="ListParagraph"/>
              <w:numPr>
                <w:ilvl w:val="0"/>
                <w:numId w:val="7"/>
              </w:numPr>
              <w:rPr>
                <w:rFonts w:ascii="Arial" w:hAnsi="Arial" w:cs="Arial"/>
                <w:color w:val="000000" w:themeColor="text1"/>
                <w:sz w:val="24"/>
                <w:szCs w:val="24"/>
              </w:rPr>
            </w:pPr>
            <w:r w:rsidRPr="00851C3F">
              <w:rPr>
                <w:rFonts w:ascii="Arial" w:hAnsi="Arial" w:cs="Arial"/>
                <w:color w:val="000000" w:themeColor="text1"/>
                <w:sz w:val="24"/>
                <w:szCs w:val="24"/>
              </w:rPr>
              <w:t>Available Monday to Friday, 8:00 am to 4:00 pm</w:t>
            </w:r>
          </w:p>
          <w:p w14:paraId="7B69DFC7" w14:textId="1A954015" w:rsidR="00A231C4" w:rsidRPr="00851C3F" w:rsidRDefault="00A275FF" w:rsidP="003E7979">
            <w:pPr>
              <w:pStyle w:val="ListParagraph"/>
              <w:numPr>
                <w:ilvl w:val="0"/>
                <w:numId w:val="7"/>
              </w:numPr>
              <w:rPr>
                <w:rFonts w:ascii="Arial" w:hAnsi="Arial" w:cs="Arial"/>
                <w:color w:val="000000" w:themeColor="text1"/>
                <w:sz w:val="24"/>
                <w:szCs w:val="24"/>
              </w:rPr>
            </w:pPr>
            <w:r w:rsidRPr="00851C3F">
              <w:rPr>
                <w:rFonts w:ascii="Arial" w:hAnsi="Arial" w:cs="Arial"/>
                <w:color w:val="000000" w:themeColor="text1"/>
                <w:sz w:val="24"/>
                <w:szCs w:val="24"/>
              </w:rPr>
              <w:t>discuss the possibility of eye and tissue donation with the next of kin. See the Organ and Tissue Donation pathway.</w:t>
            </w:r>
          </w:p>
          <w:p w14:paraId="72E52F4E" w14:textId="228CFE79" w:rsidR="00A275FF" w:rsidRPr="00851C3F" w:rsidRDefault="00A275FF" w:rsidP="00A275FF">
            <w:pPr>
              <w:pStyle w:val="ListParagraph"/>
              <w:rPr>
                <w:rFonts w:ascii="Arial" w:hAnsi="Arial" w:cs="Arial"/>
                <w:color w:val="000000" w:themeColor="text1"/>
                <w:sz w:val="24"/>
                <w:szCs w:val="24"/>
              </w:rPr>
            </w:pPr>
          </w:p>
        </w:tc>
      </w:tr>
    </w:tbl>
    <w:p w14:paraId="3924E897" w14:textId="5F8ED240" w:rsidR="004861DD" w:rsidRPr="00851C3F" w:rsidRDefault="004861DD">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C3EFA" w:rsidRPr="00851C3F" w14:paraId="50F55EBB" w14:textId="77777777" w:rsidTr="00EF2BD4">
        <w:tc>
          <w:tcPr>
            <w:tcW w:w="9016" w:type="dxa"/>
            <w:shd w:val="clear" w:color="auto" w:fill="DAE9F7" w:themeFill="text2" w:themeFillTint="1A"/>
          </w:tcPr>
          <w:p w14:paraId="35FB0849" w14:textId="3F85EADD" w:rsidR="007A225E" w:rsidRPr="00851C3F" w:rsidRDefault="00A275FF" w:rsidP="007A225E">
            <w:pPr>
              <w:rPr>
                <w:rFonts w:ascii="Arial" w:hAnsi="Arial" w:cs="Arial"/>
                <w:b/>
                <w:bCs/>
                <w:sz w:val="24"/>
                <w:szCs w:val="24"/>
              </w:rPr>
            </w:pPr>
            <w:r w:rsidRPr="00851C3F">
              <w:rPr>
                <w:rFonts w:ascii="Arial" w:hAnsi="Arial" w:cs="Arial"/>
                <w:b/>
                <w:bCs/>
                <w:sz w:val="24"/>
                <w:szCs w:val="24"/>
              </w:rPr>
              <w:t>Medical Examiner Scrutiny and Certifying Death</w:t>
            </w:r>
          </w:p>
          <w:p w14:paraId="34663B15" w14:textId="77777777" w:rsidR="00A231C4" w:rsidRPr="00851C3F" w:rsidRDefault="00A231C4" w:rsidP="00EF2BD4">
            <w:pPr>
              <w:rPr>
                <w:rFonts w:ascii="Arial" w:hAnsi="Arial" w:cs="Arial"/>
                <w:color w:val="000000" w:themeColor="text1"/>
                <w:sz w:val="24"/>
                <w:szCs w:val="24"/>
              </w:rPr>
            </w:pPr>
          </w:p>
        </w:tc>
      </w:tr>
      <w:tr w:rsidR="00A231C4" w:rsidRPr="00851C3F" w14:paraId="517B8996" w14:textId="77777777" w:rsidTr="00EF2BD4">
        <w:tc>
          <w:tcPr>
            <w:tcW w:w="9016" w:type="dxa"/>
          </w:tcPr>
          <w:p w14:paraId="70401E6C" w14:textId="77777777" w:rsidR="00A231C4" w:rsidRPr="00851C3F" w:rsidRDefault="00A231C4" w:rsidP="00EF2BD4">
            <w:pPr>
              <w:rPr>
                <w:rFonts w:ascii="Arial" w:hAnsi="Arial" w:cs="Arial"/>
                <w:color w:val="000000" w:themeColor="text1"/>
                <w:sz w:val="24"/>
                <w:szCs w:val="24"/>
              </w:rPr>
            </w:pPr>
          </w:p>
          <w:p w14:paraId="0266FE35" w14:textId="175E3807" w:rsidR="00A275FF" w:rsidRPr="00851C3F" w:rsidRDefault="00A275FF" w:rsidP="003E7979">
            <w:pPr>
              <w:numPr>
                <w:ilvl w:val="0"/>
                <w:numId w:val="8"/>
              </w:numPr>
              <w:tabs>
                <w:tab w:val="num" w:pos="720"/>
              </w:tabs>
              <w:rPr>
                <w:rFonts w:ascii="Arial" w:hAnsi="Arial" w:cs="Arial"/>
                <w:b/>
                <w:bCs/>
                <w:color w:val="000000" w:themeColor="text1"/>
                <w:sz w:val="24"/>
                <w:szCs w:val="24"/>
              </w:rPr>
            </w:pPr>
            <w:r w:rsidRPr="00A275FF">
              <w:rPr>
                <w:rFonts w:ascii="Arial" w:hAnsi="Arial" w:cs="Arial"/>
                <w:b/>
                <w:bCs/>
                <w:color w:val="000000" w:themeColor="text1"/>
                <w:sz w:val="24"/>
                <w:szCs w:val="24"/>
              </w:rPr>
              <w:t>Seek consultant's advice to agree on a proposed cause of death and to consider whether the death should be reported to the coroner by:</w:t>
            </w:r>
          </w:p>
          <w:p w14:paraId="2A8DA19A" w14:textId="77777777" w:rsidR="007E19BF" w:rsidRPr="00A275FF" w:rsidRDefault="007E19BF" w:rsidP="007E19BF">
            <w:pPr>
              <w:ind w:left="360"/>
              <w:rPr>
                <w:rFonts w:ascii="Arial" w:hAnsi="Arial" w:cs="Arial"/>
                <w:color w:val="000000" w:themeColor="text1"/>
                <w:sz w:val="24"/>
                <w:szCs w:val="24"/>
              </w:rPr>
            </w:pPr>
          </w:p>
          <w:p w14:paraId="4432FA2A" w14:textId="77777777" w:rsidR="00A275FF" w:rsidRPr="00A275FF" w:rsidRDefault="00A275FF" w:rsidP="00A275FF">
            <w:pPr>
              <w:rPr>
                <w:rFonts w:ascii="Arial" w:hAnsi="Arial" w:cs="Arial"/>
                <w:b/>
                <w:bCs/>
                <w:color w:val="000000" w:themeColor="text1"/>
                <w:sz w:val="24"/>
                <w:szCs w:val="24"/>
              </w:rPr>
            </w:pPr>
            <w:r w:rsidRPr="00A275FF">
              <w:rPr>
                <w:rFonts w:ascii="Arial" w:hAnsi="Arial" w:cs="Arial"/>
                <w:b/>
                <w:bCs/>
                <w:color w:val="000000" w:themeColor="text1"/>
                <w:sz w:val="24"/>
                <w:szCs w:val="24"/>
              </w:rPr>
              <w:t>Coroner</w:t>
            </w:r>
          </w:p>
          <w:p w14:paraId="39096BD4" w14:textId="77777777" w:rsidR="007E19BF" w:rsidRPr="00851C3F" w:rsidRDefault="00A275FF" w:rsidP="003E7979">
            <w:pPr>
              <w:pStyle w:val="ListParagraph"/>
              <w:numPr>
                <w:ilvl w:val="0"/>
                <w:numId w:val="9"/>
              </w:numPr>
              <w:rPr>
                <w:rFonts w:ascii="Arial" w:hAnsi="Arial" w:cs="Arial"/>
                <w:color w:val="000000" w:themeColor="text1"/>
                <w:sz w:val="24"/>
                <w:szCs w:val="24"/>
              </w:rPr>
            </w:pPr>
            <w:r w:rsidRPr="00851C3F">
              <w:rPr>
                <w:rFonts w:ascii="Arial" w:hAnsi="Arial" w:cs="Arial"/>
                <w:color w:val="000000" w:themeColor="text1"/>
                <w:sz w:val="24"/>
                <w:szCs w:val="24"/>
              </w:rPr>
              <w:t>Independent judicial officers, usually a doctor or solicitor.</w:t>
            </w:r>
          </w:p>
          <w:p w14:paraId="1ABDA04F" w14:textId="6945DA29" w:rsidR="007E19BF" w:rsidRPr="00851C3F" w:rsidRDefault="00A275FF" w:rsidP="003E7979">
            <w:pPr>
              <w:pStyle w:val="ListParagraph"/>
              <w:numPr>
                <w:ilvl w:val="0"/>
                <w:numId w:val="9"/>
              </w:numPr>
              <w:rPr>
                <w:rFonts w:ascii="Arial" w:hAnsi="Arial" w:cs="Arial"/>
                <w:color w:val="000000" w:themeColor="text1"/>
                <w:sz w:val="24"/>
                <w:szCs w:val="24"/>
              </w:rPr>
            </w:pPr>
            <w:r w:rsidRPr="00851C3F">
              <w:rPr>
                <w:rFonts w:ascii="Arial" w:hAnsi="Arial" w:cs="Arial"/>
                <w:color w:val="000000" w:themeColor="text1"/>
                <w:sz w:val="24"/>
                <w:szCs w:val="24"/>
              </w:rPr>
              <w:t xml:space="preserve">Each </w:t>
            </w:r>
            <w:r w:rsidR="005269A9" w:rsidRPr="00851C3F">
              <w:rPr>
                <w:rFonts w:ascii="Arial" w:hAnsi="Arial" w:cs="Arial"/>
                <w:color w:val="000000" w:themeColor="text1"/>
                <w:sz w:val="24"/>
                <w:szCs w:val="24"/>
              </w:rPr>
              <w:t>must</w:t>
            </w:r>
            <w:r w:rsidRPr="00851C3F">
              <w:rPr>
                <w:rFonts w:ascii="Arial" w:hAnsi="Arial" w:cs="Arial"/>
                <w:color w:val="000000" w:themeColor="text1"/>
                <w:sz w:val="24"/>
                <w:szCs w:val="24"/>
              </w:rPr>
              <w:t xml:space="preserve"> have a deputy and one or the other must be available at all times.</w:t>
            </w:r>
          </w:p>
          <w:p w14:paraId="7D1313F5" w14:textId="77777777" w:rsidR="007E19BF" w:rsidRPr="00851C3F" w:rsidRDefault="00A275FF" w:rsidP="003E7979">
            <w:pPr>
              <w:pStyle w:val="ListParagraph"/>
              <w:numPr>
                <w:ilvl w:val="0"/>
                <w:numId w:val="9"/>
              </w:numPr>
              <w:rPr>
                <w:rFonts w:ascii="Arial" w:hAnsi="Arial" w:cs="Arial"/>
                <w:color w:val="000000" w:themeColor="text1"/>
                <w:sz w:val="24"/>
                <w:szCs w:val="24"/>
              </w:rPr>
            </w:pPr>
            <w:r w:rsidRPr="00851C3F">
              <w:rPr>
                <w:rFonts w:ascii="Arial" w:hAnsi="Arial" w:cs="Arial"/>
                <w:color w:val="000000" w:themeColor="text1"/>
                <w:sz w:val="24"/>
                <w:szCs w:val="24"/>
              </w:rPr>
              <w:t>Are helped by their officers, who receive the reports of deaths and make enquiries on their behalf.</w:t>
            </w:r>
          </w:p>
          <w:p w14:paraId="360F7D34" w14:textId="77777777" w:rsidR="007E19BF" w:rsidRPr="00851C3F" w:rsidRDefault="00A275FF" w:rsidP="003E7979">
            <w:pPr>
              <w:pStyle w:val="ListParagraph"/>
              <w:numPr>
                <w:ilvl w:val="0"/>
                <w:numId w:val="9"/>
              </w:numPr>
              <w:rPr>
                <w:rFonts w:ascii="Arial" w:hAnsi="Arial" w:cs="Arial"/>
                <w:color w:val="000000" w:themeColor="text1"/>
                <w:sz w:val="24"/>
                <w:szCs w:val="24"/>
              </w:rPr>
            </w:pPr>
            <w:r w:rsidRPr="00851C3F">
              <w:rPr>
                <w:rFonts w:ascii="Arial" w:hAnsi="Arial" w:cs="Arial"/>
                <w:color w:val="000000" w:themeColor="text1"/>
                <w:sz w:val="24"/>
                <w:szCs w:val="24"/>
              </w:rPr>
              <w:t>Enquire into those deaths reported to them.</w:t>
            </w:r>
          </w:p>
          <w:p w14:paraId="477E2AD9" w14:textId="77777777" w:rsidR="007E19BF" w:rsidRPr="00851C3F" w:rsidRDefault="00A275FF" w:rsidP="003E7979">
            <w:pPr>
              <w:pStyle w:val="ListParagraph"/>
              <w:numPr>
                <w:ilvl w:val="0"/>
                <w:numId w:val="9"/>
              </w:numPr>
              <w:rPr>
                <w:rFonts w:ascii="Arial" w:hAnsi="Arial" w:cs="Arial"/>
                <w:color w:val="000000" w:themeColor="text1"/>
                <w:sz w:val="24"/>
                <w:szCs w:val="24"/>
              </w:rPr>
            </w:pPr>
            <w:r w:rsidRPr="00851C3F">
              <w:rPr>
                <w:rFonts w:ascii="Arial" w:hAnsi="Arial" w:cs="Arial"/>
                <w:color w:val="000000" w:themeColor="text1"/>
                <w:sz w:val="24"/>
                <w:szCs w:val="24"/>
              </w:rPr>
              <w:t>Offer advice on death certification to general practitioners.</w:t>
            </w:r>
          </w:p>
          <w:p w14:paraId="1D1ED4E8" w14:textId="613EF65D" w:rsidR="00A275FF" w:rsidRPr="00851C3F" w:rsidRDefault="00A275FF" w:rsidP="003E7979">
            <w:pPr>
              <w:pStyle w:val="ListParagraph"/>
              <w:numPr>
                <w:ilvl w:val="0"/>
                <w:numId w:val="9"/>
              </w:numPr>
              <w:rPr>
                <w:rFonts w:ascii="Arial" w:hAnsi="Arial" w:cs="Arial"/>
                <w:color w:val="000000" w:themeColor="text1"/>
                <w:sz w:val="24"/>
                <w:szCs w:val="24"/>
              </w:rPr>
            </w:pPr>
            <w:r w:rsidRPr="00851C3F">
              <w:rPr>
                <w:rFonts w:ascii="Arial" w:hAnsi="Arial" w:cs="Arial"/>
                <w:color w:val="000000" w:themeColor="text1"/>
                <w:sz w:val="24"/>
                <w:szCs w:val="24"/>
              </w:rPr>
              <w:t>Have a duty to determine the medical cause of the death, if it is not known, and to enquire about the cause of it if it was due to violence or was otherwise unnatural.</w:t>
            </w:r>
          </w:p>
          <w:p w14:paraId="515692CC" w14:textId="77777777" w:rsidR="007E19BF" w:rsidRPr="00851C3F" w:rsidRDefault="007E19BF" w:rsidP="007E19BF">
            <w:pPr>
              <w:pStyle w:val="ListParagraph"/>
              <w:rPr>
                <w:rFonts w:ascii="Arial" w:hAnsi="Arial" w:cs="Arial"/>
                <w:color w:val="000000" w:themeColor="text1"/>
                <w:sz w:val="24"/>
                <w:szCs w:val="24"/>
              </w:rPr>
            </w:pPr>
          </w:p>
          <w:p w14:paraId="42DA8533" w14:textId="77777777" w:rsidR="00A275FF" w:rsidRPr="00A275FF" w:rsidRDefault="00A275FF" w:rsidP="00A275FF">
            <w:pPr>
              <w:rPr>
                <w:rFonts w:ascii="Arial" w:hAnsi="Arial" w:cs="Arial"/>
                <w:b/>
                <w:bCs/>
                <w:color w:val="000000" w:themeColor="text1"/>
                <w:sz w:val="24"/>
                <w:szCs w:val="24"/>
              </w:rPr>
            </w:pPr>
            <w:r w:rsidRPr="00A275FF">
              <w:rPr>
                <w:rFonts w:ascii="Arial" w:hAnsi="Arial" w:cs="Arial"/>
                <w:b/>
                <w:bCs/>
                <w:color w:val="000000" w:themeColor="text1"/>
                <w:sz w:val="24"/>
                <w:szCs w:val="24"/>
              </w:rPr>
              <w:t>Proposed cause of death</w:t>
            </w:r>
          </w:p>
          <w:p w14:paraId="51B57E6E" w14:textId="77777777" w:rsidR="007E19BF" w:rsidRPr="00851C3F" w:rsidRDefault="00A275FF" w:rsidP="003E7979">
            <w:pPr>
              <w:pStyle w:val="ListParagraph"/>
              <w:numPr>
                <w:ilvl w:val="0"/>
                <w:numId w:val="10"/>
              </w:numPr>
              <w:rPr>
                <w:rFonts w:ascii="Arial" w:hAnsi="Arial" w:cs="Arial"/>
                <w:color w:val="000000" w:themeColor="text1"/>
                <w:sz w:val="24"/>
                <w:szCs w:val="24"/>
              </w:rPr>
            </w:pPr>
            <w:r w:rsidRPr="00851C3F">
              <w:rPr>
                <w:rFonts w:ascii="Arial" w:hAnsi="Arial" w:cs="Arial"/>
                <w:color w:val="000000" w:themeColor="text1"/>
                <w:sz w:val="24"/>
                <w:szCs w:val="24"/>
              </w:rPr>
              <w:t>State the cause(s) of death accurately and fully.</w:t>
            </w:r>
          </w:p>
          <w:p w14:paraId="0724106C" w14:textId="6DF456DE" w:rsidR="00A275FF" w:rsidRPr="00851C3F" w:rsidRDefault="00A275FF" w:rsidP="003E7979">
            <w:pPr>
              <w:pStyle w:val="ListParagraph"/>
              <w:numPr>
                <w:ilvl w:val="0"/>
                <w:numId w:val="10"/>
              </w:numPr>
              <w:rPr>
                <w:rFonts w:ascii="Arial" w:hAnsi="Arial" w:cs="Arial"/>
                <w:color w:val="000000" w:themeColor="text1"/>
                <w:sz w:val="24"/>
                <w:szCs w:val="24"/>
              </w:rPr>
            </w:pPr>
            <w:r w:rsidRPr="00851C3F">
              <w:rPr>
                <w:rFonts w:ascii="Arial" w:hAnsi="Arial" w:cs="Arial"/>
                <w:color w:val="000000" w:themeColor="text1"/>
                <w:sz w:val="24"/>
                <w:szCs w:val="24"/>
              </w:rPr>
              <w:t>Avoid:</w:t>
            </w:r>
          </w:p>
          <w:p w14:paraId="60B162CB" w14:textId="77777777" w:rsidR="007E19BF" w:rsidRPr="00851C3F" w:rsidRDefault="00A275FF" w:rsidP="003E7979">
            <w:pPr>
              <w:pStyle w:val="ListParagraph"/>
              <w:numPr>
                <w:ilvl w:val="0"/>
                <w:numId w:val="11"/>
              </w:numPr>
              <w:rPr>
                <w:rFonts w:ascii="Arial" w:hAnsi="Arial" w:cs="Arial"/>
                <w:color w:val="000000" w:themeColor="text1"/>
                <w:sz w:val="24"/>
                <w:szCs w:val="24"/>
              </w:rPr>
            </w:pPr>
            <w:r w:rsidRPr="00851C3F">
              <w:rPr>
                <w:rFonts w:ascii="Arial" w:hAnsi="Arial" w:cs="Arial"/>
                <w:color w:val="000000" w:themeColor="text1"/>
                <w:sz w:val="24"/>
                <w:szCs w:val="24"/>
              </w:rPr>
              <w:t>the use of abbreviations, e.g. COPD, question marks, and vague terms such as "probably".</w:t>
            </w:r>
          </w:p>
          <w:p w14:paraId="1EF3AB0E" w14:textId="77777777" w:rsidR="007E19BF" w:rsidRPr="00851C3F" w:rsidRDefault="00A275FF" w:rsidP="003E7979">
            <w:pPr>
              <w:pStyle w:val="ListParagraph"/>
              <w:numPr>
                <w:ilvl w:val="0"/>
                <w:numId w:val="11"/>
              </w:numPr>
              <w:rPr>
                <w:rFonts w:ascii="Arial" w:hAnsi="Arial" w:cs="Arial"/>
                <w:color w:val="000000" w:themeColor="text1"/>
                <w:sz w:val="24"/>
                <w:szCs w:val="24"/>
              </w:rPr>
            </w:pPr>
            <w:r w:rsidRPr="00851C3F">
              <w:rPr>
                <w:rFonts w:ascii="Arial" w:hAnsi="Arial" w:cs="Arial"/>
                <w:color w:val="000000" w:themeColor="text1"/>
                <w:sz w:val="24"/>
                <w:szCs w:val="24"/>
              </w:rPr>
              <w:t>giving "frailty of old age" or "senility" as the only cause of death. Only use if you cannot give a more specific cause of death and the deceased was aged 80 years or older.</w:t>
            </w:r>
          </w:p>
          <w:p w14:paraId="36B3EDD2" w14:textId="444ED2A4" w:rsidR="00A275FF" w:rsidRPr="00851C3F" w:rsidRDefault="00A275FF" w:rsidP="003E7979">
            <w:pPr>
              <w:pStyle w:val="ListParagraph"/>
              <w:numPr>
                <w:ilvl w:val="0"/>
                <w:numId w:val="11"/>
              </w:numPr>
              <w:rPr>
                <w:rFonts w:ascii="Arial" w:hAnsi="Arial" w:cs="Arial"/>
                <w:color w:val="000000" w:themeColor="text1"/>
                <w:sz w:val="24"/>
                <w:szCs w:val="24"/>
              </w:rPr>
            </w:pPr>
            <w:r w:rsidRPr="00851C3F">
              <w:rPr>
                <w:rFonts w:ascii="Arial" w:hAnsi="Arial" w:cs="Arial"/>
                <w:color w:val="000000" w:themeColor="text1"/>
                <w:sz w:val="24"/>
                <w:szCs w:val="24"/>
              </w:rPr>
              <w:lastRenderedPageBreak/>
              <w:t>giving a mode of dying, e.g. "heart failure", "shock", or "uraemia" unless you also give the underlying causal sequence. Do not give the mode of dying as the only cause on the death certificate as this will not be accepted by the registrar.</w:t>
            </w:r>
          </w:p>
          <w:p w14:paraId="5A9F2762" w14:textId="77777777" w:rsidR="007E19BF" w:rsidRPr="00851C3F" w:rsidRDefault="007E19BF" w:rsidP="007E19BF">
            <w:pPr>
              <w:pStyle w:val="ListParagraph"/>
              <w:ind w:left="1080"/>
              <w:rPr>
                <w:rFonts w:ascii="Arial" w:hAnsi="Arial" w:cs="Arial"/>
                <w:color w:val="000000" w:themeColor="text1"/>
                <w:sz w:val="24"/>
                <w:szCs w:val="24"/>
              </w:rPr>
            </w:pPr>
          </w:p>
          <w:p w14:paraId="2CB168A2" w14:textId="2D07DB94" w:rsidR="007E19BF" w:rsidRPr="00851C3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See guidance for doctors completing Medical Certificate of Cause of Death (MCCD) in England and Wales, and Royal College of Pathologists – Cause of Death List.</w:t>
            </w:r>
          </w:p>
          <w:p w14:paraId="36C189FB" w14:textId="77777777" w:rsidR="007E19BF" w:rsidRPr="00A275FF" w:rsidRDefault="007E19BF" w:rsidP="00A275FF">
            <w:pPr>
              <w:rPr>
                <w:rFonts w:ascii="Arial" w:hAnsi="Arial" w:cs="Arial"/>
                <w:color w:val="000000" w:themeColor="text1"/>
                <w:sz w:val="24"/>
                <w:szCs w:val="24"/>
              </w:rPr>
            </w:pPr>
          </w:p>
          <w:p w14:paraId="4DCE6519" w14:textId="77777777" w:rsidR="007E19BF" w:rsidRPr="00851C3F" w:rsidRDefault="00A275FF" w:rsidP="003E7979">
            <w:pPr>
              <w:pStyle w:val="ListParagraph"/>
              <w:numPr>
                <w:ilvl w:val="0"/>
                <w:numId w:val="12"/>
              </w:numPr>
              <w:rPr>
                <w:rFonts w:ascii="Arial" w:hAnsi="Arial" w:cs="Arial"/>
                <w:color w:val="000000" w:themeColor="text1"/>
                <w:sz w:val="24"/>
                <w:szCs w:val="24"/>
              </w:rPr>
            </w:pPr>
            <w:r w:rsidRPr="00851C3F">
              <w:rPr>
                <w:rFonts w:ascii="Arial" w:hAnsi="Arial" w:cs="Arial"/>
                <w:color w:val="000000" w:themeColor="text1"/>
                <w:sz w:val="24"/>
                <w:szCs w:val="24"/>
              </w:rPr>
              <w:t>determining if the cause of death is known and due to natural causes,</w:t>
            </w:r>
          </w:p>
          <w:p w14:paraId="3A48CA31" w14:textId="4C2D5F1E" w:rsidR="007E19BF" w:rsidRPr="00851C3F" w:rsidRDefault="00A275FF" w:rsidP="003E7979">
            <w:pPr>
              <w:pStyle w:val="ListParagraph"/>
              <w:numPr>
                <w:ilvl w:val="0"/>
                <w:numId w:val="12"/>
              </w:numPr>
              <w:rPr>
                <w:rFonts w:ascii="Arial" w:hAnsi="Arial" w:cs="Arial"/>
                <w:color w:val="000000" w:themeColor="text1"/>
                <w:sz w:val="24"/>
                <w:szCs w:val="24"/>
              </w:rPr>
            </w:pPr>
            <w:r w:rsidRPr="00851C3F">
              <w:rPr>
                <w:rFonts w:ascii="Arial" w:hAnsi="Arial" w:cs="Arial"/>
                <w:color w:val="000000" w:themeColor="text1"/>
                <w:sz w:val="24"/>
                <w:szCs w:val="24"/>
              </w:rPr>
              <w:t>ruling out other significant findings not reflecting reported cause of death</w:t>
            </w:r>
            <w:r w:rsidR="007E19BF" w:rsidRPr="00851C3F">
              <w:rPr>
                <w:rFonts w:ascii="Arial" w:hAnsi="Arial" w:cs="Arial"/>
                <w:color w:val="000000" w:themeColor="text1"/>
                <w:sz w:val="24"/>
                <w:szCs w:val="24"/>
              </w:rPr>
              <w:t>.</w:t>
            </w:r>
          </w:p>
          <w:p w14:paraId="33C44DC6" w14:textId="77777777" w:rsidR="007E19BF" w:rsidRPr="00851C3F" w:rsidRDefault="007E19BF" w:rsidP="007E19BF">
            <w:pPr>
              <w:pStyle w:val="ListParagraph"/>
              <w:rPr>
                <w:rFonts w:ascii="Arial" w:hAnsi="Arial" w:cs="Arial"/>
                <w:color w:val="000000" w:themeColor="text1"/>
                <w:sz w:val="24"/>
                <w:szCs w:val="24"/>
              </w:rPr>
            </w:pPr>
          </w:p>
          <w:p w14:paraId="074C964F" w14:textId="77777777" w:rsidR="00A275FF" w:rsidRPr="00A275FF" w:rsidRDefault="00A275FF" w:rsidP="00A275FF">
            <w:pPr>
              <w:rPr>
                <w:rFonts w:ascii="Arial" w:hAnsi="Arial" w:cs="Arial"/>
                <w:b/>
                <w:bCs/>
                <w:color w:val="000000" w:themeColor="text1"/>
                <w:sz w:val="24"/>
                <w:szCs w:val="24"/>
              </w:rPr>
            </w:pPr>
            <w:r w:rsidRPr="00A275FF">
              <w:rPr>
                <w:rFonts w:ascii="Arial" w:hAnsi="Arial" w:cs="Arial"/>
                <w:b/>
                <w:bCs/>
                <w:color w:val="000000" w:themeColor="text1"/>
                <w:sz w:val="24"/>
                <w:szCs w:val="24"/>
              </w:rPr>
              <w:t>Significant findings</w:t>
            </w:r>
          </w:p>
          <w:p w14:paraId="202F022F" w14:textId="77777777" w:rsidR="00A275FF" w:rsidRPr="00A275F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For example, an elderly person thought to have died from a myocardial infarction (MI) but, on further examination of the body, there are signs of a fall and fractured hip.</w:t>
            </w:r>
          </w:p>
          <w:p w14:paraId="345792C6" w14:textId="77777777" w:rsidR="007E19BF" w:rsidRPr="00851C3F" w:rsidRDefault="00A275FF" w:rsidP="003E7979">
            <w:pPr>
              <w:pStyle w:val="ListParagraph"/>
              <w:numPr>
                <w:ilvl w:val="0"/>
                <w:numId w:val="13"/>
              </w:numPr>
              <w:rPr>
                <w:rFonts w:ascii="Arial" w:hAnsi="Arial" w:cs="Arial"/>
                <w:color w:val="000000" w:themeColor="text1"/>
                <w:sz w:val="24"/>
                <w:szCs w:val="24"/>
              </w:rPr>
            </w:pPr>
            <w:r w:rsidRPr="00851C3F">
              <w:rPr>
                <w:rFonts w:ascii="Arial" w:hAnsi="Arial" w:cs="Arial"/>
                <w:color w:val="000000" w:themeColor="text1"/>
                <w:sz w:val="24"/>
                <w:szCs w:val="24"/>
              </w:rPr>
              <w:t>establishing that the cause of death was not due to a condition on the notification of deaths regulations.</w:t>
            </w:r>
          </w:p>
          <w:p w14:paraId="585D19F4" w14:textId="390FF5DB" w:rsidR="00A275FF" w:rsidRPr="00851C3F" w:rsidRDefault="00A275FF" w:rsidP="003E7979">
            <w:pPr>
              <w:pStyle w:val="ListParagraph"/>
              <w:numPr>
                <w:ilvl w:val="0"/>
                <w:numId w:val="13"/>
              </w:numPr>
              <w:rPr>
                <w:rFonts w:ascii="Arial" w:hAnsi="Arial" w:cs="Arial"/>
                <w:color w:val="000000" w:themeColor="text1"/>
                <w:sz w:val="24"/>
                <w:szCs w:val="24"/>
              </w:rPr>
            </w:pPr>
            <w:r w:rsidRPr="00851C3F">
              <w:rPr>
                <w:rFonts w:ascii="Arial" w:hAnsi="Arial" w:cs="Arial"/>
                <w:color w:val="000000" w:themeColor="text1"/>
                <w:sz w:val="24"/>
                <w:szCs w:val="24"/>
              </w:rPr>
              <w:t>If all of these conditions are met then the death does not need to be reported to the coroner.</w:t>
            </w:r>
          </w:p>
          <w:p w14:paraId="6A20EAF1" w14:textId="77777777" w:rsidR="007E19BF" w:rsidRPr="00A275FF" w:rsidRDefault="007E19BF" w:rsidP="007E19BF">
            <w:pPr>
              <w:ind w:left="1080"/>
              <w:rPr>
                <w:rFonts w:ascii="Arial" w:hAnsi="Arial" w:cs="Arial"/>
                <w:color w:val="000000" w:themeColor="text1"/>
                <w:sz w:val="24"/>
                <w:szCs w:val="24"/>
              </w:rPr>
            </w:pPr>
          </w:p>
          <w:p w14:paraId="06B97C43" w14:textId="47E98858" w:rsidR="00A275FF" w:rsidRPr="00851C3F" w:rsidRDefault="00A275FF" w:rsidP="003E7979">
            <w:pPr>
              <w:numPr>
                <w:ilvl w:val="0"/>
                <w:numId w:val="8"/>
              </w:numPr>
              <w:tabs>
                <w:tab w:val="num" w:pos="720"/>
              </w:tabs>
              <w:rPr>
                <w:rFonts w:ascii="Arial" w:hAnsi="Arial" w:cs="Arial"/>
                <w:b/>
                <w:bCs/>
                <w:color w:val="000000" w:themeColor="text1"/>
                <w:sz w:val="24"/>
                <w:szCs w:val="24"/>
              </w:rPr>
            </w:pPr>
            <w:r w:rsidRPr="00A275FF">
              <w:rPr>
                <w:rFonts w:ascii="Arial" w:hAnsi="Arial" w:cs="Arial"/>
                <w:b/>
                <w:bCs/>
                <w:color w:val="000000" w:themeColor="text1"/>
                <w:sz w:val="24"/>
                <w:szCs w:val="24"/>
              </w:rPr>
              <w:t>Send a medical examiner (ME) referral via Orders on V6, providing:</w:t>
            </w:r>
          </w:p>
          <w:p w14:paraId="793D0B12" w14:textId="77777777" w:rsidR="007E19BF" w:rsidRPr="00A275FF" w:rsidRDefault="007E19BF" w:rsidP="007E19BF">
            <w:pPr>
              <w:ind w:left="360"/>
              <w:rPr>
                <w:rFonts w:ascii="Arial" w:hAnsi="Arial" w:cs="Arial"/>
                <w:color w:val="000000" w:themeColor="text1"/>
                <w:sz w:val="24"/>
                <w:szCs w:val="24"/>
              </w:rPr>
            </w:pPr>
          </w:p>
          <w:p w14:paraId="14E0C8EB" w14:textId="77777777" w:rsidR="00A275FF" w:rsidRPr="00A275FF" w:rsidRDefault="00A275FF" w:rsidP="00A275FF">
            <w:pPr>
              <w:rPr>
                <w:rFonts w:ascii="Arial" w:hAnsi="Arial" w:cs="Arial"/>
                <w:b/>
                <w:bCs/>
                <w:color w:val="000000" w:themeColor="text1"/>
                <w:sz w:val="24"/>
                <w:szCs w:val="24"/>
              </w:rPr>
            </w:pPr>
            <w:r w:rsidRPr="00A275FF">
              <w:rPr>
                <w:rFonts w:ascii="Arial" w:hAnsi="Arial" w:cs="Arial"/>
                <w:b/>
                <w:bCs/>
                <w:color w:val="000000" w:themeColor="text1"/>
                <w:sz w:val="24"/>
                <w:szCs w:val="24"/>
              </w:rPr>
              <w:t>Medical examiner (ME)</w:t>
            </w:r>
          </w:p>
          <w:p w14:paraId="0E88AA27" w14:textId="77777777" w:rsidR="00A275FF" w:rsidRPr="00A275F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Medical examiners are senior medical doctors trained in the legal and clinical elements of death certification processes.</w:t>
            </w:r>
          </w:p>
          <w:p w14:paraId="2BF45849" w14:textId="77777777" w:rsidR="00A275FF" w:rsidRPr="00A275F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Their role is to:</w:t>
            </w:r>
          </w:p>
          <w:p w14:paraId="28146869" w14:textId="77777777" w:rsidR="007E19BF" w:rsidRPr="00851C3F" w:rsidRDefault="00A275FF" w:rsidP="003E7979">
            <w:pPr>
              <w:pStyle w:val="ListParagraph"/>
              <w:numPr>
                <w:ilvl w:val="0"/>
                <w:numId w:val="14"/>
              </w:numPr>
              <w:rPr>
                <w:rFonts w:ascii="Arial" w:hAnsi="Arial" w:cs="Arial"/>
                <w:color w:val="000000" w:themeColor="text1"/>
                <w:sz w:val="24"/>
                <w:szCs w:val="24"/>
              </w:rPr>
            </w:pPr>
            <w:r w:rsidRPr="00851C3F">
              <w:rPr>
                <w:rFonts w:ascii="Arial" w:hAnsi="Arial" w:cs="Arial"/>
                <w:color w:val="000000" w:themeColor="text1"/>
                <w:sz w:val="24"/>
                <w:szCs w:val="24"/>
              </w:rPr>
              <w:t>Review the medical records</w:t>
            </w:r>
          </w:p>
          <w:p w14:paraId="4F8FC0E8" w14:textId="77777777" w:rsidR="007E19BF" w:rsidRPr="00851C3F" w:rsidRDefault="00A275FF" w:rsidP="003E7979">
            <w:pPr>
              <w:pStyle w:val="ListParagraph"/>
              <w:numPr>
                <w:ilvl w:val="0"/>
                <w:numId w:val="14"/>
              </w:numPr>
              <w:rPr>
                <w:rFonts w:ascii="Arial" w:hAnsi="Arial" w:cs="Arial"/>
                <w:color w:val="000000" w:themeColor="text1"/>
                <w:sz w:val="24"/>
                <w:szCs w:val="24"/>
              </w:rPr>
            </w:pPr>
            <w:r w:rsidRPr="00851C3F">
              <w:rPr>
                <w:rFonts w:ascii="Arial" w:hAnsi="Arial" w:cs="Arial"/>
                <w:color w:val="000000" w:themeColor="text1"/>
                <w:sz w:val="24"/>
                <w:szCs w:val="24"/>
              </w:rPr>
              <w:t>Liaise with the doctor who treated the patient in their final illness</w:t>
            </w:r>
          </w:p>
          <w:p w14:paraId="7C2E5EC7" w14:textId="77777777" w:rsidR="007E19BF" w:rsidRPr="00851C3F" w:rsidRDefault="00A275FF" w:rsidP="003E7979">
            <w:pPr>
              <w:pStyle w:val="ListParagraph"/>
              <w:numPr>
                <w:ilvl w:val="0"/>
                <w:numId w:val="14"/>
              </w:numPr>
              <w:rPr>
                <w:rFonts w:ascii="Arial" w:hAnsi="Arial" w:cs="Arial"/>
                <w:color w:val="000000" w:themeColor="text1"/>
                <w:sz w:val="24"/>
                <w:szCs w:val="24"/>
              </w:rPr>
            </w:pPr>
            <w:r w:rsidRPr="00851C3F">
              <w:rPr>
                <w:rFonts w:ascii="Arial" w:hAnsi="Arial" w:cs="Arial"/>
                <w:color w:val="000000" w:themeColor="text1"/>
                <w:sz w:val="24"/>
                <w:szCs w:val="24"/>
              </w:rPr>
              <w:t>Agree the proposed cause of death and help with the quality and accuracy of the Medical Certificate of Cause of Death (MCCD)</w:t>
            </w:r>
          </w:p>
          <w:p w14:paraId="0F72E01C" w14:textId="77777777" w:rsidR="007E19BF" w:rsidRPr="00851C3F" w:rsidRDefault="00A275FF" w:rsidP="003E7979">
            <w:pPr>
              <w:pStyle w:val="ListParagraph"/>
              <w:numPr>
                <w:ilvl w:val="0"/>
                <w:numId w:val="14"/>
              </w:numPr>
              <w:rPr>
                <w:rFonts w:ascii="Arial" w:hAnsi="Arial" w:cs="Arial"/>
                <w:color w:val="000000" w:themeColor="text1"/>
                <w:sz w:val="24"/>
                <w:szCs w:val="24"/>
              </w:rPr>
            </w:pPr>
            <w:r w:rsidRPr="00851C3F">
              <w:rPr>
                <w:rFonts w:ascii="Arial" w:hAnsi="Arial" w:cs="Arial"/>
                <w:color w:val="000000" w:themeColor="text1"/>
                <w:sz w:val="24"/>
                <w:szCs w:val="24"/>
              </w:rPr>
              <w:t>Discuss the proposed cause of death with the next of kin, ensuring that they understand any medical terms and providing an opportunity for them to discuss</w:t>
            </w:r>
          </w:p>
          <w:p w14:paraId="4CB8EF49" w14:textId="77777777" w:rsidR="007E19BF" w:rsidRPr="00851C3F" w:rsidRDefault="00A275FF" w:rsidP="003E7979">
            <w:pPr>
              <w:pStyle w:val="ListParagraph"/>
              <w:numPr>
                <w:ilvl w:val="0"/>
                <w:numId w:val="14"/>
              </w:numPr>
              <w:rPr>
                <w:rFonts w:ascii="Arial" w:hAnsi="Arial" w:cs="Arial"/>
                <w:color w:val="000000" w:themeColor="text1"/>
                <w:sz w:val="24"/>
                <w:szCs w:val="24"/>
              </w:rPr>
            </w:pPr>
            <w:r w:rsidRPr="00851C3F">
              <w:rPr>
                <w:rFonts w:ascii="Arial" w:hAnsi="Arial" w:cs="Arial"/>
                <w:color w:val="000000" w:themeColor="text1"/>
                <w:sz w:val="24"/>
                <w:szCs w:val="24"/>
              </w:rPr>
              <w:t>Ensure that any concerns about the care of the deceased are acted on appropriately</w:t>
            </w:r>
          </w:p>
          <w:p w14:paraId="0E00434C" w14:textId="3AC64771" w:rsidR="00A275FF" w:rsidRPr="00851C3F" w:rsidRDefault="00A275FF" w:rsidP="003E7979">
            <w:pPr>
              <w:pStyle w:val="ListParagraph"/>
              <w:numPr>
                <w:ilvl w:val="0"/>
                <w:numId w:val="14"/>
              </w:numPr>
              <w:rPr>
                <w:rFonts w:ascii="Arial" w:hAnsi="Arial" w:cs="Arial"/>
                <w:color w:val="000000" w:themeColor="text1"/>
                <w:sz w:val="24"/>
                <w:szCs w:val="24"/>
              </w:rPr>
            </w:pPr>
            <w:r w:rsidRPr="00851C3F">
              <w:rPr>
                <w:rFonts w:ascii="Arial" w:hAnsi="Arial" w:cs="Arial"/>
                <w:color w:val="000000" w:themeColor="text1"/>
                <w:sz w:val="24"/>
                <w:szCs w:val="24"/>
              </w:rPr>
              <w:t>the proposed cause of death.</w:t>
            </w:r>
          </w:p>
          <w:p w14:paraId="632AF397" w14:textId="77777777" w:rsidR="007E19BF" w:rsidRPr="00851C3F" w:rsidRDefault="007E19BF" w:rsidP="007E19BF">
            <w:pPr>
              <w:pStyle w:val="ListParagraph"/>
              <w:rPr>
                <w:rFonts w:ascii="Arial" w:hAnsi="Arial" w:cs="Arial"/>
                <w:color w:val="000000" w:themeColor="text1"/>
                <w:sz w:val="24"/>
                <w:szCs w:val="24"/>
              </w:rPr>
            </w:pPr>
          </w:p>
          <w:p w14:paraId="3B226206" w14:textId="77777777" w:rsidR="00A275FF" w:rsidRPr="00A275FF" w:rsidRDefault="00A275FF" w:rsidP="00A275FF">
            <w:pPr>
              <w:rPr>
                <w:rFonts w:ascii="Arial" w:hAnsi="Arial" w:cs="Arial"/>
                <w:b/>
                <w:bCs/>
                <w:color w:val="000000" w:themeColor="text1"/>
                <w:sz w:val="24"/>
                <w:szCs w:val="24"/>
              </w:rPr>
            </w:pPr>
            <w:r w:rsidRPr="00A275FF">
              <w:rPr>
                <w:rFonts w:ascii="Arial" w:hAnsi="Arial" w:cs="Arial"/>
                <w:b/>
                <w:bCs/>
                <w:color w:val="000000" w:themeColor="text1"/>
                <w:sz w:val="24"/>
                <w:szCs w:val="24"/>
              </w:rPr>
              <w:t>Proposed cause of death</w:t>
            </w:r>
          </w:p>
          <w:p w14:paraId="28C128D8" w14:textId="77777777" w:rsidR="007E19BF" w:rsidRPr="00851C3F" w:rsidRDefault="00A275FF" w:rsidP="003E7979">
            <w:pPr>
              <w:pStyle w:val="ListParagraph"/>
              <w:numPr>
                <w:ilvl w:val="0"/>
                <w:numId w:val="15"/>
              </w:numPr>
              <w:rPr>
                <w:rFonts w:ascii="Arial" w:hAnsi="Arial" w:cs="Arial"/>
                <w:color w:val="000000" w:themeColor="text1"/>
                <w:sz w:val="24"/>
                <w:szCs w:val="24"/>
              </w:rPr>
            </w:pPr>
            <w:r w:rsidRPr="00851C3F">
              <w:rPr>
                <w:rFonts w:ascii="Arial" w:hAnsi="Arial" w:cs="Arial"/>
                <w:color w:val="000000" w:themeColor="text1"/>
                <w:sz w:val="24"/>
                <w:szCs w:val="24"/>
              </w:rPr>
              <w:t>State the cause(s) of death accurately and fully.</w:t>
            </w:r>
          </w:p>
          <w:p w14:paraId="6544A1C0" w14:textId="76795BBC" w:rsidR="00A275FF" w:rsidRPr="00851C3F" w:rsidRDefault="00A275FF" w:rsidP="003E7979">
            <w:pPr>
              <w:pStyle w:val="ListParagraph"/>
              <w:numPr>
                <w:ilvl w:val="0"/>
                <w:numId w:val="15"/>
              </w:numPr>
              <w:rPr>
                <w:rFonts w:ascii="Arial" w:hAnsi="Arial" w:cs="Arial"/>
                <w:color w:val="000000" w:themeColor="text1"/>
                <w:sz w:val="24"/>
                <w:szCs w:val="24"/>
              </w:rPr>
            </w:pPr>
            <w:r w:rsidRPr="00851C3F">
              <w:rPr>
                <w:rFonts w:ascii="Arial" w:hAnsi="Arial" w:cs="Arial"/>
                <w:color w:val="000000" w:themeColor="text1"/>
                <w:sz w:val="24"/>
                <w:szCs w:val="24"/>
              </w:rPr>
              <w:t>Avoid:</w:t>
            </w:r>
          </w:p>
          <w:p w14:paraId="2B0F5CB1" w14:textId="77777777" w:rsidR="007E19BF" w:rsidRPr="00851C3F" w:rsidRDefault="00A275FF" w:rsidP="003E7979">
            <w:pPr>
              <w:pStyle w:val="ListParagraph"/>
              <w:numPr>
                <w:ilvl w:val="0"/>
                <w:numId w:val="16"/>
              </w:numPr>
              <w:rPr>
                <w:rFonts w:ascii="Arial" w:hAnsi="Arial" w:cs="Arial"/>
                <w:color w:val="000000" w:themeColor="text1"/>
                <w:sz w:val="24"/>
                <w:szCs w:val="24"/>
              </w:rPr>
            </w:pPr>
            <w:r w:rsidRPr="00851C3F">
              <w:rPr>
                <w:rFonts w:ascii="Arial" w:hAnsi="Arial" w:cs="Arial"/>
                <w:color w:val="000000" w:themeColor="text1"/>
                <w:sz w:val="24"/>
                <w:szCs w:val="24"/>
              </w:rPr>
              <w:t>the use of abbreviations, e.g. COPD, question marks, and vague terms such as "probably".</w:t>
            </w:r>
          </w:p>
          <w:p w14:paraId="62ED9FC9" w14:textId="77777777" w:rsidR="007E19BF" w:rsidRPr="00851C3F" w:rsidRDefault="00A275FF" w:rsidP="003E7979">
            <w:pPr>
              <w:pStyle w:val="ListParagraph"/>
              <w:numPr>
                <w:ilvl w:val="0"/>
                <w:numId w:val="16"/>
              </w:numPr>
              <w:rPr>
                <w:rFonts w:ascii="Arial" w:hAnsi="Arial" w:cs="Arial"/>
                <w:color w:val="000000" w:themeColor="text1"/>
                <w:sz w:val="24"/>
                <w:szCs w:val="24"/>
              </w:rPr>
            </w:pPr>
            <w:r w:rsidRPr="00851C3F">
              <w:rPr>
                <w:rFonts w:ascii="Arial" w:hAnsi="Arial" w:cs="Arial"/>
                <w:color w:val="000000" w:themeColor="text1"/>
                <w:sz w:val="24"/>
                <w:szCs w:val="24"/>
              </w:rPr>
              <w:t>giving "frailty of old age" or "senility" as the only cause of death. Only use if you cannot give a more specific cause of death and the deceased was aged 80 years or older.</w:t>
            </w:r>
          </w:p>
          <w:p w14:paraId="45B7F36F" w14:textId="53E06774" w:rsidR="00A275FF" w:rsidRPr="00851C3F" w:rsidRDefault="00A275FF" w:rsidP="003E7979">
            <w:pPr>
              <w:pStyle w:val="ListParagraph"/>
              <w:numPr>
                <w:ilvl w:val="0"/>
                <w:numId w:val="16"/>
              </w:numPr>
              <w:rPr>
                <w:rFonts w:ascii="Arial" w:hAnsi="Arial" w:cs="Arial"/>
                <w:color w:val="000000" w:themeColor="text1"/>
                <w:sz w:val="24"/>
                <w:szCs w:val="24"/>
              </w:rPr>
            </w:pPr>
            <w:r w:rsidRPr="00851C3F">
              <w:rPr>
                <w:rFonts w:ascii="Arial" w:hAnsi="Arial" w:cs="Arial"/>
                <w:color w:val="000000" w:themeColor="text1"/>
                <w:sz w:val="24"/>
                <w:szCs w:val="24"/>
              </w:rPr>
              <w:t xml:space="preserve">giving a mode of dying, e.g. "heart failure", "shock", or "uraemia" unless you also give the underlying causal sequence. Do not give the mode of </w:t>
            </w:r>
            <w:r w:rsidRPr="00851C3F">
              <w:rPr>
                <w:rFonts w:ascii="Arial" w:hAnsi="Arial" w:cs="Arial"/>
                <w:color w:val="000000" w:themeColor="text1"/>
                <w:sz w:val="24"/>
                <w:szCs w:val="24"/>
              </w:rPr>
              <w:lastRenderedPageBreak/>
              <w:t>dying as the only cause on the death certificate as this will not be accepted by the registrar.</w:t>
            </w:r>
          </w:p>
          <w:p w14:paraId="2E087C84" w14:textId="77777777" w:rsidR="007E19BF" w:rsidRPr="00851C3F" w:rsidRDefault="007E19BF" w:rsidP="007E19BF">
            <w:pPr>
              <w:pStyle w:val="ListParagraph"/>
              <w:ind w:left="1080"/>
              <w:rPr>
                <w:rFonts w:ascii="Arial" w:hAnsi="Arial" w:cs="Arial"/>
                <w:color w:val="000000" w:themeColor="text1"/>
                <w:sz w:val="24"/>
                <w:szCs w:val="24"/>
              </w:rPr>
            </w:pPr>
          </w:p>
          <w:p w14:paraId="73825991" w14:textId="6AB2F9EC" w:rsidR="007E19BF" w:rsidRPr="00A275F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See guidance for doctors completing Medical Certificate of Cause of Death (MCCD) in England and Wales, and Royal College of Pathologists – Cause of Death List.</w:t>
            </w:r>
          </w:p>
          <w:p w14:paraId="2FE31E76" w14:textId="77777777" w:rsidR="00A275FF" w:rsidRPr="00A275FF" w:rsidRDefault="00A275FF" w:rsidP="003E7979">
            <w:pPr>
              <w:numPr>
                <w:ilvl w:val="1"/>
                <w:numId w:val="8"/>
              </w:numPr>
              <w:tabs>
                <w:tab w:val="clear" w:pos="1080"/>
                <w:tab w:val="num" w:pos="1440"/>
              </w:tabs>
              <w:rPr>
                <w:rFonts w:ascii="Arial" w:hAnsi="Arial" w:cs="Arial"/>
                <w:color w:val="000000" w:themeColor="text1"/>
                <w:sz w:val="24"/>
                <w:szCs w:val="24"/>
              </w:rPr>
            </w:pPr>
            <w:r w:rsidRPr="00A275FF">
              <w:rPr>
                <w:rFonts w:ascii="Arial" w:hAnsi="Arial" w:cs="Arial"/>
                <w:color w:val="000000" w:themeColor="text1"/>
                <w:sz w:val="24"/>
                <w:szCs w:val="24"/>
              </w:rPr>
              <w:t>confirmation if direct referral to the coroner is being made.</w:t>
            </w:r>
          </w:p>
          <w:p w14:paraId="371474B4" w14:textId="77777777" w:rsidR="00A275FF" w:rsidRPr="00851C3F" w:rsidRDefault="00A275FF" w:rsidP="003E7979">
            <w:pPr>
              <w:numPr>
                <w:ilvl w:val="1"/>
                <w:numId w:val="8"/>
              </w:numPr>
              <w:tabs>
                <w:tab w:val="clear" w:pos="1080"/>
                <w:tab w:val="num" w:pos="1440"/>
              </w:tabs>
              <w:rPr>
                <w:rFonts w:ascii="Arial" w:hAnsi="Arial" w:cs="Arial"/>
                <w:color w:val="000000" w:themeColor="text1"/>
                <w:sz w:val="24"/>
                <w:szCs w:val="24"/>
              </w:rPr>
            </w:pPr>
            <w:r w:rsidRPr="00A275FF">
              <w:rPr>
                <w:rFonts w:ascii="Arial" w:hAnsi="Arial" w:cs="Arial"/>
                <w:color w:val="000000" w:themeColor="text1"/>
                <w:sz w:val="24"/>
                <w:szCs w:val="24"/>
              </w:rPr>
              <w:t>any concerns regarding the death.</w:t>
            </w:r>
          </w:p>
          <w:p w14:paraId="5672AF4F" w14:textId="77777777" w:rsidR="007E19BF" w:rsidRPr="00A275FF" w:rsidRDefault="007E19BF" w:rsidP="007E19BF">
            <w:pPr>
              <w:ind w:left="1080"/>
              <w:rPr>
                <w:rFonts w:ascii="Arial" w:hAnsi="Arial" w:cs="Arial"/>
                <w:color w:val="000000" w:themeColor="text1"/>
                <w:sz w:val="24"/>
                <w:szCs w:val="24"/>
              </w:rPr>
            </w:pPr>
          </w:p>
          <w:p w14:paraId="26CDDD15" w14:textId="77777777" w:rsidR="00A275FF" w:rsidRPr="00851C3F" w:rsidRDefault="00A275FF" w:rsidP="003E7979">
            <w:pPr>
              <w:numPr>
                <w:ilvl w:val="0"/>
                <w:numId w:val="8"/>
              </w:numPr>
              <w:tabs>
                <w:tab w:val="num" w:pos="720"/>
              </w:tabs>
              <w:rPr>
                <w:rFonts w:ascii="Arial" w:hAnsi="Arial" w:cs="Arial"/>
                <w:b/>
                <w:bCs/>
                <w:color w:val="000000" w:themeColor="text1"/>
                <w:sz w:val="24"/>
                <w:szCs w:val="24"/>
              </w:rPr>
            </w:pPr>
            <w:r w:rsidRPr="00A275FF">
              <w:rPr>
                <w:rFonts w:ascii="Arial" w:hAnsi="Arial" w:cs="Arial"/>
                <w:b/>
                <w:bCs/>
                <w:color w:val="000000" w:themeColor="text1"/>
                <w:sz w:val="24"/>
                <w:szCs w:val="24"/>
              </w:rPr>
              <w:t>Advise the next of kin that the medical examiner’s office will contact them. Information about the role of the medical examiner is included in the </w:t>
            </w:r>
            <w:hyperlink r:id="rId8" w:tgtFrame="_blank" w:history="1">
              <w:r w:rsidRPr="00A275FF">
                <w:rPr>
                  <w:rStyle w:val="Hyperlink"/>
                  <w:rFonts w:ascii="Arial" w:hAnsi="Arial" w:cs="Arial"/>
                  <w:b/>
                  <w:bCs/>
                  <w:sz w:val="24"/>
                  <w:szCs w:val="24"/>
                </w:rPr>
                <w:t>Trust Bereavement Booklet</w:t>
              </w:r>
            </w:hyperlink>
            <w:r w:rsidRPr="00A275FF">
              <w:rPr>
                <w:rFonts w:ascii="Arial" w:hAnsi="Arial" w:cs="Arial"/>
                <w:b/>
                <w:bCs/>
                <w:color w:val="000000" w:themeColor="text1"/>
                <w:sz w:val="24"/>
                <w:szCs w:val="24"/>
              </w:rPr>
              <w:t>. This can be delegated to ward staff.</w:t>
            </w:r>
          </w:p>
          <w:p w14:paraId="3D0FAD6C" w14:textId="77777777" w:rsidR="007E19BF" w:rsidRPr="00A275FF" w:rsidRDefault="007E19BF" w:rsidP="007E19BF">
            <w:pPr>
              <w:ind w:left="360"/>
              <w:rPr>
                <w:rFonts w:ascii="Arial" w:hAnsi="Arial" w:cs="Arial"/>
                <w:b/>
                <w:bCs/>
                <w:color w:val="000000" w:themeColor="text1"/>
                <w:sz w:val="24"/>
                <w:szCs w:val="24"/>
              </w:rPr>
            </w:pPr>
          </w:p>
          <w:p w14:paraId="42A7313E" w14:textId="02D0AC51" w:rsidR="00A275FF" w:rsidRPr="00851C3F" w:rsidRDefault="00A275FF" w:rsidP="003E7979">
            <w:pPr>
              <w:numPr>
                <w:ilvl w:val="0"/>
                <w:numId w:val="8"/>
              </w:numPr>
              <w:tabs>
                <w:tab w:val="num" w:pos="720"/>
              </w:tabs>
              <w:rPr>
                <w:rFonts w:ascii="Arial" w:hAnsi="Arial" w:cs="Arial"/>
                <w:b/>
                <w:bCs/>
                <w:color w:val="000000" w:themeColor="text1"/>
                <w:sz w:val="24"/>
                <w:szCs w:val="24"/>
              </w:rPr>
            </w:pPr>
            <w:r w:rsidRPr="00A275FF">
              <w:rPr>
                <w:rFonts w:ascii="Arial" w:hAnsi="Arial" w:cs="Arial"/>
                <w:b/>
                <w:bCs/>
                <w:color w:val="000000" w:themeColor="text1"/>
                <w:sz w:val="24"/>
                <w:szCs w:val="24"/>
              </w:rPr>
              <w:t>Use the online portal to notify a reportable death to the coroner, after which the following steps will be undertaken:</w:t>
            </w:r>
          </w:p>
          <w:p w14:paraId="3D5EA77D" w14:textId="77777777" w:rsidR="007E19BF" w:rsidRPr="00A275FF" w:rsidRDefault="007E19BF" w:rsidP="007E19BF">
            <w:pPr>
              <w:rPr>
                <w:rFonts w:ascii="Arial" w:hAnsi="Arial" w:cs="Arial"/>
                <w:b/>
                <w:bCs/>
                <w:color w:val="000000" w:themeColor="text1"/>
                <w:sz w:val="24"/>
                <w:szCs w:val="24"/>
              </w:rPr>
            </w:pPr>
          </w:p>
          <w:p w14:paraId="2318DD5C" w14:textId="77777777" w:rsidR="00A275FF" w:rsidRPr="00A275FF" w:rsidRDefault="00A275FF" w:rsidP="00A275FF">
            <w:pPr>
              <w:rPr>
                <w:rFonts w:ascii="Arial" w:hAnsi="Arial" w:cs="Arial"/>
                <w:b/>
                <w:bCs/>
                <w:color w:val="000000" w:themeColor="text1"/>
                <w:sz w:val="24"/>
                <w:szCs w:val="24"/>
              </w:rPr>
            </w:pPr>
            <w:r w:rsidRPr="00A275FF">
              <w:rPr>
                <w:rFonts w:ascii="Arial" w:hAnsi="Arial" w:cs="Arial"/>
                <w:b/>
                <w:bCs/>
                <w:color w:val="000000" w:themeColor="text1"/>
                <w:sz w:val="24"/>
                <w:szCs w:val="24"/>
              </w:rPr>
              <w:t>Online portal</w:t>
            </w:r>
          </w:p>
          <w:p w14:paraId="0BF0D0FE" w14:textId="77777777" w:rsidR="00A275FF" w:rsidRPr="00A275F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Be aware that a coroner referral is made to the coroner in whose jurisdiction the body is located, and is not dependent on the address of the deceased.</w:t>
            </w:r>
          </w:p>
          <w:p w14:paraId="7E4C08E5" w14:textId="77777777" w:rsidR="007E19BF" w:rsidRPr="00851C3F" w:rsidRDefault="00A275FF" w:rsidP="003E7979">
            <w:pPr>
              <w:pStyle w:val="ListParagraph"/>
              <w:numPr>
                <w:ilvl w:val="0"/>
                <w:numId w:val="17"/>
              </w:numPr>
              <w:rPr>
                <w:rFonts w:ascii="Arial" w:hAnsi="Arial" w:cs="Arial"/>
                <w:color w:val="000000" w:themeColor="text1"/>
                <w:sz w:val="24"/>
                <w:szCs w:val="24"/>
              </w:rPr>
            </w:pPr>
            <w:hyperlink r:id="rId9" w:tgtFrame="_blank" w:history="1">
              <w:r w:rsidRPr="00851C3F">
                <w:rPr>
                  <w:rStyle w:val="Hyperlink"/>
                  <w:rFonts w:ascii="Arial" w:hAnsi="Arial" w:cs="Arial"/>
                  <w:sz w:val="24"/>
                  <w:szCs w:val="24"/>
                </w:rPr>
                <w:t>South Tyneside coroner referral</w:t>
              </w:r>
            </w:hyperlink>
          </w:p>
          <w:p w14:paraId="5D49F447" w14:textId="26E019D7" w:rsidR="00A275FF" w:rsidRPr="00851C3F" w:rsidRDefault="00A275FF" w:rsidP="003E7979">
            <w:pPr>
              <w:pStyle w:val="ListParagraph"/>
              <w:numPr>
                <w:ilvl w:val="0"/>
                <w:numId w:val="17"/>
              </w:numPr>
              <w:rPr>
                <w:rFonts w:ascii="Arial" w:hAnsi="Arial" w:cs="Arial"/>
                <w:color w:val="000000" w:themeColor="text1"/>
                <w:sz w:val="24"/>
                <w:szCs w:val="24"/>
              </w:rPr>
            </w:pPr>
            <w:hyperlink r:id="rId10" w:tgtFrame="_blank" w:history="1">
              <w:r w:rsidRPr="00851C3F">
                <w:rPr>
                  <w:rStyle w:val="Hyperlink"/>
                  <w:rFonts w:ascii="Arial" w:hAnsi="Arial" w:cs="Arial"/>
                  <w:sz w:val="24"/>
                  <w:szCs w:val="24"/>
                </w:rPr>
                <w:t>Sunderland coroner referral</w:t>
              </w:r>
            </w:hyperlink>
          </w:p>
          <w:p w14:paraId="44A1ECCD" w14:textId="77777777" w:rsidR="007E19BF" w:rsidRPr="00851C3F" w:rsidRDefault="007E19BF" w:rsidP="007E19BF">
            <w:pPr>
              <w:pStyle w:val="ListParagraph"/>
              <w:rPr>
                <w:rFonts w:ascii="Arial" w:hAnsi="Arial" w:cs="Arial"/>
                <w:color w:val="000000" w:themeColor="text1"/>
                <w:sz w:val="24"/>
                <w:szCs w:val="24"/>
              </w:rPr>
            </w:pPr>
          </w:p>
          <w:p w14:paraId="792D2719" w14:textId="77777777" w:rsidR="00A275FF" w:rsidRPr="00A275F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When accessing the portals, use the referrer code H01.</w:t>
            </w:r>
          </w:p>
          <w:p w14:paraId="62C83706" w14:textId="77777777" w:rsidR="007E19BF" w:rsidRPr="00851C3F" w:rsidRDefault="00A275FF" w:rsidP="003E7979">
            <w:pPr>
              <w:pStyle w:val="ListParagraph"/>
              <w:numPr>
                <w:ilvl w:val="0"/>
                <w:numId w:val="18"/>
              </w:numPr>
              <w:rPr>
                <w:rFonts w:ascii="Arial" w:hAnsi="Arial" w:cs="Arial"/>
                <w:color w:val="000000" w:themeColor="text1"/>
                <w:sz w:val="24"/>
                <w:szCs w:val="24"/>
              </w:rPr>
            </w:pPr>
            <w:r w:rsidRPr="00851C3F">
              <w:rPr>
                <w:rFonts w:ascii="Arial" w:hAnsi="Arial" w:cs="Arial"/>
                <w:color w:val="000000" w:themeColor="text1"/>
                <w:sz w:val="24"/>
                <w:szCs w:val="24"/>
              </w:rPr>
              <w:t>The coroner will decide whether the cause of death is likely to be natural or unnatural, based on the information that they have received.</w:t>
            </w:r>
          </w:p>
          <w:p w14:paraId="000AC12B" w14:textId="09A231DB" w:rsidR="00A275FF" w:rsidRPr="00851C3F" w:rsidRDefault="00A275FF" w:rsidP="003E7979">
            <w:pPr>
              <w:pStyle w:val="ListParagraph"/>
              <w:numPr>
                <w:ilvl w:val="0"/>
                <w:numId w:val="18"/>
              </w:numPr>
              <w:rPr>
                <w:rFonts w:ascii="Arial" w:hAnsi="Arial" w:cs="Arial"/>
                <w:color w:val="000000" w:themeColor="text1"/>
                <w:sz w:val="24"/>
                <w:szCs w:val="24"/>
              </w:rPr>
            </w:pPr>
            <w:r w:rsidRPr="00851C3F">
              <w:rPr>
                <w:rFonts w:ascii="Arial" w:hAnsi="Arial" w:cs="Arial"/>
                <w:color w:val="000000" w:themeColor="text1"/>
                <w:sz w:val="24"/>
                <w:szCs w:val="24"/>
              </w:rPr>
              <w:t>Once reviewed by the coroner, a coroner’s officer will be back in touch with the attending doctor with a view to progressing the case dependent on whether:</w:t>
            </w:r>
          </w:p>
          <w:p w14:paraId="5F4FBC2C" w14:textId="3055261E" w:rsidR="00A275FF" w:rsidRPr="00A275F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w:t>
            </w:r>
          </w:p>
          <w:p w14:paraId="10F2C817" w14:textId="4B2F272F" w:rsidR="00A275FF" w:rsidRPr="00851C3F" w:rsidRDefault="00A275FF" w:rsidP="003E7979">
            <w:pPr>
              <w:pStyle w:val="ListParagraph"/>
              <w:numPr>
                <w:ilvl w:val="0"/>
                <w:numId w:val="19"/>
              </w:numPr>
              <w:rPr>
                <w:rFonts w:ascii="Arial" w:hAnsi="Arial" w:cs="Arial"/>
                <w:color w:val="000000" w:themeColor="text1"/>
                <w:sz w:val="24"/>
                <w:szCs w:val="24"/>
              </w:rPr>
            </w:pPr>
            <w:r w:rsidRPr="00851C3F">
              <w:rPr>
                <w:rFonts w:ascii="Arial" w:hAnsi="Arial" w:cs="Arial"/>
                <w:color w:val="000000" w:themeColor="text1"/>
                <w:sz w:val="24"/>
                <w:szCs w:val="24"/>
              </w:rPr>
              <w:t>the death was natural and no further investigation is required.</w:t>
            </w:r>
          </w:p>
          <w:p w14:paraId="1B1166FA" w14:textId="77777777" w:rsidR="007E19BF" w:rsidRPr="00851C3F" w:rsidRDefault="007E19BF" w:rsidP="007E19BF">
            <w:pPr>
              <w:rPr>
                <w:rFonts w:ascii="Arial" w:hAnsi="Arial" w:cs="Arial"/>
                <w:color w:val="000000" w:themeColor="text1"/>
                <w:sz w:val="24"/>
                <w:szCs w:val="24"/>
              </w:rPr>
            </w:pPr>
          </w:p>
          <w:p w14:paraId="4DA42071" w14:textId="77777777" w:rsidR="007E19BF" w:rsidRPr="00A275FF" w:rsidRDefault="007E19BF" w:rsidP="007E19BF">
            <w:pPr>
              <w:rPr>
                <w:rFonts w:ascii="Arial" w:hAnsi="Arial" w:cs="Arial"/>
                <w:b/>
                <w:bCs/>
                <w:color w:val="000000" w:themeColor="text1"/>
                <w:sz w:val="24"/>
                <w:szCs w:val="24"/>
              </w:rPr>
            </w:pPr>
            <w:r w:rsidRPr="00A275FF">
              <w:rPr>
                <w:rFonts w:ascii="Arial" w:hAnsi="Arial" w:cs="Arial"/>
                <w:b/>
                <w:bCs/>
                <w:color w:val="000000" w:themeColor="text1"/>
                <w:sz w:val="24"/>
                <w:szCs w:val="24"/>
              </w:rPr>
              <w:t>Attending doctor</w:t>
            </w:r>
          </w:p>
          <w:p w14:paraId="2C7D7D32" w14:textId="77777777" w:rsidR="007E19BF" w:rsidRPr="00A275FF" w:rsidRDefault="007E19BF" w:rsidP="007E19BF">
            <w:pPr>
              <w:rPr>
                <w:rFonts w:ascii="Arial" w:hAnsi="Arial" w:cs="Arial"/>
                <w:color w:val="000000" w:themeColor="text1"/>
                <w:sz w:val="24"/>
                <w:szCs w:val="24"/>
              </w:rPr>
            </w:pPr>
            <w:r w:rsidRPr="00A275FF">
              <w:rPr>
                <w:rFonts w:ascii="Arial" w:hAnsi="Arial" w:cs="Arial"/>
                <w:color w:val="000000" w:themeColor="text1"/>
                <w:sz w:val="24"/>
                <w:szCs w:val="24"/>
              </w:rPr>
              <w:t>The legal definition of who qualifies as an attending doctor is a registered doctor who has attended the deceased before their death.</w:t>
            </w:r>
          </w:p>
          <w:p w14:paraId="6538C173" w14:textId="77777777" w:rsidR="007E19BF" w:rsidRPr="00A275FF" w:rsidRDefault="007E19BF" w:rsidP="007E19BF">
            <w:pPr>
              <w:rPr>
                <w:rFonts w:ascii="Arial" w:hAnsi="Arial" w:cs="Arial"/>
                <w:color w:val="000000" w:themeColor="text1"/>
                <w:sz w:val="24"/>
                <w:szCs w:val="24"/>
              </w:rPr>
            </w:pPr>
            <w:r w:rsidRPr="00A275FF">
              <w:rPr>
                <w:rFonts w:ascii="Arial" w:hAnsi="Arial" w:cs="Arial"/>
                <w:color w:val="000000" w:themeColor="text1"/>
                <w:sz w:val="24"/>
                <w:szCs w:val="24"/>
              </w:rPr>
              <w:t>In order to complete the Medical Certificate and Cause of Death (MCCD) they must also have access to and be familiar with the person's medical records.</w:t>
            </w:r>
          </w:p>
          <w:p w14:paraId="6886E63F" w14:textId="4D625442" w:rsidR="007E19BF" w:rsidRPr="00851C3F" w:rsidRDefault="007E19BF" w:rsidP="007E19BF">
            <w:pPr>
              <w:rPr>
                <w:rFonts w:ascii="Arial" w:hAnsi="Arial" w:cs="Arial"/>
                <w:color w:val="000000" w:themeColor="text1"/>
                <w:sz w:val="24"/>
                <w:szCs w:val="24"/>
              </w:rPr>
            </w:pPr>
            <w:r w:rsidRPr="00A275FF">
              <w:rPr>
                <w:rFonts w:ascii="Arial" w:hAnsi="Arial" w:cs="Arial"/>
                <w:color w:val="000000" w:themeColor="text1"/>
                <w:sz w:val="24"/>
                <w:szCs w:val="24"/>
              </w:rPr>
              <w:t>For more information, see The National Archives – </w:t>
            </w:r>
            <w:hyperlink r:id="rId11" w:tgtFrame="_blank" w:history="1">
              <w:r w:rsidRPr="00A275FF">
                <w:rPr>
                  <w:rStyle w:val="Hyperlink"/>
                  <w:rFonts w:ascii="Arial" w:hAnsi="Arial" w:cs="Arial"/>
                  <w:sz w:val="24"/>
                  <w:szCs w:val="24"/>
                </w:rPr>
                <w:t>The Medical Certificate of Cause of Death Regulations 2024</w:t>
              </w:r>
            </w:hyperlink>
          </w:p>
          <w:p w14:paraId="0A9C0832" w14:textId="77777777" w:rsidR="007E19BF" w:rsidRPr="00851C3F" w:rsidRDefault="007E19BF" w:rsidP="007E19BF">
            <w:pPr>
              <w:rPr>
                <w:rFonts w:ascii="Arial" w:hAnsi="Arial" w:cs="Arial"/>
                <w:color w:val="000000" w:themeColor="text1"/>
                <w:sz w:val="24"/>
                <w:szCs w:val="24"/>
              </w:rPr>
            </w:pPr>
          </w:p>
          <w:p w14:paraId="6EE95D39" w14:textId="77777777" w:rsidR="007E19BF" w:rsidRPr="00A275FF" w:rsidRDefault="007E19BF" w:rsidP="007E19BF">
            <w:pPr>
              <w:rPr>
                <w:rFonts w:ascii="Arial" w:hAnsi="Arial" w:cs="Arial"/>
                <w:color w:val="000000" w:themeColor="text1"/>
                <w:sz w:val="24"/>
                <w:szCs w:val="24"/>
              </w:rPr>
            </w:pPr>
          </w:p>
          <w:p w14:paraId="4CF2E79B" w14:textId="77777777" w:rsidR="00A275FF" w:rsidRPr="00A275FF" w:rsidRDefault="00A275FF" w:rsidP="00A275FF">
            <w:pPr>
              <w:rPr>
                <w:rFonts w:ascii="Arial" w:hAnsi="Arial" w:cs="Arial"/>
                <w:b/>
                <w:bCs/>
                <w:color w:val="000000" w:themeColor="text1"/>
                <w:sz w:val="24"/>
                <w:szCs w:val="24"/>
              </w:rPr>
            </w:pPr>
            <w:r w:rsidRPr="00A275FF">
              <w:rPr>
                <w:rFonts w:ascii="Arial" w:hAnsi="Arial" w:cs="Arial"/>
                <w:b/>
                <w:bCs/>
                <w:color w:val="000000" w:themeColor="text1"/>
                <w:sz w:val="24"/>
                <w:szCs w:val="24"/>
              </w:rPr>
              <w:t>No further investigation is required</w:t>
            </w:r>
          </w:p>
          <w:p w14:paraId="1DAC0991" w14:textId="77777777" w:rsidR="00A275FF" w:rsidRPr="00851C3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The coroner may decide that the death was natural and that there is a doctor to certify this. If so, the medical examiner's office will receive a CN1A form giving a reason as to why further investigation is not needed. Medical examiner scrutiny will start as soon as a proposed cause of death is offered by the attending practitioner.</w:t>
            </w:r>
          </w:p>
          <w:p w14:paraId="583EF7EE" w14:textId="77777777" w:rsidR="00C01ACC" w:rsidRPr="00A275FF" w:rsidRDefault="00C01ACC" w:rsidP="00A275FF">
            <w:pPr>
              <w:rPr>
                <w:rFonts w:ascii="Arial" w:hAnsi="Arial" w:cs="Arial"/>
                <w:color w:val="000000" w:themeColor="text1"/>
                <w:sz w:val="24"/>
                <w:szCs w:val="24"/>
              </w:rPr>
            </w:pPr>
          </w:p>
          <w:p w14:paraId="6BF7B47F" w14:textId="6D33A29E" w:rsidR="00A275FF" w:rsidRPr="00A275F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Check that the medical examiner referral (V6 Orders) has been fully completed and a proposed cause of death has been offered.</w:t>
            </w:r>
          </w:p>
          <w:p w14:paraId="18D46E84" w14:textId="77777777" w:rsidR="00A275FF" w:rsidRPr="00A275FF" w:rsidRDefault="00A275FF" w:rsidP="00A275FF">
            <w:pPr>
              <w:rPr>
                <w:rFonts w:ascii="Arial" w:hAnsi="Arial" w:cs="Arial"/>
                <w:b/>
                <w:bCs/>
                <w:color w:val="000000" w:themeColor="text1"/>
                <w:sz w:val="24"/>
                <w:szCs w:val="24"/>
              </w:rPr>
            </w:pPr>
            <w:r w:rsidRPr="00A275FF">
              <w:rPr>
                <w:rFonts w:ascii="Arial" w:hAnsi="Arial" w:cs="Arial"/>
                <w:b/>
                <w:bCs/>
                <w:color w:val="000000" w:themeColor="text1"/>
                <w:sz w:val="24"/>
                <w:szCs w:val="24"/>
              </w:rPr>
              <w:t>Proposed cause of death</w:t>
            </w:r>
          </w:p>
          <w:p w14:paraId="28A07387" w14:textId="77777777" w:rsidR="00A275FF" w:rsidRPr="00851C3F" w:rsidRDefault="00A275FF" w:rsidP="003E7979">
            <w:pPr>
              <w:pStyle w:val="ListParagraph"/>
              <w:numPr>
                <w:ilvl w:val="0"/>
                <w:numId w:val="20"/>
              </w:numPr>
              <w:rPr>
                <w:rFonts w:ascii="Arial" w:hAnsi="Arial" w:cs="Arial"/>
                <w:color w:val="000000" w:themeColor="text1"/>
                <w:sz w:val="24"/>
                <w:szCs w:val="24"/>
              </w:rPr>
            </w:pPr>
            <w:r w:rsidRPr="00851C3F">
              <w:rPr>
                <w:rFonts w:ascii="Arial" w:hAnsi="Arial" w:cs="Arial"/>
                <w:color w:val="000000" w:themeColor="text1"/>
                <w:sz w:val="24"/>
                <w:szCs w:val="24"/>
              </w:rPr>
              <w:t>State the cause(s) of death accurately and fully.</w:t>
            </w:r>
          </w:p>
          <w:p w14:paraId="2E7CD703" w14:textId="77777777" w:rsidR="00A275FF" w:rsidRPr="00851C3F" w:rsidRDefault="00A275FF" w:rsidP="003E7979">
            <w:pPr>
              <w:pStyle w:val="ListParagraph"/>
              <w:numPr>
                <w:ilvl w:val="0"/>
                <w:numId w:val="20"/>
              </w:numPr>
              <w:rPr>
                <w:rFonts w:ascii="Arial" w:hAnsi="Arial" w:cs="Arial"/>
                <w:color w:val="000000" w:themeColor="text1"/>
                <w:sz w:val="24"/>
                <w:szCs w:val="24"/>
              </w:rPr>
            </w:pPr>
            <w:r w:rsidRPr="00851C3F">
              <w:rPr>
                <w:rFonts w:ascii="Arial" w:hAnsi="Arial" w:cs="Arial"/>
                <w:color w:val="000000" w:themeColor="text1"/>
                <w:sz w:val="24"/>
                <w:szCs w:val="24"/>
              </w:rPr>
              <w:lastRenderedPageBreak/>
              <w:t>Avoid:</w:t>
            </w:r>
          </w:p>
          <w:p w14:paraId="3E29E419" w14:textId="77777777" w:rsidR="00C01ACC" w:rsidRPr="00851C3F" w:rsidRDefault="00A275FF" w:rsidP="003E7979">
            <w:pPr>
              <w:pStyle w:val="ListParagraph"/>
              <w:numPr>
                <w:ilvl w:val="0"/>
                <w:numId w:val="19"/>
              </w:numPr>
              <w:rPr>
                <w:rFonts w:ascii="Arial" w:hAnsi="Arial" w:cs="Arial"/>
                <w:color w:val="000000" w:themeColor="text1"/>
                <w:sz w:val="24"/>
                <w:szCs w:val="24"/>
              </w:rPr>
            </w:pPr>
            <w:r w:rsidRPr="00851C3F">
              <w:rPr>
                <w:rFonts w:ascii="Arial" w:hAnsi="Arial" w:cs="Arial"/>
                <w:color w:val="000000" w:themeColor="text1"/>
                <w:sz w:val="24"/>
                <w:szCs w:val="24"/>
              </w:rPr>
              <w:t>the use of abbreviations, e.g. COPD, question marks, and vague terms such as "probably".</w:t>
            </w:r>
          </w:p>
          <w:p w14:paraId="714F1018" w14:textId="77777777" w:rsidR="00C01ACC" w:rsidRPr="00851C3F" w:rsidRDefault="00A275FF" w:rsidP="003E7979">
            <w:pPr>
              <w:pStyle w:val="ListParagraph"/>
              <w:numPr>
                <w:ilvl w:val="0"/>
                <w:numId w:val="19"/>
              </w:numPr>
              <w:rPr>
                <w:rFonts w:ascii="Arial" w:hAnsi="Arial" w:cs="Arial"/>
                <w:color w:val="000000" w:themeColor="text1"/>
                <w:sz w:val="24"/>
                <w:szCs w:val="24"/>
              </w:rPr>
            </w:pPr>
            <w:r w:rsidRPr="00851C3F">
              <w:rPr>
                <w:rFonts w:ascii="Arial" w:hAnsi="Arial" w:cs="Arial"/>
                <w:color w:val="000000" w:themeColor="text1"/>
                <w:sz w:val="24"/>
                <w:szCs w:val="24"/>
              </w:rPr>
              <w:t>giving "frailty of old age" or "senility" as the only cause of death. Only use if you cannot give a more specific cause of death and the deceased was aged 80 years or older.</w:t>
            </w:r>
          </w:p>
          <w:p w14:paraId="474BB9D6" w14:textId="2D1DF50F" w:rsidR="00A275FF" w:rsidRPr="00851C3F" w:rsidRDefault="00A275FF" w:rsidP="003E7979">
            <w:pPr>
              <w:pStyle w:val="ListParagraph"/>
              <w:numPr>
                <w:ilvl w:val="0"/>
                <w:numId w:val="19"/>
              </w:numPr>
              <w:rPr>
                <w:rFonts w:ascii="Arial" w:hAnsi="Arial" w:cs="Arial"/>
                <w:color w:val="000000" w:themeColor="text1"/>
                <w:sz w:val="24"/>
                <w:szCs w:val="24"/>
              </w:rPr>
            </w:pPr>
            <w:r w:rsidRPr="00851C3F">
              <w:rPr>
                <w:rFonts w:ascii="Arial" w:hAnsi="Arial" w:cs="Arial"/>
                <w:color w:val="000000" w:themeColor="text1"/>
                <w:sz w:val="24"/>
                <w:szCs w:val="24"/>
              </w:rPr>
              <w:t>giving a mode of dying, e.g. "heart failure", "shock", or "uraemia" unless you also give the underlying causal sequence. Do not give the mode of dying as the only cause on the death certificate as this will not be accepted by the registrar.</w:t>
            </w:r>
          </w:p>
          <w:p w14:paraId="2D2691FF" w14:textId="77777777" w:rsidR="00C01ACC" w:rsidRPr="00851C3F" w:rsidRDefault="00C01ACC" w:rsidP="00C01ACC">
            <w:pPr>
              <w:pStyle w:val="ListParagraph"/>
              <w:ind w:left="1080"/>
              <w:rPr>
                <w:rFonts w:ascii="Arial" w:hAnsi="Arial" w:cs="Arial"/>
                <w:color w:val="000000" w:themeColor="text1"/>
                <w:sz w:val="24"/>
                <w:szCs w:val="24"/>
              </w:rPr>
            </w:pPr>
          </w:p>
          <w:p w14:paraId="3F25114C" w14:textId="6BD0415B" w:rsidR="00A275FF" w:rsidRPr="00851C3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See guidance for doctors completing Medical Certificate of Cause of Death (MCCD) in England and Wales, and Royal College of Pathologists – Cause of Death List.</w:t>
            </w:r>
          </w:p>
          <w:p w14:paraId="06C0BBF2" w14:textId="77777777" w:rsidR="00C01ACC" w:rsidRPr="00851C3F" w:rsidRDefault="00C01ACC" w:rsidP="00A275FF">
            <w:pPr>
              <w:rPr>
                <w:rFonts w:ascii="Arial" w:hAnsi="Arial" w:cs="Arial"/>
                <w:b/>
                <w:bCs/>
                <w:color w:val="000000" w:themeColor="text1"/>
                <w:sz w:val="24"/>
                <w:szCs w:val="24"/>
              </w:rPr>
            </w:pPr>
          </w:p>
          <w:p w14:paraId="2B17C12B" w14:textId="1EDC5BF6" w:rsidR="00A275FF" w:rsidRPr="00A275FF" w:rsidRDefault="00A275FF" w:rsidP="00A275FF">
            <w:pPr>
              <w:rPr>
                <w:rFonts w:ascii="Arial" w:hAnsi="Arial" w:cs="Arial"/>
                <w:b/>
                <w:bCs/>
                <w:color w:val="000000" w:themeColor="text1"/>
                <w:sz w:val="24"/>
                <w:szCs w:val="24"/>
              </w:rPr>
            </w:pPr>
            <w:r w:rsidRPr="00A275FF">
              <w:rPr>
                <w:rFonts w:ascii="Arial" w:hAnsi="Arial" w:cs="Arial"/>
                <w:b/>
                <w:bCs/>
                <w:color w:val="000000" w:themeColor="text1"/>
                <w:sz w:val="24"/>
                <w:szCs w:val="24"/>
              </w:rPr>
              <w:t>Further investigation is required</w:t>
            </w:r>
          </w:p>
          <w:p w14:paraId="11BA521D" w14:textId="77777777" w:rsidR="00C01ACC" w:rsidRPr="00851C3F" w:rsidRDefault="00A275FF" w:rsidP="003E7979">
            <w:pPr>
              <w:pStyle w:val="ListParagraph"/>
              <w:numPr>
                <w:ilvl w:val="0"/>
                <w:numId w:val="21"/>
              </w:numPr>
              <w:rPr>
                <w:rFonts w:ascii="Arial" w:hAnsi="Arial" w:cs="Arial"/>
                <w:color w:val="000000" w:themeColor="text1"/>
                <w:sz w:val="24"/>
                <w:szCs w:val="24"/>
              </w:rPr>
            </w:pPr>
            <w:r w:rsidRPr="00851C3F">
              <w:rPr>
                <w:rFonts w:ascii="Arial" w:hAnsi="Arial" w:cs="Arial"/>
                <w:color w:val="000000" w:themeColor="text1"/>
                <w:sz w:val="24"/>
                <w:szCs w:val="24"/>
              </w:rPr>
              <w:t>The coroner may ask a pathologist to examine the body. If so:</w:t>
            </w:r>
          </w:p>
          <w:p w14:paraId="224E78AC" w14:textId="77777777" w:rsidR="00C01ACC" w:rsidRPr="00851C3F" w:rsidRDefault="00A275FF" w:rsidP="003E7979">
            <w:pPr>
              <w:pStyle w:val="ListParagraph"/>
              <w:numPr>
                <w:ilvl w:val="0"/>
                <w:numId w:val="21"/>
              </w:numPr>
              <w:rPr>
                <w:rFonts w:ascii="Arial" w:hAnsi="Arial" w:cs="Arial"/>
                <w:color w:val="000000" w:themeColor="text1"/>
                <w:sz w:val="24"/>
                <w:szCs w:val="24"/>
              </w:rPr>
            </w:pPr>
            <w:r w:rsidRPr="00851C3F">
              <w:rPr>
                <w:rFonts w:ascii="Arial" w:hAnsi="Arial" w:cs="Arial"/>
                <w:color w:val="000000" w:themeColor="text1"/>
                <w:sz w:val="24"/>
                <w:szCs w:val="24"/>
              </w:rPr>
              <w:t>The examination must be done as soon as possible.</w:t>
            </w:r>
          </w:p>
          <w:p w14:paraId="5F713A08" w14:textId="64BC2E70" w:rsidR="00A275FF" w:rsidRPr="00851C3F" w:rsidRDefault="00A275FF" w:rsidP="003E7979">
            <w:pPr>
              <w:pStyle w:val="ListParagraph"/>
              <w:numPr>
                <w:ilvl w:val="0"/>
                <w:numId w:val="21"/>
              </w:numPr>
              <w:rPr>
                <w:rFonts w:ascii="Arial" w:hAnsi="Arial" w:cs="Arial"/>
                <w:color w:val="000000" w:themeColor="text1"/>
                <w:sz w:val="24"/>
                <w:szCs w:val="24"/>
              </w:rPr>
            </w:pPr>
            <w:r w:rsidRPr="00851C3F">
              <w:rPr>
                <w:rFonts w:ascii="Arial" w:hAnsi="Arial" w:cs="Arial"/>
                <w:color w:val="000000" w:themeColor="text1"/>
                <w:sz w:val="24"/>
                <w:szCs w:val="24"/>
              </w:rPr>
              <w:t>The coroner’s officer will contact the family of the deceased to:</w:t>
            </w:r>
          </w:p>
          <w:p w14:paraId="072BA740" w14:textId="77777777" w:rsidR="00C01ACC" w:rsidRPr="00851C3F" w:rsidRDefault="00A275FF" w:rsidP="003E7979">
            <w:pPr>
              <w:pStyle w:val="ListParagraph"/>
              <w:numPr>
                <w:ilvl w:val="0"/>
                <w:numId w:val="22"/>
              </w:numPr>
              <w:rPr>
                <w:rFonts w:ascii="Arial" w:hAnsi="Arial" w:cs="Arial"/>
                <w:color w:val="000000" w:themeColor="text1"/>
                <w:sz w:val="24"/>
                <w:szCs w:val="24"/>
              </w:rPr>
            </w:pPr>
            <w:r w:rsidRPr="00851C3F">
              <w:rPr>
                <w:rFonts w:ascii="Arial" w:hAnsi="Arial" w:cs="Arial"/>
                <w:color w:val="000000" w:themeColor="text1"/>
                <w:sz w:val="24"/>
                <w:szCs w:val="24"/>
              </w:rPr>
              <w:t>advise them of the need for the coroner’s enquiry.</w:t>
            </w:r>
          </w:p>
          <w:p w14:paraId="306BF048" w14:textId="77777777" w:rsidR="00C01ACC" w:rsidRPr="00851C3F" w:rsidRDefault="00A275FF" w:rsidP="003E7979">
            <w:pPr>
              <w:pStyle w:val="ListParagraph"/>
              <w:numPr>
                <w:ilvl w:val="0"/>
                <w:numId w:val="22"/>
              </w:numPr>
              <w:rPr>
                <w:rFonts w:ascii="Arial" w:hAnsi="Arial" w:cs="Arial"/>
                <w:color w:val="000000" w:themeColor="text1"/>
                <w:sz w:val="24"/>
                <w:szCs w:val="24"/>
              </w:rPr>
            </w:pPr>
            <w:r w:rsidRPr="00851C3F">
              <w:rPr>
                <w:rFonts w:ascii="Arial" w:hAnsi="Arial" w:cs="Arial"/>
                <w:color w:val="000000" w:themeColor="text1"/>
                <w:sz w:val="24"/>
                <w:szCs w:val="24"/>
              </w:rPr>
              <w:t>advise them regarding funeral arrangements.</w:t>
            </w:r>
          </w:p>
          <w:p w14:paraId="6CA7DB5F" w14:textId="09AC41FB" w:rsidR="00A275FF" w:rsidRPr="00851C3F" w:rsidRDefault="00A275FF" w:rsidP="003E7979">
            <w:pPr>
              <w:pStyle w:val="ListParagraph"/>
              <w:numPr>
                <w:ilvl w:val="0"/>
                <w:numId w:val="22"/>
              </w:numPr>
              <w:rPr>
                <w:rFonts w:ascii="Arial" w:hAnsi="Arial" w:cs="Arial"/>
                <w:color w:val="000000" w:themeColor="text1"/>
                <w:sz w:val="24"/>
                <w:szCs w:val="24"/>
              </w:rPr>
            </w:pPr>
            <w:r w:rsidRPr="00851C3F">
              <w:rPr>
                <w:rFonts w:ascii="Arial" w:hAnsi="Arial" w:cs="Arial"/>
                <w:color w:val="000000" w:themeColor="text1"/>
                <w:sz w:val="24"/>
                <w:szCs w:val="24"/>
              </w:rPr>
              <w:t>keep them updated until enquiries are complete and death registration can proceed.</w:t>
            </w:r>
          </w:p>
          <w:p w14:paraId="3832346F" w14:textId="77777777" w:rsidR="00C01ACC" w:rsidRPr="00851C3F" w:rsidRDefault="00A275FF" w:rsidP="003E7979">
            <w:pPr>
              <w:pStyle w:val="ListParagraph"/>
              <w:numPr>
                <w:ilvl w:val="0"/>
                <w:numId w:val="23"/>
              </w:numPr>
              <w:rPr>
                <w:rFonts w:ascii="Arial" w:hAnsi="Arial" w:cs="Arial"/>
                <w:color w:val="000000" w:themeColor="text1"/>
                <w:sz w:val="24"/>
                <w:szCs w:val="24"/>
              </w:rPr>
            </w:pPr>
            <w:r w:rsidRPr="00851C3F">
              <w:rPr>
                <w:rFonts w:ascii="Arial" w:hAnsi="Arial" w:cs="Arial"/>
                <w:color w:val="000000" w:themeColor="text1"/>
                <w:sz w:val="24"/>
                <w:szCs w:val="24"/>
              </w:rPr>
              <w:t>The coroner will also give notice of the arrangements to the deceased’s usual doctor and the nominated funeral director.</w:t>
            </w:r>
          </w:p>
          <w:p w14:paraId="1F5829D9" w14:textId="1F2A635A" w:rsidR="00A275FF" w:rsidRPr="00851C3F" w:rsidRDefault="00A275FF" w:rsidP="003E7979">
            <w:pPr>
              <w:pStyle w:val="ListParagraph"/>
              <w:numPr>
                <w:ilvl w:val="0"/>
                <w:numId w:val="23"/>
              </w:numPr>
              <w:rPr>
                <w:rFonts w:ascii="Arial" w:hAnsi="Arial" w:cs="Arial"/>
                <w:color w:val="000000" w:themeColor="text1"/>
                <w:sz w:val="24"/>
                <w:szCs w:val="24"/>
              </w:rPr>
            </w:pPr>
            <w:r w:rsidRPr="00851C3F">
              <w:rPr>
                <w:rFonts w:ascii="Arial" w:hAnsi="Arial" w:cs="Arial"/>
                <w:color w:val="000000" w:themeColor="text1"/>
                <w:sz w:val="24"/>
                <w:szCs w:val="24"/>
              </w:rPr>
              <w:t>Doctors involved in the deceased’s care or treatment may be required to submit any relevant information to the coroner as part of the enquiry, and may be asked to attend any subsequent inquest to give evidence.</w:t>
            </w:r>
          </w:p>
          <w:p w14:paraId="50A40111" w14:textId="77777777" w:rsidR="00C01ACC" w:rsidRPr="00851C3F" w:rsidRDefault="00C01ACC" w:rsidP="00C01ACC">
            <w:pPr>
              <w:pStyle w:val="ListParagraph"/>
              <w:rPr>
                <w:rFonts w:ascii="Arial" w:hAnsi="Arial" w:cs="Arial"/>
                <w:color w:val="000000" w:themeColor="text1"/>
                <w:sz w:val="24"/>
                <w:szCs w:val="24"/>
              </w:rPr>
            </w:pPr>
          </w:p>
          <w:p w14:paraId="144A3AFB" w14:textId="77777777" w:rsidR="00A275FF" w:rsidRPr="00A275FF" w:rsidRDefault="00A275FF" w:rsidP="003E7979">
            <w:pPr>
              <w:numPr>
                <w:ilvl w:val="0"/>
                <w:numId w:val="8"/>
              </w:numPr>
              <w:tabs>
                <w:tab w:val="num" w:pos="720"/>
              </w:tabs>
              <w:rPr>
                <w:rFonts w:ascii="Arial" w:hAnsi="Arial" w:cs="Arial"/>
                <w:color w:val="000000" w:themeColor="text1"/>
                <w:sz w:val="24"/>
                <w:szCs w:val="24"/>
              </w:rPr>
            </w:pPr>
            <w:r w:rsidRPr="00A275FF">
              <w:rPr>
                <w:rFonts w:ascii="Arial" w:hAnsi="Arial" w:cs="Arial"/>
                <w:b/>
                <w:bCs/>
                <w:color w:val="000000" w:themeColor="text1"/>
                <w:sz w:val="24"/>
                <w:szCs w:val="24"/>
              </w:rPr>
              <w:t>When the proposed cause of death has been agreed with the medical examiner, issue the appropriate certificate</w:t>
            </w:r>
            <w:r w:rsidRPr="00A275FF">
              <w:rPr>
                <w:rFonts w:ascii="Arial" w:hAnsi="Arial" w:cs="Arial"/>
                <w:color w:val="000000" w:themeColor="text1"/>
                <w:sz w:val="24"/>
                <w:szCs w:val="24"/>
              </w:rPr>
              <w:t>:</w:t>
            </w:r>
          </w:p>
          <w:p w14:paraId="7EC57E28" w14:textId="24571360" w:rsidR="00A275FF" w:rsidRPr="00851C3F" w:rsidRDefault="00A275FF" w:rsidP="003E7979">
            <w:pPr>
              <w:pStyle w:val="ListParagraph"/>
              <w:numPr>
                <w:ilvl w:val="0"/>
                <w:numId w:val="24"/>
              </w:numPr>
              <w:rPr>
                <w:rFonts w:ascii="Arial" w:hAnsi="Arial" w:cs="Arial"/>
                <w:color w:val="000000" w:themeColor="text1"/>
                <w:sz w:val="24"/>
                <w:szCs w:val="24"/>
              </w:rPr>
            </w:pPr>
            <w:r w:rsidRPr="00851C3F">
              <w:rPr>
                <w:rFonts w:ascii="Arial" w:hAnsi="Arial" w:cs="Arial"/>
                <w:color w:val="000000" w:themeColor="text1"/>
                <w:sz w:val="24"/>
                <w:szCs w:val="24"/>
              </w:rPr>
              <w:t>For deaths in adults, children, or infants aged 28 days or older, issue a Medical Certificate and Cause of Death (MCCD).</w:t>
            </w:r>
          </w:p>
          <w:p w14:paraId="5D26D40D" w14:textId="77777777" w:rsidR="00C01ACC" w:rsidRPr="00851C3F" w:rsidRDefault="00C01ACC" w:rsidP="00C01ACC">
            <w:pPr>
              <w:pStyle w:val="ListParagraph"/>
              <w:rPr>
                <w:rFonts w:ascii="Arial" w:hAnsi="Arial" w:cs="Arial"/>
                <w:color w:val="000000" w:themeColor="text1"/>
                <w:sz w:val="24"/>
                <w:szCs w:val="24"/>
              </w:rPr>
            </w:pPr>
          </w:p>
          <w:p w14:paraId="7985AF9A" w14:textId="77777777" w:rsidR="00A275FF" w:rsidRPr="00A275FF" w:rsidRDefault="00A275FF" w:rsidP="00A275FF">
            <w:pPr>
              <w:rPr>
                <w:rFonts w:ascii="Arial" w:hAnsi="Arial" w:cs="Arial"/>
                <w:b/>
                <w:bCs/>
                <w:color w:val="000000" w:themeColor="text1"/>
                <w:sz w:val="24"/>
                <w:szCs w:val="24"/>
              </w:rPr>
            </w:pPr>
            <w:r w:rsidRPr="00A275FF">
              <w:rPr>
                <w:rFonts w:ascii="Arial" w:hAnsi="Arial" w:cs="Arial"/>
                <w:b/>
                <w:bCs/>
                <w:color w:val="000000" w:themeColor="text1"/>
                <w:sz w:val="24"/>
                <w:szCs w:val="24"/>
              </w:rPr>
              <w:t>Medical Certificate Cause of Death (MCCD)</w:t>
            </w:r>
          </w:p>
          <w:p w14:paraId="18AE9684" w14:textId="77777777" w:rsidR="00A275FF" w:rsidRPr="00A275F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When completing a Medical Certificate Cause of Death (MCCD):</w:t>
            </w:r>
          </w:p>
          <w:p w14:paraId="1191E2FF" w14:textId="77777777" w:rsidR="00C01ACC" w:rsidRPr="00851C3F" w:rsidRDefault="00A275FF" w:rsidP="003E7979">
            <w:pPr>
              <w:pStyle w:val="ListParagraph"/>
              <w:numPr>
                <w:ilvl w:val="0"/>
                <w:numId w:val="24"/>
              </w:numPr>
              <w:rPr>
                <w:rFonts w:ascii="Arial" w:hAnsi="Arial" w:cs="Arial"/>
                <w:color w:val="000000" w:themeColor="text1"/>
                <w:sz w:val="24"/>
                <w:szCs w:val="24"/>
              </w:rPr>
            </w:pPr>
            <w:r w:rsidRPr="00851C3F">
              <w:rPr>
                <w:rFonts w:ascii="Arial" w:hAnsi="Arial" w:cs="Arial"/>
                <w:color w:val="000000" w:themeColor="text1"/>
                <w:sz w:val="24"/>
                <w:szCs w:val="24"/>
              </w:rPr>
              <w:t>Write legibly.</w:t>
            </w:r>
          </w:p>
          <w:p w14:paraId="5F9836C7" w14:textId="77777777" w:rsidR="00C01ACC" w:rsidRPr="00851C3F" w:rsidRDefault="00A275FF" w:rsidP="003E7979">
            <w:pPr>
              <w:pStyle w:val="ListParagraph"/>
              <w:numPr>
                <w:ilvl w:val="0"/>
                <w:numId w:val="24"/>
              </w:numPr>
              <w:rPr>
                <w:rFonts w:ascii="Arial" w:hAnsi="Arial" w:cs="Arial"/>
                <w:color w:val="000000" w:themeColor="text1"/>
                <w:sz w:val="24"/>
                <w:szCs w:val="24"/>
              </w:rPr>
            </w:pPr>
            <w:r w:rsidRPr="00851C3F">
              <w:rPr>
                <w:rFonts w:ascii="Arial" w:hAnsi="Arial" w:cs="Arial"/>
                <w:color w:val="000000" w:themeColor="text1"/>
                <w:sz w:val="24"/>
                <w:szCs w:val="24"/>
              </w:rPr>
              <w:t>Ensure that the cause of death exactly matches that agreed with the medical examiner (ME).</w:t>
            </w:r>
          </w:p>
          <w:p w14:paraId="5859B1CA" w14:textId="77777777" w:rsidR="00C01ACC" w:rsidRPr="00851C3F" w:rsidRDefault="00A275FF" w:rsidP="003E7979">
            <w:pPr>
              <w:pStyle w:val="ListParagraph"/>
              <w:numPr>
                <w:ilvl w:val="0"/>
                <w:numId w:val="24"/>
              </w:numPr>
              <w:rPr>
                <w:rFonts w:ascii="Arial" w:hAnsi="Arial" w:cs="Arial"/>
                <w:color w:val="000000" w:themeColor="text1"/>
                <w:sz w:val="24"/>
                <w:szCs w:val="24"/>
              </w:rPr>
            </w:pPr>
            <w:r w:rsidRPr="00851C3F">
              <w:rPr>
                <w:rFonts w:ascii="Arial" w:hAnsi="Arial" w:cs="Arial"/>
                <w:color w:val="000000" w:themeColor="text1"/>
                <w:sz w:val="24"/>
                <w:szCs w:val="24"/>
              </w:rPr>
              <w:t>Ensure that you have completed the sections on ethnicity, implants, and pregnancy.</w:t>
            </w:r>
          </w:p>
          <w:p w14:paraId="5D1F6DC4" w14:textId="77777777" w:rsidR="00C01ACC" w:rsidRPr="00851C3F" w:rsidRDefault="00A275FF" w:rsidP="003E7979">
            <w:pPr>
              <w:pStyle w:val="ListParagraph"/>
              <w:numPr>
                <w:ilvl w:val="0"/>
                <w:numId w:val="24"/>
              </w:numPr>
              <w:rPr>
                <w:rFonts w:ascii="Arial" w:hAnsi="Arial" w:cs="Arial"/>
                <w:color w:val="000000" w:themeColor="text1"/>
                <w:sz w:val="24"/>
                <w:szCs w:val="24"/>
              </w:rPr>
            </w:pPr>
            <w:r w:rsidRPr="00851C3F">
              <w:rPr>
                <w:rFonts w:ascii="Arial" w:hAnsi="Arial" w:cs="Arial"/>
                <w:color w:val="000000" w:themeColor="text1"/>
                <w:sz w:val="24"/>
                <w:szCs w:val="24"/>
              </w:rPr>
              <w:t>Always state your qualifications. If qualified abroad, state qualifications and town or university where you qualified.</w:t>
            </w:r>
          </w:p>
          <w:p w14:paraId="79964D31" w14:textId="6325A2FF" w:rsidR="00A275FF" w:rsidRPr="00851C3F" w:rsidRDefault="00A275FF" w:rsidP="003E7979">
            <w:pPr>
              <w:pStyle w:val="ListParagraph"/>
              <w:numPr>
                <w:ilvl w:val="0"/>
                <w:numId w:val="24"/>
              </w:numPr>
              <w:rPr>
                <w:rFonts w:ascii="Arial" w:hAnsi="Arial" w:cs="Arial"/>
                <w:color w:val="000000" w:themeColor="text1"/>
                <w:sz w:val="24"/>
                <w:szCs w:val="24"/>
              </w:rPr>
            </w:pPr>
            <w:r w:rsidRPr="00851C3F">
              <w:rPr>
                <w:rFonts w:ascii="Arial" w:hAnsi="Arial" w:cs="Arial"/>
                <w:color w:val="000000" w:themeColor="text1"/>
                <w:sz w:val="24"/>
                <w:szCs w:val="24"/>
              </w:rPr>
              <w:t>Scan and email the MCCD back to the </w:t>
            </w:r>
            <w:r w:rsidRPr="00E13FEF">
              <w:rPr>
                <w:rFonts w:ascii="Arial" w:hAnsi="Arial" w:cs="Arial"/>
                <w:color w:val="000000" w:themeColor="text1"/>
                <w:sz w:val="24"/>
                <w:szCs w:val="24"/>
              </w:rPr>
              <w:t>medical examiner's office</w:t>
            </w:r>
            <w:r w:rsidRPr="00851C3F">
              <w:rPr>
                <w:rFonts w:ascii="Arial" w:hAnsi="Arial" w:cs="Arial"/>
                <w:color w:val="000000" w:themeColor="text1"/>
                <w:sz w:val="24"/>
                <w:szCs w:val="24"/>
              </w:rPr>
              <w:t>. The MCCD will be countersigned by the ME and will be sent to the Registrar.</w:t>
            </w:r>
          </w:p>
          <w:p w14:paraId="6217C0A2" w14:textId="77777777" w:rsidR="00C01ACC" w:rsidRPr="00851C3F" w:rsidRDefault="00C01ACC" w:rsidP="00C01ACC">
            <w:pPr>
              <w:pStyle w:val="ListParagraph"/>
              <w:rPr>
                <w:rFonts w:ascii="Arial" w:hAnsi="Arial" w:cs="Arial"/>
                <w:color w:val="000000" w:themeColor="text1"/>
                <w:sz w:val="24"/>
                <w:szCs w:val="24"/>
              </w:rPr>
            </w:pPr>
          </w:p>
          <w:p w14:paraId="161C4578" w14:textId="77777777" w:rsidR="00A275FF" w:rsidRPr="00A275FF" w:rsidRDefault="00A275FF" w:rsidP="00A275FF">
            <w:pPr>
              <w:rPr>
                <w:rFonts w:ascii="Arial" w:hAnsi="Arial" w:cs="Arial"/>
                <w:b/>
                <w:bCs/>
                <w:color w:val="000000" w:themeColor="text1"/>
                <w:sz w:val="24"/>
                <w:szCs w:val="24"/>
              </w:rPr>
            </w:pPr>
            <w:r w:rsidRPr="00A275FF">
              <w:rPr>
                <w:rFonts w:ascii="Arial" w:hAnsi="Arial" w:cs="Arial"/>
                <w:b/>
                <w:bCs/>
                <w:color w:val="000000" w:themeColor="text1"/>
                <w:sz w:val="24"/>
                <w:szCs w:val="24"/>
              </w:rPr>
              <w:t>Medical examiner's office</w:t>
            </w:r>
          </w:p>
          <w:p w14:paraId="04B67A49" w14:textId="77777777" w:rsidR="00C01ACC" w:rsidRPr="00851C3F" w:rsidRDefault="00A275FF" w:rsidP="003E7979">
            <w:pPr>
              <w:pStyle w:val="ListParagraph"/>
              <w:numPr>
                <w:ilvl w:val="0"/>
                <w:numId w:val="25"/>
              </w:numPr>
              <w:rPr>
                <w:rFonts w:ascii="Arial" w:hAnsi="Arial" w:cs="Arial"/>
                <w:color w:val="000000" w:themeColor="text1"/>
                <w:sz w:val="24"/>
                <w:szCs w:val="24"/>
              </w:rPr>
            </w:pPr>
            <w:r w:rsidRPr="00851C3F">
              <w:rPr>
                <w:rFonts w:ascii="Arial" w:hAnsi="Arial" w:cs="Arial"/>
                <w:color w:val="000000" w:themeColor="text1"/>
                <w:sz w:val="24"/>
                <w:szCs w:val="24"/>
              </w:rPr>
              <w:t>Location: Harton Wing, South Tyneside Hospital</w:t>
            </w:r>
          </w:p>
          <w:p w14:paraId="02C030D9" w14:textId="77777777" w:rsidR="00C01ACC" w:rsidRPr="00851C3F" w:rsidRDefault="00A275FF" w:rsidP="003E7979">
            <w:pPr>
              <w:pStyle w:val="ListParagraph"/>
              <w:numPr>
                <w:ilvl w:val="0"/>
                <w:numId w:val="25"/>
              </w:numPr>
              <w:rPr>
                <w:rFonts w:ascii="Arial" w:hAnsi="Arial" w:cs="Arial"/>
                <w:color w:val="000000" w:themeColor="text1"/>
                <w:sz w:val="24"/>
                <w:szCs w:val="24"/>
              </w:rPr>
            </w:pPr>
            <w:r w:rsidRPr="00851C3F">
              <w:rPr>
                <w:rFonts w:ascii="Arial" w:hAnsi="Arial" w:cs="Arial"/>
                <w:color w:val="000000" w:themeColor="text1"/>
                <w:sz w:val="24"/>
                <w:szCs w:val="24"/>
              </w:rPr>
              <w:t>Phone: (71) 4006</w:t>
            </w:r>
          </w:p>
          <w:p w14:paraId="2A6DEBD5" w14:textId="4B551024" w:rsidR="00C01ACC" w:rsidRPr="00851C3F" w:rsidRDefault="00A275FF" w:rsidP="003E7979">
            <w:pPr>
              <w:pStyle w:val="ListParagraph"/>
              <w:numPr>
                <w:ilvl w:val="0"/>
                <w:numId w:val="25"/>
              </w:numPr>
              <w:rPr>
                <w:rFonts w:ascii="Arial" w:hAnsi="Arial" w:cs="Arial"/>
                <w:color w:val="000000" w:themeColor="text1"/>
                <w:sz w:val="24"/>
                <w:szCs w:val="24"/>
              </w:rPr>
            </w:pPr>
            <w:r w:rsidRPr="00851C3F">
              <w:rPr>
                <w:rFonts w:ascii="Arial" w:hAnsi="Arial" w:cs="Arial"/>
                <w:color w:val="000000" w:themeColor="text1"/>
                <w:sz w:val="24"/>
                <w:szCs w:val="24"/>
              </w:rPr>
              <w:lastRenderedPageBreak/>
              <w:t>Email: </w:t>
            </w:r>
            <w:hyperlink r:id="rId12" w:history="1">
              <w:r w:rsidR="00C01ACC" w:rsidRPr="00851C3F">
                <w:rPr>
                  <w:rStyle w:val="Hyperlink"/>
                  <w:rFonts w:ascii="Arial" w:hAnsi="Arial" w:cs="Arial"/>
                  <w:sz w:val="24"/>
                  <w:szCs w:val="24"/>
                </w:rPr>
                <w:t>stsft.meoffice@nhs.net</w:t>
              </w:r>
            </w:hyperlink>
          </w:p>
          <w:p w14:paraId="513498E4" w14:textId="304D8ED9" w:rsidR="00A275FF" w:rsidRPr="00851C3F" w:rsidRDefault="00A275FF" w:rsidP="003E7979">
            <w:pPr>
              <w:pStyle w:val="ListParagraph"/>
              <w:numPr>
                <w:ilvl w:val="0"/>
                <w:numId w:val="25"/>
              </w:numPr>
              <w:rPr>
                <w:rFonts w:ascii="Arial" w:hAnsi="Arial" w:cs="Arial"/>
                <w:color w:val="000000" w:themeColor="text1"/>
                <w:sz w:val="24"/>
                <w:szCs w:val="24"/>
              </w:rPr>
            </w:pPr>
            <w:r w:rsidRPr="00851C3F">
              <w:rPr>
                <w:rFonts w:ascii="Arial" w:hAnsi="Arial" w:cs="Arial"/>
                <w:color w:val="000000" w:themeColor="text1"/>
                <w:sz w:val="24"/>
                <w:szCs w:val="24"/>
              </w:rPr>
              <w:t>Available Monday to Friday, 8:00 am to 4:00 pm</w:t>
            </w:r>
          </w:p>
          <w:p w14:paraId="3BD22BC0" w14:textId="77777777" w:rsidR="00C01ACC" w:rsidRPr="00851C3F" w:rsidRDefault="00C01ACC" w:rsidP="00C01ACC">
            <w:pPr>
              <w:pStyle w:val="ListParagraph"/>
              <w:rPr>
                <w:rFonts w:ascii="Arial" w:hAnsi="Arial" w:cs="Arial"/>
                <w:color w:val="000000" w:themeColor="text1"/>
                <w:sz w:val="24"/>
                <w:szCs w:val="24"/>
              </w:rPr>
            </w:pPr>
          </w:p>
          <w:p w14:paraId="69DA46B5" w14:textId="4258BF08" w:rsidR="00A275FF" w:rsidRPr="00851C3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Any attending doctor has a legal responsibility to issue a death certificate where they can establish a cause of death and if there is no indication for referral to the coroner.</w:t>
            </w:r>
          </w:p>
          <w:p w14:paraId="201382B6" w14:textId="77777777" w:rsidR="00C01ACC" w:rsidRPr="00A275FF" w:rsidRDefault="00C01ACC" w:rsidP="00A275FF">
            <w:pPr>
              <w:rPr>
                <w:rFonts w:ascii="Arial" w:hAnsi="Arial" w:cs="Arial"/>
                <w:color w:val="000000" w:themeColor="text1"/>
                <w:sz w:val="24"/>
                <w:szCs w:val="24"/>
              </w:rPr>
            </w:pPr>
          </w:p>
          <w:p w14:paraId="75D76C76" w14:textId="77777777" w:rsidR="00A275FF" w:rsidRPr="00A275FF" w:rsidRDefault="00A275FF" w:rsidP="00A275FF">
            <w:pPr>
              <w:rPr>
                <w:rFonts w:ascii="Arial" w:hAnsi="Arial" w:cs="Arial"/>
                <w:b/>
                <w:bCs/>
                <w:color w:val="000000" w:themeColor="text1"/>
                <w:sz w:val="24"/>
                <w:szCs w:val="24"/>
              </w:rPr>
            </w:pPr>
            <w:r w:rsidRPr="00A275FF">
              <w:rPr>
                <w:rFonts w:ascii="Arial" w:hAnsi="Arial" w:cs="Arial"/>
                <w:b/>
                <w:bCs/>
                <w:color w:val="000000" w:themeColor="text1"/>
                <w:sz w:val="24"/>
                <w:szCs w:val="24"/>
              </w:rPr>
              <w:t>Attending doctor</w:t>
            </w:r>
          </w:p>
          <w:p w14:paraId="6468DB7C" w14:textId="77777777" w:rsidR="00A275FF" w:rsidRPr="00A275F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The legal definition of who qualifies as an attending doctor is a registered doctor who has attended the deceased before their death.</w:t>
            </w:r>
          </w:p>
          <w:p w14:paraId="25B8FE30" w14:textId="77777777" w:rsidR="00A275FF" w:rsidRPr="00A275F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In order to complete the Medical Certificate and Cause of Death (MCCD) they must also have access to and be familiar with the person's medical records.</w:t>
            </w:r>
          </w:p>
          <w:p w14:paraId="44FC3E9F" w14:textId="77777777" w:rsidR="00A275FF" w:rsidRPr="00A275FF" w:rsidRDefault="00A275FF" w:rsidP="00A275FF">
            <w:pPr>
              <w:rPr>
                <w:rFonts w:ascii="Arial" w:hAnsi="Arial" w:cs="Arial"/>
                <w:color w:val="000000" w:themeColor="text1"/>
                <w:sz w:val="24"/>
                <w:szCs w:val="24"/>
              </w:rPr>
            </w:pPr>
            <w:r w:rsidRPr="00A275FF">
              <w:rPr>
                <w:rFonts w:ascii="Arial" w:hAnsi="Arial" w:cs="Arial"/>
                <w:color w:val="000000" w:themeColor="text1"/>
                <w:sz w:val="24"/>
                <w:szCs w:val="24"/>
              </w:rPr>
              <w:t>For more information, see The National Archives – </w:t>
            </w:r>
            <w:hyperlink r:id="rId13" w:tgtFrame="_blank" w:history="1">
              <w:r w:rsidRPr="00A275FF">
                <w:rPr>
                  <w:rStyle w:val="Hyperlink"/>
                  <w:rFonts w:ascii="Arial" w:hAnsi="Arial" w:cs="Arial"/>
                  <w:sz w:val="24"/>
                  <w:szCs w:val="24"/>
                </w:rPr>
                <w:t>The Medical Certificate of Cause of Death Regulations 2024</w:t>
              </w:r>
            </w:hyperlink>
            <w:r w:rsidRPr="00A275FF">
              <w:rPr>
                <w:rFonts w:ascii="Arial" w:hAnsi="Arial" w:cs="Arial"/>
                <w:color w:val="000000" w:themeColor="text1"/>
                <w:sz w:val="24"/>
                <w:szCs w:val="24"/>
              </w:rPr>
              <w:t>.</w:t>
            </w:r>
          </w:p>
          <w:p w14:paraId="29843F42" w14:textId="77777777" w:rsidR="00A231C4" w:rsidRPr="00851C3F" w:rsidRDefault="00A231C4" w:rsidP="00EF2BD4">
            <w:pPr>
              <w:rPr>
                <w:rFonts w:ascii="Arial" w:hAnsi="Arial" w:cs="Arial"/>
                <w:color w:val="000000" w:themeColor="text1"/>
                <w:sz w:val="24"/>
                <w:szCs w:val="24"/>
              </w:rPr>
            </w:pPr>
          </w:p>
        </w:tc>
      </w:tr>
    </w:tbl>
    <w:p w14:paraId="2672CEA6" w14:textId="77777777" w:rsidR="00A231C4" w:rsidRPr="00851C3F"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C3EFA" w:rsidRPr="00851C3F" w14:paraId="4A224D7F" w14:textId="77777777" w:rsidTr="00EF2BD4">
        <w:tc>
          <w:tcPr>
            <w:tcW w:w="9016" w:type="dxa"/>
            <w:shd w:val="clear" w:color="auto" w:fill="DAE9F7" w:themeFill="text2" w:themeFillTint="1A"/>
          </w:tcPr>
          <w:p w14:paraId="29080549" w14:textId="5239786D" w:rsidR="00DB4B36" w:rsidRPr="00851C3F" w:rsidRDefault="003A5011" w:rsidP="00DB4B36">
            <w:pPr>
              <w:rPr>
                <w:rFonts w:ascii="Arial" w:hAnsi="Arial" w:cs="Arial"/>
                <w:b/>
                <w:bCs/>
                <w:sz w:val="24"/>
                <w:szCs w:val="24"/>
              </w:rPr>
            </w:pPr>
            <w:r w:rsidRPr="00851C3F">
              <w:rPr>
                <w:rFonts w:ascii="Arial" w:hAnsi="Arial" w:cs="Arial"/>
                <w:b/>
                <w:bCs/>
                <w:sz w:val="24"/>
                <w:szCs w:val="24"/>
              </w:rPr>
              <w:t>Certifying a Death in Special Circumstances</w:t>
            </w:r>
          </w:p>
          <w:p w14:paraId="77D1E3EF" w14:textId="77777777" w:rsidR="00A231C4" w:rsidRPr="00851C3F" w:rsidRDefault="00A231C4" w:rsidP="00EF2BD4">
            <w:pPr>
              <w:rPr>
                <w:rFonts w:ascii="Arial" w:hAnsi="Arial" w:cs="Arial"/>
                <w:color w:val="000000" w:themeColor="text1"/>
                <w:sz w:val="24"/>
                <w:szCs w:val="24"/>
              </w:rPr>
            </w:pPr>
          </w:p>
        </w:tc>
      </w:tr>
      <w:tr w:rsidR="00A231C4" w:rsidRPr="00851C3F" w14:paraId="4113E4F3" w14:textId="77777777" w:rsidTr="00EF2BD4">
        <w:tc>
          <w:tcPr>
            <w:tcW w:w="9016" w:type="dxa"/>
          </w:tcPr>
          <w:p w14:paraId="2103DCC7" w14:textId="77777777" w:rsidR="00A231C4" w:rsidRPr="00851C3F" w:rsidRDefault="00A231C4" w:rsidP="00EF2BD4">
            <w:pPr>
              <w:rPr>
                <w:rFonts w:ascii="Arial" w:hAnsi="Arial" w:cs="Arial"/>
                <w:color w:val="000000" w:themeColor="text1"/>
                <w:sz w:val="24"/>
                <w:szCs w:val="24"/>
              </w:rPr>
            </w:pPr>
          </w:p>
          <w:p w14:paraId="3DA6F127" w14:textId="77777777" w:rsidR="003A5011" w:rsidRPr="00851C3F" w:rsidRDefault="003A5011" w:rsidP="003A5011">
            <w:pPr>
              <w:rPr>
                <w:rFonts w:ascii="Arial" w:hAnsi="Arial" w:cs="Arial"/>
                <w:color w:val="000000" w:themeColor="text1"/>
                <w:sz w:val="24"/>
                <w:szCs w:val="24"/>
              </w:rPr>
            </w:pPr>
            <w:r w:rsidRPr="003A5011">
              <w:rPr>
                <w:rFonts w:ascii="Arial" w:hAnsi="Arial" w:cs="Arial"/>
                <w:color w:val="000000" w:themeColor="text1"/>
                <w:sz w:val="24"/>
                <w:szCs w:val="24"/>
              </w:rPr>
              <w:t>Be aware, different cultures and faiths have varying traditions when someone dies and can include the need for an immediate burial. For a predictable death that is likely to occur over a weekend or public holiday:</w:t>
            </w:r>
          </w:p>
          <w:p w14:paraId="448D4157" w14:textId="77777777" w:rsidR="005F7F16" w:rsidRPr="003A5011" w:rsidRDefault="005F7F16" w:rsidP="003A5011">
            <w:pPr>
              <w:rPr>
                <w:rFonts w:ascii="Arial" w:hAnsi="Arial" w:cs="Arial"/>
                <w:color w:val="000000" w:themeColor="text1"/>
                <w:sz w:val="24"/>
                <w:szCs w:val="24"/>
              </w:rPr>
            </w:pPr>
          </w:p>
          <w:p w14:paraId="487E42AE" w14:textId="77777777" w:rsidR="003A5011" w:rsidRPr="003A5011" w:rsidRDefault="003A5011" w:rsidP="003E7979">
            <w:pPr>
              <w:numPr>
                <w:ilvl w:val="0"/>
                <w:numId w:val="26"/>
              </w:numPr>
              <w:tabs>
                <w:tab w:val="num" w:pos="720"/>
              </w:tabs>
              <w:rPr>
                <w:rFonts w:ascii="Arial" w:hAnsi="Arial" w:cs="Arial"/>
                <w:b/>
                <w:bCs/>
                <w:color w:val="000000" w:themeColor="text1"/>
                <w:sz w:val="24"/>
                <w:szCs w:val="24"/>
              </w:rPr>
            </w:pPr>
            <w:r w:rsidRPr="003A5011">
              <w:rPr>
                <w:rFonts w:ascii="Arial" w:hAnsi="Arial" w:cs="Arial"/>
                <w:b/>
                <w:bCs/>
                <w:color w:val="000000" w:themeColor="text1"/>
                <w:sz w:val="24"/>
                <w:szCs w:val="24"/>
              </w:rPr>
              <w:t>For a predictable death that is likely to occur over a weekend or public holiday:</w:t>
            </w:r>
          </w:p>
          <w:p w14:paraId="2ED0DB10" w14:textId="62246F4A" w:rsidR="003A5011" w:rsidRPr="00851C3F" w:rsidRDefault="003A5011" w:rsidP="003E7979">
            <w:pPr>
              <w:pStyle w:val="ListParagraph"/>
              <w:numPr>
                <w:ilvl w:val="0"/>
                <w:numId w:val="27"/>
              </w:numPr>
              <w:rPr>
                <w:rFonts w:ascii="Arial" w:hAnsi="Arial" w:cs="Arial"/>
                <w:color w:val="000000" w:themeColor="text1"/>
                <w:sz w:val="24"/>
                <w:szCs w:val="24"/>
              </w:rPr>
            </w:pPr>
            <w:r w:rsidRPr="00851C3F">
              <w:rPr>
                <w:rFonts w:ascii="Arial" w:hAnsi="Arial" w:cs="Arial"/>
                <w:color w:val="000000" w:themeColor="text1"/>
                <w:sz w:val="24"/>
                <w:szCs w:val="24"/>
              </w:rPr>
              <w:t>If possible, phone the </w:t>
            </w:r>
            <w:r w:rsidRPr="00E13FEF">
              <w:rPr>
                <w:rFonts w:ascii="Arial" w:hAnsi="Arial" w:cs="Arial"/>
                <w:color w:val="000000" w:themeColor="text1"/>
                <w:sz w:val="24"/>
                <w:szCs w:val="24"/>
              </w:rPr>
              <w:t>medical examiner's office</w:t>
            </w:r>
            <w:r w:rsidRPr="00851C3F">
              <w:rPr>
                <w:rFonts w:ascii="Arial" w:hAnsi="Arial" w:cs="Arial"/>
                <w:color w:val="000000" w:themeColor="text1"/>
                <w:sz w:val="24"/>
                <w:szCs w:val="24"/>
              </w:rPr>
              <w:t> during working hours to discuss an imminent and expected death that does not need reporting to the coroner.</w:t>
            </w:r>
          </w:p>
          <w:p w14:paraId="726B0B3C" w14:textId="77777777" w:rsidR="005F7F16" w:rsidRPr="003A5011" w:rsidRDefault="005F7F16" w:rsidP="005F7F16">
            <w:pPr>
              <w:ind w:left="1080"/>
              <w:rPr>
                <w:rFonts w:ascii="Arial" w:hAnsi="Arial" w:cs="Arial"/>
                <w:color w:val="000000" w:themeColor="text1"/>
                <w:sz w:val="24"/>
                <w:szCs w:val="24"/>
              </w:rPr>
            </w:pPr>
          </w:p>
          <w:p w14:paraId="1D70C417" w14:textId="77777777" w:rsidR="003A5011" w:rsidRPr="003A5011" w:rsidRDefault="003A5011" w:rsidP="003A5011">
            <w:pPr>
              <w:rPr>
                <w:rFonts w:ascii="Arial" w:hAnsi="Arial" w:cs="Arial"/>
                <w:b/>
                <w:bCs/>
                <w:color w:val="000000" w:themeColor="text1"/>
                <w:sz w:val="24"/>
                <w:szCs w:val="24"/>
              </w:rPr>
            </w:pPr>
            <w:r w:rsidRPr="003A5011">
              <w:rPr>
                <w:rFonts w:ascii="Arial" w:hAnsi="Arial" w:cs="Arial"/>
                <w:b/>
                <w:bCs/>
                <w:color w:val="000000" w:themeColor="text1"/>
                <w:sz w:val="24"/>
                <w:szCs w:val="24"/>
              </w:rPr>
              <w:t>Medical examiner's office</w:t>
            </w:r>
          </w:p>
          <w:p w14:paraId="7A765F67" w14:textId="77777777" w:rsidR="002E4361" w:rsidRPr="00851C3F" w:rsidRDefault="003A5011" w:rsidP="003E7979">
            <w:pPr>
              <w:pStyle w:val="ListParagraph"/>
              <w:numPr>
                <w:ilvl w:val="0"/>
                <w:numId w:val="27"/>
              </w:numPr>
              <w:rPr>
                <w:rFonts w:ascii="Arial" w:hAnsi="Arial" w:cs="Arial"/>
                <w:color w:val="000000" w:themeColor="text1"/>
                <w:sz w:val="24"/>
                <w:szCs w:val="24"/>
              </w:rPr>
            </w:pPr>
            <w:r w:rsidRPr="00851C3F">
              <w:rPr>
                <w:rFonts w:ascii="Arial" w:hAnsi="Arial" w:cs="Arial"/>
                <w:color w:val="000000" w:themeColor="text1"/>
                <w:sz w:val="24"/>
                <w:szCs w:val="24"/>
              </w:rPr>
              <w:t>Location: Harton Wing, South Tyneside Hospital</w:t>
            </w:r>
          </w:p>
          <w:p w14:paraId="26F1B0DD" w14:textId="77777777" w:rsidR="002E4361" w:rsidRPr="00851C3F" w:rsidRDefault="003A5011" w:rsidP="003E7979">
            <w:pPr>
              <w:pStyle w:val="ListParagraph"/>
              <w:numPr>
                <w:ilvl w:val="0"/>
                <w:numId w:val="27"/>
              </w:numPr>
              <w:rPr>
                <w:rFonts w:ascii="Arial" w:hAnsi="Arial" w:cs="Arial"/>
                <w:color w:val="000000" w:themeColor="text1"/>
                <w:sz w:val="24"/>
                <w:szCs w:val="24"/>
              </w:rPr>
            </w:pPr>
            <w:r w:rsidRPr="00851C3F">
              <w:rPr>
                <w:rFonts w:ascii="Arial" w:hAnsi="Arial" w:cs="Arial"/>
                <w:color w:val="000000" w:themeColor="text1"/>
                <w:sz w:val="24"/>
                <w:szCs w:val="24"/>
              </w:rPr>
              <w:t>Phone: (71) 4006</w:t>
            </w:r>
          </w:p>
          <w:p w14:paraId="54AA2C89" w14:textId="7E30BB1C" w:rsidR="002E4361" w:rsidRPr="00851C3F" w:rsidRDefault="003A5011" w:rsidP="003E7979">
            <w:pPr>
              <w:pStyle w:val="ListParagraph"/>
              <w:numPr>
                <w:ilvl w:val="0"/>
                <w:numId w:val="27"/>
              </w:numPr>
              <w:rPr>
                <w:rFonts w:ascii="Arial" w:hAnsi="Arial" w:cs="Arial"/>
                <w:color w:val="000000" w:themeColor="text1"/>
                <w:sz w:val="24"/>
                <w:szCs w:val="24"/>
              </w:rPr>
            </w:pPr>
            <w:r w:rsidRPr="00851C3F">
              <w:rPr>
                <w:rFonts w:ascii="Arial" w:hAnsi="Arial" w:cs="Arial"/>
                <w:color w:val="000000" w:themeColor="text1"/>
                <w:sz w:val="24"/>
                <w:szCs w:val="24"/>
              </w:rPr>
              <w:t>Email: </w:t>
            </w:r>
            <w:hyperlink r:id="rId14" w:history="1">
              <w:r w:rsidR="002E4361" w:rsidRPr="00851C3F">
                <w:rPr>
                  <w:rStyle w:val="Hyperlink"/>
                  <w:rFonts w:ascii="Arial" w:hAnsi="Arial" w:cs="Arial"/>
                  <w:sz w:val="24"/>
                  <w:szCs w:val="24"/>
                </w:rPr>
                <w:t>stsft.meoffice@nhs.net</w:t>
              </w:r>
            </w:hyperlink>
          </w:p>
          <w:p w14:paraId="4681503A" w14:textId="77777777" w:rsidR="002E4361" w:rsidRPr="00851C3F" w:rsidRDefault="003A5011" w:rsidP="003E7979">
            <w:pPr>
              <w:pStyle w:val="ListParagraph"/>
              <w:numPr>
                <w:ilvl w:val="0"/>
                <w:numId w:val="27"/>
              </w:numPr>
              <w:rPr>
                <w:rFonts w:ascii="Arial" w:hAnsi="Arial" w:cs="Arial"/>
                <w:color w:val="000000" w:themeColor="text1"/>
                <w:sz w:val="24"/>
                <w:szCs w:val="24"/>
              </w:rPr>
            </w:pPr>
            <w:r w:rsidRPr="00851C3F">
              <w:rPr>
                <w:rFonts w:ascii="Arial" w:hAnsi="Arial" w:cs="Arial"/>
                <w:color w:val="000000" w:themeColor="text1"/>
                <w:sz w:val="24"/>
                <w:szCs w:val="24"/>
              </w:rPr>
              <w:t>Available Monday to Friday, 8:00 am to 4:00 pm</w:t>
            </w:r>
          </w:p>
          <w:p w14:paraId="72BFEFAB" w14:textId="0011D0BB" w:rsidR="003A5011" w:rsidRPr="00851C3F" w:rsidRDefault="003A5011" w:rsidP="003E7979">
            <w:pPr>
              <w:pStyle w:val="ListParagraph"/>
              <w:numPr>
                <w:ilvl w:val="0"/>
                <w:numId w:val="27"/>
              </w:numPr>
              <w:rPr>
                <w:rFonts w:ascii="Arial" w:hAnsi="Arial" w:cs="Arial"/>
                <w:color w:val="000000" w:themeColor="text1"/>
                <w:sz w:val="24"/>
                <w:szCs w:val="24"/>
              </w:rPr>
            </w:pPr>
            <w:r w:rsidRPr="00851C3F">
              <w:rPr>
                <w:rFonts w:ascii="Arial" w:hAnsi="Arial" w:cs="Arial"/>
                <w:color w:val="000000" w:themeColor="text1"/>
                <w:sz w:val="24"/>
                <w:szCs w:val="24"/>
              </w:rPr>
              <w:t>The medical examiner can provide a "pre-scrutiny" allowing the MCCD to be done immediately after death. The MCCD will still need to be countersigned by an ME.</w:t>
            </w:r>
          </w:p>
          <w:p w14:paraId="29E86701" w14:textId="77777777" w:rsidR="002E4361" w:rsidRPr="00851C3F" w:rsidRDefault="002E4361" w:rsidP="002E4361">
            <w:pPr>
              <w:pStyle w:val="ListParagraph"/>
              <w:rPr>
                <w:rFonts w:ascii="Arial" w:hAnsi="Arial" w:cs="Arial"/>
                <w:color w:val="000000" w:themeColor="text1"/>
                <w:sz w:val="24"/>
                <w:szCs w:val="24"/>
              </w:rPr>
            </w:pPr>
          </w:p>
          <w:p w14:paraId="485A7AAB" w14:textId="77777777" w:rsidR="003A5011" w:rsidRPr="003A5011" w:rsidRDefault="003A5011" w:rsidP="003E7979">
            <w:pPr>
              <w:numPr>
                <w:ilvl w:val="0"/>
                <w:numId w:val="26"/>
              </w:numPr>
              <w:tabs>
                <w:tab w:val="num" w:pos="720"/>
              </w:tabs>
              <w:rPr>
                <w:rFonts w:ascii="Arial" w:hAnsi="Arial" w:cs="Arial"/>
                <w:b/>
                <w:bCs/>
                <w:color w:val="000000" w:themeColor="text1"/>
                <w:sz w:val="24"/>
                <w:szCs w:val="24"/>
              </w:rPr>
            </w:pPr>
            <w:r w:rsidRPr="003A5011">
              <w:rPr>
                <w:rFonts w:ascii="Arial" w:hAnsi="Arial" w:cs="Arial"/>
                <w:b/>
                <w:bCs/>
                <w:color w:val="000000" w:themeColor="text1"/>
                <w:sz w:val="24"/>
                <w:szCs w:val="24"/>
              </w:rPr>
              <w:t>For deaths that occur without pre</w:t>
            </w:r>
            <w:r w:rsidRPr="003A5011">
              <w:rPr>
                <w:rFonts w:ascii="Arial" w:hAnsi="Arial" w:cs="Arial"/>
                <w:b/>
                <w:bCs/>
                <w:color w:val="000000" w:themeColor="text1"/>
                <w:sz w:val="24"/>
                <w:szCs w:val="24"/>
              </w:rPr>
              <w:noBreakHyphen/>
              <w:t>scrutiny and family require urgent release for faith reasons:</w:t>
            </w:r>
          </w:p>
          <w:p w14:paraId="5220BC39" w14:textId="37EED49A" w:rsidR="003A5011" w:rsidRPr="00851C3F" w:rsidRDefault="003A5011" w:rsidP="003E7979">
            <w:pPr>
              <w:pStyle w:val="ListParagraph"/>
              <w:numPr>
                <w:ilvl w:val="0"/>
                <w:numId w:val="28"/>
              </w:numPr>
              <w:rPr>
                <w:rFonts w:ascii="Arial" w:hAnsi="Arial" w:cs="Arial"/>
                <w:color w:val="000000" w:themeColor="text1"/>
                <w:sz w:val="24"/>
                <w:szCs w:val="24"/>
              </w:rPr>
            </w:pPr>
            <w:r w:rsidRPr="00851C3F">
              <w:rPr>
                <w:rFonts w:ascii="Arial" w:hAnsi="Arial" w:cs="Arial"/>
                <w:color w:val="000000" w:themeColor="text1"/>
                <w:sz w:val="24"/>
                <w:szCs w:val="24"/>
              </w:rPr>
              <w:t>Monday to Friday – phone the medical examiner's office to advise of urgency immediately after completion of the V6 Order (or at 8.00 am the next morning for deaths occurring weekdays out of hours)</w:t>
            </w:r>
          </w:p>
          <w:p w14:paraId="36AC5C57" w14:textId="77777777" w:rsidR="002E4361" w:rsidRPr="00851C3F" w:rsidRDefault="002E4361" w:rsidP="002E4361">
            <w:pPr>
              <w:pStyle w:val="ListParagraph"/>
              <w:rPr>
                <w:rFonts w:ascii="Arial" w:hAnsi="Arial" w:cs="Arial"/>
                <w:color w:val="000000" w:themeColor="text1"/>
                <w:sz w:val="24"/>
                <w:szCs w:val="24"/>
              </w:rPr>
            </w:pPr>
          </w:p>
          <w:p w14:paraId="4CE1C932" w14:textId="77777777" w:rsidR="003A5011" w:rsidRPr="003A5011" w:rsidRDefault="003A5011" w:rsidP="003A5011">
            <w:pPr>
              <w:rPr>
                <w:rFonts w:ascii="Arial" w:hAnsi="Arial" w:cs="Arial"/>
                <w:b/>
                <w:bCs/>
                <w:color w:val="000000" w:themeColor="text1"/>
                <w:sz w:val="24"/>
                <w:szCs w:val="24"/>
              </w:rPr>
            </w:pPr>
            <w:r w:rsidRPr="003A5011">
              <w:rPr>
                <w:rFonts w:ascii="Arial" w:hAnsi="Arial" w:cs="Arial"/>
                <w:b/>
                <w:bCs/>
                <w:color w:val="000000" w:themeColor="text1"/>
                <w:sz w:val="24"/>
                <w:szCs w:val="24"/>
              </w:rPr>
              <w:t>Medical examiner's office</w:t>
            </w:r>
          </w:p>
          <w:p w14:paraId="0CF071FD" w14:textId="77777777" w:rsidR="003A5011" w:rsidRPr="003A5011" w:rsidRDefault="003A5011" w:rsidP="003E7979">
            <w:pPr>
              <w:numPr>
                <w:ilvl w:val="2"/>
                <w:numId w:val="26"/>
              </w:numPr>
              <w:tabs>
                <w:tab w:val="clear" w:pos="1800"/>
                <w:tab w:val="num" w:pos="2160"/>
              </w:tabs>
              <w:rPr>
                <w:rFonts w:ascii="Arial" w:hAnsi="Arial" w:cs="Arial"/>
                <w:color w:val="000000" w:themeColor="text1"/>
                <w:sz w:val="24"/>
                <w:szCs w:val="24"/>
              </w:rPr>
            </w:pPr>
            <w:r w:rsidRPr="003A5011">
              <w:rPr>
                <w:rFonts w:ascii="Arial" w:hAnsi="Arial" w:cs="Arial"/>
                <w:color w:val="000000" w:themeColor="text1"/>
                <w:sz w:val="24"/>
                <w:szCs w:val="24"/>
              </w:rPr>
              <w:t>Location: Harton Wing, South Tyneside Hospital</w:t>
            </w:r>
          </w:p>
          <w:p w14:paraId="7F519CD2" w14:textId="77777777" w:rsidR="003A5011" w:rsidRPr="003A5011" w:rsidRDefault="003A5011" w:rsidP="003E7979">
            <w:pPr>
              <w:numPr>
                <w:ilvl w:val="2"/>
                <w:numId w:val="26"/>
              </w:numPr>
              <w:tabs>
                <w:tab w:val="clear" w:pos="1800"/>
                <w:tab w:val="num" w:pos="2160"/>
              </w:tabs>
              <w:rPr>
                <w:rFonts w:ascii="Arial" w:hAnsi="Arial" w:cs="Arial"/>
                <w:color w:val="000000" w:themeColor="text1"/>
                <w:sz w:val="24"/>
                <w:szCs w:val="24"/>
              </w:rPr>
            </w:pPr>
            <w:r w:rsidRPr="003A5011">
              <w:rPr>
                <w:rFonts w:ascii="Arial" w:hAnsi="Arial" w:cs="Arial"/>
                <w:color w:val="000000" w:themeColor="text1"/>
                <w:sz w:val="24"/>
                <w:szCs w:val="24"/>
              </w:rPr>
              <w:t>Phone: (71) 4006</w:t>
            </w:r>
          </w:p>
          <w:p w14:paraId="78FA210B" w14:textId="77777777" w:rsidR="003A5011" w:rsidRPr="003A5011" w:rsidRDefault="003A5011" w:rsidP="003E7979">
            <w:pPr>
              <w:numPr>
                <w:ilvl w:val="2"/>
                <w:numId w:val="26"/>
              </w:numPr>
              <w:tabs>
                <w:tab w:val="clear" w:pos="1800"/>
                <w:tab w:val="num" w:pos="2160"/>
              </w:tabs>
              <w:rPr>
                <w:rFonts w:ascii="Arial" w:hAnsi="Arial" w:cs="Arial"/>
                <w:color w:val="000000" w:themeColor="text1"/>
                <w:sz w:val="24"/>
                <w:szCs w:val="24"/>
              </w:rPr>
            </w:pPr>
            <w:r w:rsidRPr="003A5011">
              <w:rPr>
                <w:rFonts w:ascii="Arial" w:hAnsi="Arial" w:cs="Arial"/>
                <w:color w:val="000000" w:themeColor="text1"/>
                <w:sz w:val="24"/>
                <w:szCs w:val="24"/>
              </w:rPr>
              <w:t>Email: stsft.meoffice@nhs.net</w:t>
            </w:r>
          </w:p>
          <w:p w14:paraId="2ED28D78" w14:textId="77777777" w:rsidR="003A5011" w:rsidRPr="00851C3F" w:rsidRDefault="003A5011" w:rsidP="003E7979">
            <w:pPr>
              <w:numPr>
                <w:ilvl w:val="2"/>
                <w:numId w:val="26"/>
              </w:numPr>
              <w:tabs>
                <w:tab w:val="clear" w:pos="1800"/>
                <w:tab w:val="num" w:pos="2160"/>
              </w:tabs>
              <w:rPr>
                <w:rFonts w:ascii="Arial" w:hAnsi="Arial" w:cs="Arial"/>
                <w:color w:val="000000" w:themeColor="text1"/>
                <w:sz w:val="24"/>
                <w:szCs w:val="24"/>
              </w:rPr>
            </w:pPr>
            <w:r w:rsidRPr="003A5011">
              <w:rPr>
                <w:rFonts w:ascii="Arial" w:hAnsi="Arial" w:cs="Arial"/>
                <w:color w:val="000000" w:themeColor="text1"/>
                <w:sz w:val="24"/>
                <w:szCs w:val="24"/>
              </w:rPr>
              <w:t>Available Monday to Friday, 8:00 am to 4:00 pm</w:t>
            </w:r>
          </w:p>
          <w:p w14:paraId="01DDC43B" w14:textId="77777777" w:rsidR="002E4361" w:rsidRPr="003A5011" w:rsidRDefault="002E4361" w:rsidP="002E4361">
            <w:pPr>
              <w:ind w:left="1800"/>
              <w:rPr>
                <w:rFonts w:ascii="Arial" w:hAnsi="Arial" w:cs="Arial"/>
                <w:color w:val="000000" w:themeColor="text1"/>
                <w:sz w:val="24"/>
                <w:szCs w:val="24"/>
              </w:rPr>
            </w:pPr>
          </w:p>
          <w:p w14:paraId="5E8A12C7" w14:textId="77777777" w:rsidR="003A5011" w:rsidRPr="00851C3F" w:rsidRDefault="003A5011" w:rsidP="003E7979">
            <w:pPr>
              <w:pStyle w:val="ListParagraph"/>
              <w:numPr>
                <w:ilvl w:val="0"/>
                <w:numId w:val="28"/>
              </w:numPr>
              <w:rPr>
                <w:rFonts w:ascii="Arial" w:hAnsi="Arial" w:cs="Arial"/>
                <w:color w:val="000000" w:themeColor="text1"/>
                <w:sz w:val="24"/>
                <w:szCs w:val="24"/>
              </w:rPr>
            </w:pPr>
            <w:r w:rsidRPr="00851C3F">
              <w:rPr>
                <w:rFonts w:ascii="Arial" w:hAnsi="Arial" w:cs="Arial"/>
                <w:color w:val="000000" w:themeColor="text1"/>
                <w:sz w:val="24"/>
                <w:szCs w:val="24"/>
              </w:rPr>
              <w:t>For natural deaths, a body may be removed from the mortuary early by undertakers using the Out</w:t>
            </w:r>
            <w:r w:rsidRPr="00851C3F">
              <w:rPr>
                <w:rFonts w:ascii="Arial" w:hAnsi="Arial" w:cs="Arial"/>
                <w:color w:val="000000" w:themeColor="text1"/>
                <w:sz w:val="24"/>
                <w:szCs w:val="24"/>
              </w:rPr>
              <w:noBreakHyphen/>
              <w:t>of</w:t>
            </w:r>
            <w:r w:rsidRPr="00851C3F">
              <w:rPr>
                <w:rFonts w:ascii="Arial" w:hAnsi="Arial" w:cs="Arial"/>
                <w:color w:val="000000" w:themeColor="text1"/>
                <w:sz w:val="24"/>
                <w:szCs w:val="24"/>
              </w:rPr>
              <w:noBreakHyphen/>
              <w:t>Hours Release from Mortuary form. The body will not be altered until the MCCD is issued. Contact the mortuary technician on call (via switchboard) if this is required.</w:t>
            </w:r>
          </w:p>
          <w:p w14:paraId="138DC896" w14:textId="1247ECAA" w:rsidR="002E4361" w:rsidRPr="00851C3F" w:rsidRDefault="003A5011" w:rsidP="003E7979">
            <w:pPr>
              <w:numPr>
                <w:ilvl w:val="0"/>
                <w:numId w:val="26"/>
              </w:numPr>
              <w:tabs>
                <w:tab w:val="num" w:pos="720"/>
              </w:tabs>
              <w:rPr>
                <w:rFonts w:ascii="Arial" w:hAnsi="Arial" w:cs="Arial"/>
                <w:b/>
                <w:bCs/>
                <w:color w:val="000000" w:themeColor="text1"/>
                <w:sz w:val="24"/>
                <w:szCs w:val="24"/>
              </w:rPr>
            </w:pPr>
            <w:r w:rsidRPr="003A5011">
              <w:rPr>
                <w:rFonts w:ascii="Arial" w:hAnsi="Arial" w:cs="Arial"/>
                <w:b/>
                <w:bCs/>
                <w:color w:val="000000" w:themeColor="text1"/>
                <w:sz w:val="24"/>
                <w:szCs w:val="24"/>
              </w:rPr>
              <w:t>If the death needs to be referred to the coroner, a body cannot be released until approved by the coroner regardless of religious or cultural wishes.</w:t>
            </w:r>
          </w:p>
          <w:p w14:paraId="2D1F5466" w14:textId="77777777" w:rsidR="002E4361" w:rsidRPr="003A5011" w:rsidRDefault="002E4361" w:rsidP="002E4361">
            <w:pPr>
              <w:ind w:left="360"/>
              <w:rPr>
                <w:rFonts w:ascii="Arial" w:hAnsi="Arial" w:cs="Arial"/>
                <w:b/>
                <w:bCs/>
                <w:color w:val="000000" w:themeColor="text1"/>
                <w:sz w:val="24"/>
                <w:szCs w:val="24"/>
              </w:rPr>
            </w:pPr>
          </w:p>
          <w:p w14:paraId="68A6D2AF" w14:textId="088F22F8" w:rsidR="003A5011" w:rsidRPr="00851C3F" w:rsidRDefault="003A5011" w:rsidP="003E7979">
            <w:pPr>
              <w:pStyle w:val="ListParagraph"/>
              <w:numPr>
                <w:ilvl w:val="0"/>
                <w:numId w:val="28"/>
              </w:numPr>
              <w:rPr>
                <w:rFonts w:ascii="Arial" w:hAnsi="Arial" w:cs="Arial"/>
                <w:color w:val="000000" w:themeColor="text1"/>
                <w:sz w:val="24"/>
                <w:szCs w:val="24"/>
              </w:rPr>
            </w:pPr>
            <w:r w:rsidRPr="00851C3F">
              <w:rPr>
                <w:rFonts w:ascii="Arial" w:hAnsi="Arial" w:cs="Arial"/>
                <w:color w:val="000000" w:themeColor="text1"/>
                <w:sz w:val="24"/>
                <w:szCs w:val="24"/>
              </w:rPr>
              <w:t>If necessary, contact the medical examiner's office for advice.</w:t>
            </w:r>
          </w:p>
          <w:p w14:paraId="241F7E02" w14:textId="77777777" w:rsidR="002E4361" w:rsidRPr="00851C3F" w:rsidRDefault="002E4361" w:rsidP="002E4361">
            <w:pPr>
              <w:pStyle w:val="ListParagraph"/>
              <w:rPr>
                <w:rFonts w:ascii="Arial" w:hAnsi="Arial" w:cs="Arial"/>
                <w:color w:val="000000" w:themeColor="text1"/>
                <w:sz w:val="24"/>
                <w:szCs w:val="24"/>
              </w:rPr>
            </w:pPr>
          </w:p>
          <w:p w14:paraId="62ED679A" w14:textId="77777777" w:rsidR="003A5011" w:rsidRPr="003A5011" w:rsidRDefault="003A5011" w:rsidP="003A5011">
            <w:pPr>
              <w:rPr>
                <w:rFonts w:ascii="Arial" w:hAnsi="Arial" w:cs="Arial"/>
                <w:b/>
                <w:bCs/>
                <w:color w:val="000000" w:themeColor="text1"/>
                <w:sz w:val="24"/>
                <w:szCs w:val="24"/>
              </w:rPr>
            </w:pPr>
            <w:r w:rsidRPr="003A5011">
              <w:rPr>
                <w:rFonts w:ascii="Arial" w:hAnsi="Arial" w:cs="Arial"/>
                <w:b/>
                <w:bCs/>
                <w:color w:val="000000" w:themeColor="text1"/>
                <w:sz w:val="24"/>
                <w:szCs w:val="24"/>
              </w:rPr>
              <w:t>Medical examiner's office</w:t>
            </w:r>
          </w:p>
          <w:p w14:paraId="758E9BA6" w14:textId="77777777" w:rsidR="002E4361" w:rsidRPr="00851C3F" w:rsidRDefault="003A5011" w:rsidP="003E7979">
            <w:pPr>
              <w:pStyle w:val="ListParagraph"/>
              <w:numPr>
                <w:ilvl w:val="0"/>
                <w:numId w:val="28"/>
              </w:numPr>
              <w:rPr>
                <w:rFonts w:ascii="Arial" w:hAnsi="Arial" w:cs="Arial"/>
                <w:color w:val="000000" w:themeColor="text1"/>
                <w:sz w:val="24"/>
                <w:szCs w:val="24"/>
              </w:rPr>
            </w:pPr>
            <w:r w:rsidRPr="00851C3F">
              <w:rPr>
                <w:rFonts w:ascii="Arial" w:hAnsi="Arial" w:cs="Arial"/>
                <w:color w:val="000000" w:themeColor="text1"/>
                <w:sz w:val="24"/>
                <w:szCs w:val="24"/>
              </w:rPr>
              <w:t>Location: Harton Wing, South Tyneside Hospital</w:t>
            </w:r>
          </w:p>
          <w:p w14:paraId="73BA268F" w14:textId="77777777" w:rsidR="002E4361" w:rsidRPr="00851C3F" w:rsidRDefault="003A5011" w:rsidP="003E7979">
            <w:pPr>
              <w:pStyle w:val="ListParagraph"/>
              <w:numPr>
                <w:ilvl w:val="0"/>
                <w:numId w:val="28"/>
              </w:numPr>
              <w:rPr>
                <w:rFonts w:ascii="Arial" w:hAnsi="Arial" w:cs="Arial"/>
                <w:color w:val="000000" w:themeColor="text1"/>
                <w:sz w:val="24"/>
                <w:szCs w:val="24"/>
              </w:rPr>
            </w:pPr>
            <w:r w:rsidRPr="00851C3F">
              <w:rPr>
                <w:rFonts w:ascii="Arial" w:hAnsi="Arial" w:cs="Arial"/>
                <w:color w:val="000000" w:themeColor="text1"/>
                <w:sz w:val="24"/>
                <w:szCs w:val="24"/>
              </w:rPr>
              <w:t>Phone: (71) 4006</w:t>
            </w:r>
          </w:p>
          <w:p w14:paraId="6DBBBE1B" w14:textId="2F57688A" w:rsidR="002E4361" w:rsidRPr="00851C3F" w:rsidRDefault="003A5011" w:rsidP="003E7979">
            <w:pPr>
              <w:pStyle w:val="ListParagraph"/>
              <w:numPr>
                <w:ilvl w:val="0"/>
                <w:numId w:val="28"/>
              </w:numPr>
              <w:rPr>
                <w:rFonts w:ascii="Arial" w:hAnsi="Arial" w:cs="Arial"/>
                <w:color w:val="000000" w:themeColor="text1"/>
                <w:sz w:val="24"/>
                <w:szCs w:val="24"/>
              </w:rPr>
            </w:pPr>
            <w:r w:rsidRPr="00851C3F">
              <w:rPr>
                <w:rFonts w:ascii="Arial" w:hAnsi="Arial" w:cs="Arial"/>
                <w:color w:val="000000" w:themeColor="text1"/>
                <w:sz w:val="24"/>
                <w:szCs w:val="24"/>
              </w:rPr>
              <w:t>Email: </w:t>
            </w:r>
            <w:hyperlink r:id="rId15" w:history="1">
              <w:r w:rsidR="002E4361" w:rsidRPr="00851C3F">
                <w:rPr>
                  <w:rStyle w:val="Hyperlink"/>
                  <w:rFonts w:ascii="Arial" w:hAnsi="Arial" w:cs="Arial"/>
                  <w:sz w:val="24"/>
                  <w:szCs w:val="24"/>
                </w:rPr>
                <w:t>stsft.meoffice@nhs.net</w:t>
              </w:r>
            </w:hyperlink>
          </w:p>
          <w:p w14:paraId="3C65A26C" w14:textId="0E1243B2" w:rsidR="003A5011" w:rsidRPr="00851C3F" w:rsidRDefault="003A5011" w:rsidP="003E7979">
            <w:pPr>
              <w:pStyle w:val="ListParagraph"/>
              <w:numPr>
                <w:ilvl w:val="0"/>
                <w:numId w:val="28"/>
              </w:numPr>
              <w:rPr>
                <w:rFonts w:ascii="Arial" w:hAnsi="Arial" w:cs="Arial"/>
                <w:color w:val="000000" w:themeColor="text1"/>
                <w:sz w:val="24"/>
                <w:szCs w:val="24"/>
              </w:rPr>
            </w:pPr>
            <w:r w:rsidRPr="00851C3F">
              <w:rPr>
                <w:rFonts w:ascii="Arial" w:hAnsi="Arial" w:cs="Arial"/>
                <w:color w:val="000000" w:themeColor="text1"/>
                <w:sz w:val="24"/>
                <w:szCs w:val="24"/>
              </w:rPr>
              <w:t>Available Monday to Friday, 8:00 am to 4:00 pm</w:t>
            </w:r>
          </w:p>
          <w:p w14:paraId="55D115F2" w14:textId="77777777" w:rsidR="002E4361" w:rsidRPr="00851C3F" w:rsidRDefault="002E4361" w:rsidP="002E4361">
            <w:pPr>
              <w:pStyle w:val="ListParagraph"/>
              <w:rPr>
                <w:rFonts w:ascii="Arial" w:hAnsi="Arial" w:cs="Arial"/>
                <w:color w:val="000000" w:themeColor="text1"/>
                <w:sz w:val="24"/>
                <w:szCs w:val="24"/>
              </w:rPr>
            </w:pPr>
          </w:p>
          <w:p w14:paraId="2C397764" w14:textId="2214D37E" w:rsidR="00A231C4" w:rsidRPr="00851C3F" w:rsidRDefault="003A5011" w:rsidP="003A5011">
            <w:pPr>
              <w:rPr>
                <w:rFonts w:ascii="Arial" w:hAnsi="Arial" w:cs="Arial"/>
                <w:color w:val="000000" w:themeColor="text1"/>
                <w:sz w:val="24"/>
                <w:szCs w:val="24"/>
              </w:rPr>
            </w:pPr>
            <w:r w:rsidRPr="00851C3F">
              <w:rPr>
                <w:rFonts w:ascii="Arial" w:hAnsi="Arial" w:cs="Arial"/>
                <w:color w:val="000000" w:themeColor="text1"/>
                <w:sz w:val="24"/>
                <w:szCs w:val="24"/>
              </w:rPr>
              <w:t>Out of hours, phone the on</w:t>
            </w:r>
            <w:r w:rsidRPr="00851C3F">
              <w:rPr>
                <w:rFonts w:ascii="Arial" w:hAnsi="Arial" w:cs="Arial"/>
                <w:color w:val="000000" w:themeColor="text1"/>
                <w:sz w:val="24"/>
                <w:szCs w:val="24"/>
              </w:rPr>
              <w:noBreakHyphen/>
              <w:t>call coroner’s officer for the relevant jurisdiction (via police switchboard – 101) to ensure they are made aware of family wishes.</w:t>
            </w:r>
          </w:p>
          <w:p w14:paraId="5205BC41" w14:textId="77777777" w:rsidR="00A231C4" w:rsidRPr="00851C3F" w:rsidRDefault="00A231C4" w:rsidP="00EF2BD4">
            <w:pPr>
              <w:rPr>
                <w:rFonts w:ascii="Arial" w:hAnsi="Arial" w:cs="Arial"/>
                <w:color w:val="000000" w:themeColor="text1"/>
                <w:sz w:val="24"/>
                <w:szCs w:val="24"/>
              </w:rPr>
            </w:pPr>
          </w:p>
        </w:tc>
      </w:tr>
    </w:tbl>
    <w:p w14:paraId="1D4AE3DE" w14:textId="77777777" w:rsidR="00A231C4" w:rsidRPr="00851C3F"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C3EFA" w:rsidRPr="00851C3F" w14:paraId="6CA3F186" w14:textId="77777777" w:rsidTr="00EF2BD4">
        <w:tc>
          <w:tcPr>
            <w:tcW w:w="9016" w:type="dxa"/>
            <w:shd w:val="clear" w:color="auto" w:fill="DAE9F7" w:themeFill="text2" w:themeFillTint="1A"/>
          </w:tcPr>
          <w:p w14:paraId="6D3F8998" w14:textId="26071A8E" w:rsidR="00DB4B36" w:rsidRPr="00851C3F" w:rsidRDefault="002E4361" w:rsidP="00DB4B36">
            <w:pPr>
              <w:rPr>
                <w:rFonts w:ascii="Arial" w:hAnsi="Arial" w:cs="Arial"/>
                <w:b/>
                <w:bCs/>
                <w:color w:val="000000" w:themeColor="text1"/>
                <w:sz w:val="24"/>
                <w:szCs w:val="24"/>
              </w:rPr>
            </w:pPr>
            <w:r w:rsidRPr="00851C3F">
              <w:rPr>
                <w:rFonts w:ascii="Arial" w:hAnsi="Arial" w:cs="Arial"/>
                <w:b/>
                <w:bCs/>
                <w:color w:val="000000" w:themeColor="text1"/>
                <w:sz w:val="24"/>
                <w:szCs w:val="24"/>
              </w:rPr>
              <w:t>Registering a Death</w:t>
            </w:r>
          </w:p>
          <w:p w14:paraId="4F257FC8" w14:textId="77777777" w:rsidR="00A231C4" w:rsidRPr="00851C3F" w:rsidRDefault="00A231C4" w:rsidP="00EF2BD4">
            <w:pPr>
              <w:rPr>
                <w:rFonts w:ascii="Arial" w:hAnsi="Arial" w:cs="Arial"/>
                <w:color w:val="000000" w:themeColor="text1"/>
                <w:sz w:val="24"/>
                <w:szCs w:val="24"/>
              </w:rPr>
            </w:pPr>
          </w:p>
        </w:tc>
      </w:tr>
      <w:tr w:rsidR="00A231C4" w:rsidRPr="00851C3F" w14:paraId="537A5D4E" w14:textId="77777777" w:rsidTr="00EF2BD4">
        <w:tc>
          <w:tcPr>
            <w:tcW w:w="9016" w:type="dxa"/>
          </w:tcPr>
          <w:p w14:paraId="687581A9" w14:textId="77777777" w:rsidR="00A231C4" w:rsidRPr="00851C3F" w:rsidRDefault="00A231C4" w:rsidP="00EF2BD4">
            <w:pPr>
              <w:rPr>
                <w:rFonts w:ascii="Arial" w:hAnsi="Arial" w:cs="Arial"/>
                <w:color w:val="000000" w:themeColor="text1"/>
                <w:sz w:val="24"/>
                <w:szCs w:val="24"/>
              </w:rPr>
            </w:pPr>
          </w:p>
          <w:p w14:paraId="4A25D20B" w14:textId="77777777" w:rsidR="002E4361" w:rsidRPr="00851C3F" w:rsidRDefault="002E4361" w:rsidP="002E4361">
            <w:pPr>
              <w:rPr>
                <w:rFonts w:ascii="Arial" w:hAnsi="Arial" w:cs="Arial"/>
                <w:color w:val="000000" w:themeColor="text1"/>
                <w:sz w:val="24"/>
                <w:szCs w:val="24"/>
              </w:rPr>
            </w:pPr>
            <w:r w:rsidRPr="002E4361">
              <w:rPr>
                <w:rFonts w:ascii="Arial" w:hAnsi="Arial" w:cs="Arial"/>
                <w:color w:val="000000" w:themeColor="text1"/>
                <w:sz w:val="24"/>
                <w:szCs w:val="24"/>
              </w:rPr>
              <w:t>The medical examiner's office will now send the Death Certificate to the Registrar, and will update the family throughout the process.</w:t>
            </w:r>
          </w:p>
          <w:p w14:paraId="73E959A1" w14:textId="77777777" w:rsidR="002E4361" w:rsidRPr="002E4361" w:rsidRDefault="002E4361" w:rsidP="002E4361">
            <w:pPr>
              <w:rPr>
                <w:rFonts w:ascii="Arial" w:hAnsi="Arial" w:cs="Arial"/>
                <w:color w:val="000000" w:themeColor="text1"/>
                <w:sz w:val="24"/>
                <w:szCs w:val="24"/>
              </w:rPr>
            </w:pPr>
          </w:p>
          <w:p w14:paraId="27F7CB7C" w14:textId="5A2067E7" w:rsidR="002E4361" w:rsidRPr="002E4361" w:rsidRDefault="002E4361" w:rsidP="002E4361">
            <w:pPr>
              <w:rPr>
                <w:rFonts w:ascii="Arial" w:hAnsi="Arial" w:cs="Arial"/>
                <w:color w:val="000000" w:themeColor="text1"/>
                <w:sz w:val="24"/>
                <w:szCs w:val="24"/>
              </w:rPr>
            </w:pPr>
            <w:r w:rsidRPr="002E4361">
              <w:rPr>
                <w:rFonts w:ascii="Arial" w:hAnsi="Arial" w:cs="Arial"/>
                <w:color w:val="000000" w:themeColor="text1"/>
                <w:sz w:val="24"/>
                <w:szCs w:val="24"/>
              </w:rPr>
              <w:t>Deaths involving cremation</w:t>
            </w:r>
            <w:r w:rsidRPr="00851C3F">
              <w:rPr>
                <w:rFonts w:ascii="Arial" w:hAnsi="Arial" w:cs="Arial"/>
                <w:color w:val="000000" w:themeColor="text1"/>
                <w:sz w:val="24"/>
                <w:szCs w:val="24"/>
              </w:rPr>
              <w:t>:</w:t>
            </w:r>
          </w:p>
          <w:p w14:paraId="68462591" w14:textId="77777777" w:rsidR="002E4361" w:rsidRPr="00851C3F" w:rsidRDefault="002E4361" w:rsidP="002E4361">
            <w:pPr>
              <w:rPr>
                <w:rFonts w:ascii="Arial" w:hAnsi="Arial" w:cs="Arial"/>
                <w:color w:val="000000" w:themeColor="text1"/>
                <w:sz w:val="24"/>
                <w:szCs w:val="24"/>
              </w:rPr>
            </w:pPr>
            <w:r w:rsidRPr="002E4361">
              <w:rPr>
                <w:rFonts w:ascii="Arial" w:hAnsi="Arial" w:cs="Arial"/>
                <w:color w:val="000000" w:themeColor="text1"/>
                <w:sz w:val="24"/>
                <w:szCs w:val="24"/>
              </w:rPr>
              <w:t>There is no longer any need to complete a cremation form.</w:t>
            </w:r>
          </w:p>
          <w:p w14:paraId="424E5E09" w14:textId="77777777" w:rsidR="00A231C4" w:rsidRPr="00851C3F" w:rsidRDefault="00A231C4" w:rsidP="00EF2BD4">
            <w:pPr>
              <w:rPr>
                <w:rFonts w:ascii="Arial" w:hAnsi="Arial" w:cs="Arial"/>
                <w:color w:val="000000" w:themeColor="text1"/>
                <w:sz w:val="24"/>
                <w:szCs w:val="24"/>
              </w:rPr>
            </w:pPr>
          </w:p>
        </w:tc>
      </w:tr>
    </w:tbl>
    <w:p w14:paraId="326B0CC4" w14:textId="77777777" w:rsidR="00A231C4" w:rsidRPr="00851C3F"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851C3F" w14:paraId="68197D58" w14:textId="77777777" w:rsidTr="00E307F0">
        <w:tc>
          <w:tcPr>
            <w:tcW w:w="9016" w:type="dxa"/>
            <w:shd w:val="clear" w:color="auto" w:fill="DAE9F7" w:themeFill="text2" w:themeFillTint="1A"/>
          </w:tcPr>
          <w:p w14:paraId="1100C2E8" w14:textId="4C10ABBB" w:rsidR="002E4361" w:rsidRPr="00851C3F" w:rsidRDefault="002E4361" w:rsidP="002E4361">
            <w:pPr>
              <w:rPr>
                <w:rFonts w:ascii="Arial" w:hAnsi="Arial" w:cs="Arial"/>
                <w:b/>
                <w:bCs/>
                <w:color w:val="000000" w:themeColor="text1"/>
                <w:sz w:val="24"/>
                <w:szCs w:val="24"/>
              </w:rPr>
            </w:pPr>
            <w:r w:rsidRPr="002E4361">
              <w:rPr>
                <w:rFonts w:ascii="Arial" w:hAnsi="Arial" w:cs="Arial"/>
                <w:b/>
                <w:bCs/>
                <w:color w:val="000000" w:themeColor="text1"/>
                <w:sz w:val="24"/>
                <w:szCs w:val="24"/>
              </w:rPr>
              <w:t xml:space="preserve">Transferring the </w:t>
            </w:r>
            <w:r w:rsidRPr="00851C3F">
              <w:rPr>
                <w:rFonts w:ascii="Arial" w:hAnsi="Arial" w:cs="Arial"/>
                <w:b/>
                <w:bCs/>
                <w:color w:val="000000" w:themeColor="text1"/>
                <w:sz w:val="24"/>
                <w:szCs w:val="24"/>
              </w:rPr>
              <w:t>D</w:t>
            </w:r>
            <w:r w:rsidRPr="002E4361">
              <w:rPr>
                <w:rFonts w:ascii="Arial" w:hAnsi="Arial" w:cs="Arial"/>
                <w:b/>
                <w:bCs/>
                <w:color w:val="000000" w:themeColor="text1"/>
                <w:sz w:val="24"/>
                <w:szCs w:val="24"/>
              </w:rPr>
              <w:t xml:space="preserve">eceased </w:t>
            </w:r>
            <w:r w:rsidRPr="00851C3F">
              <w:rPr>
                <w:rFonts w:ascii="Arial" w:hAnsi="Arial" w:cs="Arial"/>
                <w:b/>
                <w:bCs/>
                <w:color w:val="000000" w:themeColor="text1"/>
                <w:sz w:val="24"/>
                <w:szCs w:val="24"/>
              </w:rPr>
              <w:t>P</w:t>
            </w:r>
            <w:r w:rsidRPr="002E4361">
              <w:rPr>
                <w:rFonts w:ascii="Arial" w:hAnsi="Arial" w:cs="Arial"/>
                <w:b/>
                <w:bCs/>
                <w:color w:val="000000" w:themeColor="text1"/>
                <w:sz w:val="24"/>
                <w:szCs w:val="24"/>
              </w:rPr>
              <w:t xml:space="preserve">atient to the </w:t>
            </w:r>
            <w:r w:rsidRPr="00851C3F">
              <w:rPr>
                <w:rFonts w:ascii="Arial" w:hAnsi="Arial" w:cs="Arial"/>
                <w:b/>
                <w:bCs/>
                <w:color w:val="000000" w:themeColor="text1"/>
                <w:sz w:val="24"/>
                <w:szCs w:val="24"/>
              </w:rPr>
              <w:t>M</w:t>
            </w:r>
            <w:r w:rsidRPr="002E4361">
              <w:rPr>
                <w:rFonts w:ascii="Arial" w:hAnsi="Arial" w:cs="Arial"/>
                <w:b/>
                <w:bCs/>
                <w:color w:val="000000" w:themeColor="text1"/>
                <w:sz w:val="24"/>
                <w:szCs w:val="24"/>
              </w:rPr>
              <w:t>ortuary</w:t>
            </w:r>
          </w:p>
          <w:p w14:paraId="74C296A0" w14:textId="62B2D7E4" w:rsidR="00DB4B36" w:rsidRPr="00851C3F" w:rsidRDefault="00DB4B36" w:rsidP="00E307F0">
            <w:pPr>
              <w:rPr>
                <w:rFonts w:ascii="Arial" w:hAnsi="Arial" w:cs="Arial"/>
                <w:color w:val="000000" w:themeColor="text1"/>
                <w:sz w:val="24"/>
                <w:szCs w:val="24"/>
              </w:rPr>
            </w:pPr>
          </w:p>
        </w:tc>
      </w:tr>
      <w:tr w:rsidR="00DB4B36" w:rsidRPr="00851C3F" w14:paraId="53DC4524" w14:textId="77777777" w:rsidTr="00E307F0">
        <w:tc>
          <w:tcPr>
            <w:tcW w:w="9016" w:type="dxa"/>
          </w:tcPr>
          <w:p w14:paraId="60577A3B" w14:textId="77777777" w:rsidR="002E4361" w:rsidRPr="002E4361" w:rsidRDefault="002E4361" w:rsidP="002E4361">
            <w:pPr>
              <w:rPr>
                <w:rFonts w:ascii="Arial" w:hAnsi="Arial" w:cs="Arial"/>
                <w:color w:val="000000" w:themeColor="text1"/>
                <w:sz w:val="24"/>
                <w:szCs w:val="24"/>
              </w:rPr>
            </w:pPr>
          </w:p>
          <w:p w14:paraId="16F90B38" w14:textId="77777777" w:rsidR="002E4361" w:rsidRPr="00851C3F" w:rsidRDefault="002E4361" w:rsidP="003E7979">
            <w:pPr>
              <w:numPr>
                <w:ilvl w:val="0"/>
                <w:numId w:val="29"/>
              </w:numPr>
              <w:tabs>
                <w:tab w:val="num" w:pos="720"/>
              </w:tabs>
              <w:rPr>
                <w:rFonts w:ascii="Arial" w:hAnsi="Arial" w:cs="Arial"/>
                <w:b/>
                <w:bCs/>
                <w:color w:val="000000" w:themeColor="text1"/>
                <w:sz w:val="24"/>
                <w:szCs w:val="24"/>
              </w:rPr>
            </w:pPr>
            <w:r w:rsidRPr="002E4361">
              <w:rPr>
                <w:rFonts w:ascii="Arial" w:hAnsi="Arial" w:cs="Arial"/>
                <w:b/>
                <w:bCs/>
                <w:color w:val="000000" w:themeColor="text1"/>
                <w:sz w:val="24"/>
                <w:szCs w:val="24"/>
              </w:rPr>
              <w:t>Support the nursing staff in preparing the patient for transfer to the mortuary using a Care after Death pack.</w:t>
            </w:r>
          </w:p>
          <w:p w14:paraId="253971B3" w14:textId="77777777" w:rsidR="002E4361" w:rsidRPr="002E4361" w:rsidRDefault="002E4361" w:rsidP="002E4361">
            <w:pPr>
              <w:ind w:left="360"/>
              <w:rPr>
                <w:rFonts w:ascii="Arial" w:hAnsi="Arial" w:cs="Arial"/>
                <w:color w:val="000000" w:themeColor="text1"/>
                <w:sz w:val="24"/>
                <w:szCs w:val="24"/>
              </w:rPr>
            </w:pPr>
          </w:p>
          <w:p w14:paraId="6B301864" w14:textId="4444D3A7" w:rsidR="002E4361" w:rsidRPr="002E4361" w:rsidRDefault="002E4361" w:rsidP="003E7979">
            <w:pPr>
              <w:numPr>
                <w:ilvl w:val="0"/>
                <w:numId w:val="29"/>
              </w:numPr>
              <w:tabs>
                <w:tab w:val="num" w:pos="720"/>
              </w:tabs>
              <w:rPr>
                <w:rFonts w:ascii="Arial" w:hAnsi="Arial" w:cs="Arial"/>
                <w:b/>
                <w:bCs/>
                <w:color w:val="000000" w:themeColor="text1"/>
                <w:sz w:val="24"/>
                <w:szCs w:val="24"/>
              </w:rPr>
            </w:pPr>
            <w:r w:rsidRPr="002E4361">
              <w:rPr>
                <w:rFonts w:ascii="Arial" w:hAnsi="Arial" w:cs="Arial"/>
                <w:b/>
                <w:bCs/>
                <w:color w:val="000000" w:themeColor="text1"/>
                <w:sz w:val="24"/>
                <w:szCs w:val="24"/>
              </w:rPr>
              <w:t>If the pack is unavailable on the ward, request a pack from the mortuary.</w:t>
            </w:r>
          </w:p>
          <w:p w14:paraId="2F24A53F" w14:textId="77777777" w:rsidR="002E4361" w:rsidRPr="002E4361" w:rsidRDefault="002E4361" w:rsidP="002E4361">
            <w:pPr>
              <w:rPr>
                <w:rFonts w:ascii="Arial" w:hAnsi="Arial" w:cs="Arial"/>
                <w:b/>
                <w:bCs/>
                <w:color w:val="000000" w:themeColor="text1"/>
                <w:sz w:val="24"/>
                <w:szCs w:val="24"/>
              </w:rPr>
            </w:pPr>
            <w:r w:rsidRPr="002E4361">
              <w:rPr>
                <w:rFonts w:ascii="Arial" w:hAnsi="Arial" w:cs="Arial"/>
                <w:b/>
                <w:bCs/>
                <w:color w:val="000000" w:themeColor="text1"/>
                <w:sz w:val="24"/>
                <w:szCs w:val="24"/>
              </w:rPr>
              <w:t>Mortuary</w:t>
            </w:r>
          </w:p>
          <w:p w14:paraId="2BE43189" w14:textId="77777777" w:rsidR="002E4361" w:rsidRPr="002E4361" w:rsidRDefault="002E4361" w:rsidP="002E4361">
            <w:pPr>
              <w:rPr>
                <w:rFonts w:ascii="Arial" w:hAnsi="Arial" w:cs="Arial"/>
                <w:color w:val="000000" w:themeColor="text1"/>
                <w:sz w:val="24"/>
                <w:szCs w:val="24"/>
              </w:rPr>
            </w:pPr>
            <w:r w:rsidRPr="002E4361">
              <w:rPr>
                <w:rFonts w:ascii="Arial" w:hAnsi="Arial" w:cs="Arial"/>
                <w:color w:val="000000" w:themeColor="text1"/>
                <w:sz w:val="24"/>
                <w:szCs w:val="24"/>
              </w:rPr>
              <w:t>South Tyneside District Hospital – ext. 4164</w:t>
            </w:r>
          </w:p>
          <w:p w14:paraId="6C4D31D4" w14:textId="77777777" w:rsidR="002E4361" w:rsidRPr="002E4361" w:rsidRDefault="002E4361" w:rsidP="002E4361">
            <w:pPr>
              <w:rPr>
                <w:rFonts w:ascii="Arial" w:hAnsi="Arial" w:cs="Arial"/>
                <w:color w:val="000000" w:themeColor="text1"/>
                <w:sz w:val="24"/>
                <w:szCs w:val="24"/>
              </w:rPr>
            </w:pPr>
            <w:r w:rsidRPr="002E4361">
              <w:rPr>
                <w:rFonts w:ascii="Arial" w:hAnsi="Arial" w:cs="Arial"/>
                <w:color w:val="000000" w:themeColor="text1"/>
                <w:sz w:val="24"/>
                <w:szCs w:val="24"/>
              </w:rPr>
              <w:t>Sunderland Royal Hospital – ext. 49042</w:t>
            </w:r>
          </w:p>
          <w:p w14:paraId="4EB3C013" w14:textId="77777777" w:rsidR="002E4361" w:rsidRPr="00851C3F" w:rsidRDefault="002E4361" w:rsidP="003E7979">
            <w:pPr>
              <w:pStyle w:val="ListParagraph"/>
              <w:numPr>
                <w:ilvl w:val="0"/>
                <w:numId w:val="30"/>
              </w:numPr>
              <w:rPr>
                <w:rFonts w:ascii="Arial" w:hAnsi="Arial" w:cs="Arial"/>
                <w:color w:val="000000" w:themeColor="text1"/>
                <w:sz w:val="24"/>
                <w:szCs w:val="24"/>
              </w:rPr>
            </w:pPr>
            <w:r w:rsidRPr="00851C3F">
              <w:rPr>
                <w:rFonts w:ascii="Arial" w:hAnsi="Arial" w:cs="Arial"/>
                <w:color w:val="000000" w:themeColor="text1"/>
                <w:sz w:val="24"/>
                <w:szCs w:val="24"/>
              </w:rPr>
              <w:t>If the next of kin request that jewellery is not removed, document in the patient valuables book.</w:t>
            </w:r>
          </w:p>
          <w:p w14:paraId="320F1ABC" w14:textId="0FDDE556" w:rsidR="002E4361" w:rsidRPr="00851C3F" w:rsidRDefault="002E4361" w:rsidP="003E7979">
            <w:pPr>
              <w:pStyle w:val="ListParagraph"/>
              <w:numPr>
                <w:ilvl w:val="0"/>
                <w:numId w:val="30"/>
              </w:numPr>
              <w:rPr>
                <w:rFonts w:ascii="Arial" w:hAnsi="Arial" w:cs="Arial"/>
                <w:color w:val="000000" w:themeColor="text1"/>
                <w:sz w:val="24"/>
                <w:szCs w:val="24"/>
              </w:rPr>
            </w:pPr>
            <w:r w:rsidRPr="00851C3F">
              <w:rPr>
                <w:rFonts w:ascii="Arial" w:hAnsi="Arial" w:cs="Arial"/>
                <w:color w:val="000000" w:themeColor="text1"/>
                <w:sz w:val="24"/>
                <w:szCs w:val="24"/>
              </w:rPr>
              <w:t>Choose the appropriate procedure:</w:t>
            </w:r>
          </w:p>
          <w:p w14:paraId="08815D3E" w14:textId="49BE66AE" w:rsidR="002E4361" w:rsidRPr="002E4361" w:rsidRDefault="002E4361" w:rsidP="002E4361">
            <w:pPr>
              <w:ind w:left="2160"/>
              <w:rPr>
                <w:rFonts w:ascii="Arial" w:hAnsi="Arial" w:cs="Arial"/>
                <w:color w:val="000000" w:themeColor="text1"/>
                <w:sz w:val="24"/>
                <w:szCs w:val="24"/>
              </w:rPr>
            </w:pPr>
          </w:p>
          <w:p w14:paraId="65E2B6D0" w14:textId="77777777" w:rsidR="002E4361" w:rsidRPr="002E4361" w:rsidRDefault="002E4361" w:rsidP="002E4361">
            <w:pPr>
              <w:rPr>
                <w:rFonts w:ascii="Arial" w:hAnsi="Arial" w:cs="Arial"/>
                <w:b/>
                <w:bCs/>
                <w:color w:val="000000" w:themeColor="text1"/>
                <w:sz w:val="24"/>
                <w:szCs w:val="24"/>
              </w:rPr>
            </w:pPr>
            <w:r w:rsidRPr="002E4361">
              <w:rPr>
                <w:rFonts w:ascii="Arial" w:hAnsi="Arial" w:cs="Arial"/>
                <w:b/>
                <w:bCs/>
                <w:color w:val="000000" w:themeColor="text1"/>
                <w:sz w:val="24"/>
                <w:szCs w:val="24"/>
              </w:rPr>
              <w:t>Procedure if no coroner involvement</w:t>
            </w:r>
          </w:p>
          <w:p w14:paraId="7D30BF1D" w14:textId="77777777"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t>Lie the deceased patient on their back and leave 1 pillow under the head.</w:t>
            </w:r>
          </w:p>
          <w:p w14:paraId="1D143D6B" w14:textId="77777777"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t>Straighten all limbs.</w:t>
            </w:r>
          </w:p>
          <w:p w14:paraId="789FC1F4" w14:textId="77777777"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t>Ensure legible correct name band is in situ on the right wrist.</w:t>
            </w:r>
          </w:p>
          <w:p w14:paraId="1CC5991E" w14:textId="77777777"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lastRenderedPageBreak/>
              <w:t>Close their eyes – gently apply light pressure for 30 seconds.</w:t>
            </w:r>
          </w:p>
          <w:p w14:paraId="2EB03A97" w14:textId="77777777"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t>Close mouth (apply mask).</w:t>
            </w:r>
          </w:p>
          <w:p w14:paraId="25BFB051" w14:textId="77777777"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t>Let the deceased patient rest for 30 minutes – open a window.</w:t>
            </w:r>
          </w:p>
          <w:p w14:paraId="322550A8" w14:textId="77777777"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t>If a urinary catheter, deflate balloon with syringe and remove.</w:t>
            </w:r>
          </w:p>
          <w:p w14:paraId="3395C41E" w14:textId="77777777"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t>Remove all intravenous lines and medical devices and apply gauze.</w:t>
            </w:r>
          </w:p>
          <w:p w14:paraId="274DEFAA" w14:textId="77777777"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t>Two people to wash and dry the patient and ensure dignity is maintained, including mouth and dentures, comb hair.</w:t>
            </w:r>
          </w:p>
          <w:p w14:paraId="7CCB418A" w14:textId="77777777"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t>Do not shave as this may leave bruising.</w:t>
            </w:r>
          </w:p>
          <w:p w14:paraId="03821831" w14:textId="77777777"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t>Dress the patient in their own nightwear or shroud.</w:t>
            </w:r>
          </w:p>
          <w:p w14:paraId="09DF80B3" w14:textId="77777777"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t>Dispose of all waste in an orange clinical waste bag.</w:t>
            </w:r>
          </w:p>
          <w:p w14:paraId="34AAC530" w14:textId="77777777"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t>Two people to roll the patient onto their side, sheet under patient rolled under patient, bed wiped clean with antibacterial wipes, and envelope bag placed in situ.</w:t>
            </w:r>
          </w:p>
          <w:p w14:paraId="22BB4219" w14:textId="77777777"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t>Two people roll the patient to the other side, remove sheet, wipe the bed clean with antibacterial wipes, and unroll the envelope bag under the patient.</w:t>
            </w:r>
          </w:p>
          <w:p w14:paraId="08F2D578" w14:textId="77777777"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t>Following transfer from the bed, the nursing staff should ensure the patient has not rotated during transfer and remains on their back.</w:t>
            </w:r>
          </w:p>
          <w:p w14:paraId="47DED9F8" w14:textId="77777777"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t>Wrap the envelope bag around the patient, no tape is required.</w:t>
            </w:r>
          </w:p>
          <w:p w14:paraId="7A704B1C" w14:textId="077FAB64" w:rsidR="002E4361" w:rsidRPr="00851C3F" w:rsidRDefault="002E4361" w:rsidP="003E7979">
            <w:pPr>
              <w:pStyle w:val="ListParagraph"/>
              <w:numPr>
                <w:ilvl w:val="0"/>
                <w:numId w:val="31"/>
              </w:numPr>
              <w:rPr>
                <w:rFonts w:ascii="Arial" w:hAnsi="Arial" w:cs="Arial"/>
                <w:color w:val="000000" w:themeColor="text1"/>
                <w:sz w:val="24"/>
                <w:szCs w:val="24"/>
              </w:rPr>
            </w:pPr>
            <w:r w:rsidRPr="00851C3F">
              <w:rPr>
                <w:rFonts w:ascii="Arial" w:hAnsi="Arial" w:cs="Arial"/>
                <w:color w:val="000000" w:themeColor="text1"/>
                <w:sz w:val="24"/>
                <w:szCs w:val="24"/>
              </w:rPr>
              <w:t>Place the patient's property in a property bag and record items.</w:t>
            </w:r>
          </w:p>
          <w:p w14:paraId="4320A453" w14:textId="77777777" w:rsidR="002E4361" w:rsidRPr="00851C3F" w:rsidRDefault="002E4361" w:rsidP="002E4361">
            <w:pPr>
              <w:pStyle w:val="ListParagraph"/>
              <w:rPr>
                <w:rFonts w:ascii="Arial" w:hAnsi="Arial" w:cs="Arial"/>
                <w:color w:val="000000" w:themeColor="text1"/>
                <w:sz w:val="24"/>
                <w:szCs w:val="24"/>
              </w:rPr>
            </w:pPr>
          </w:p>
          <w:p w14:paraId="40FE5880" w14:textId="77777777" w:rsidR="002E4361" w:rsidRPr="002E4361" w:rsidRDefault="002E4361" w:rsidP="002E4361">
            <w:pPr>
              <w:rPr>
                <w:rFonts w:ascii="Arial" w:hAnsi="Arial" w:cs="Arial"/>
                <w:color w:val="000000" w:themeColor="text1"/>
                <w:sz w:val="24"/>
                <w:szCs w:val="24"/>
              </w:rPr>
            </w:pPr>
            <w:r w:rsidRPr="002E4361">
              <w:rPr>
                <w:rFonts w:ascii="Arial" w:hAnsi="Arial" w:cs="Arial"/>
                <w:color w:val="000000" w:themeColor="text1"/>
                <w:sz w:val="24"/>
                <w:szCs w:val="24"/>
              </w:rPr>
              <w:t>If belongings are not collected by the next of kin or carers, advise them to contact the bereavement team.</w:t>
            </w:r>
          </w:p>
          <w:p w14:paraId="7895EC8E" w14:textId="16285BD9" w:rsidR="002E4361" w:rsidRPr="002E4361" w:rsidRDefault="002E4361" w:rsidP="002E4361">
            <w:pPr>
              <w:rPr>
                <w:rFonts w:ascii="Arial" w:hAnsi="Arial" w:cs="Arial"/>
                <w:color w:val="000000" w:themeColor="text1"/>
                <w:sz w:val="24"/>
                <w:szCs w:val="24"/>
              </w:rPr>
            </w:pPr>
          </w:p>
          <w:p w14:paraId="2AA0FD6C" w14:textId="77777777" w:rsidR="002E4361" w:rsidRPr="002E4361" w:rsidRDefault="002E4361" w:rsidP="002E4361">
            <w:pPr>
              <w:rPr>
                <w:rFonts w:ascii="Arial" w:hAnsi="Arial" w:cs="Arial"/>
                <w:b/>
                <w:bCs/>
                <w:color w:val="000000" w:themeColor="text1"/>
                <w:sz w:val="24"/>
                <w:szCs w:val="24"/>
              </w:rPr>
            </w:pPr>
            <w:r w:rsidRPr="002E4361">
              <w:rPr>
                <w:rFonts w:ascii="Arial" w:hAnsi="Arial" w:cs="Arial"/>
                <w:b/>
                <w:bCs/>
                <w:color w:val="000000" w:themeColor="text1"/>
                <w:sz w:val="24"/>
                <w:szCs w:val="24"/>
              </w:rPr>
              <w:t>Procedure if coroner involvement</w:t>
            </w:r>
          </w:p>
          <w:p w14:paraId="1E9FE580" w14:textId="77777777" w:rsidR="002E4361" w:rsidRPr="00851C3F" w:rsidRDefault="002E4361" w:rsidP="003E7979">
            <w:pPr>
              <w:pStyle w:val="ListParagraph"/>
              <w:numPr>
                <w:ilvl w:val="0"/>
                <w:numId w:val="32"/>
              </w:numPr>
              <w:rPr>
                <w:rFonts w:ascii="Arial" w:hAnsi="Arial" w:cs="Arial"/>
                <w:color w:val="000000" w:themeColor="text1"/>
                <w:sz w:val="24"/>
                <w:szCs w:val="24"/>
              </w:rPr>
            </w:pPr>
            <w:r w:rsidRPr="00851C3F">
              <w:rPr>
                <w:rFonts w:ascii="Arial" w:hAnsi="Arial" w:cs="Arial"/>
                <w:color w:val="000000" w:themeColor="text1"/>
                <w:sz w:val="24"/>
                <w:szCs w:val="24"/>
              </w:rPr>
              <w:t>Lie the deceased patient on their back and leave 1 pillow under the head.</w:t>
            </w:r>
          </w:p>
          <w:p w14:paraId="205CA52C" w14:textId="77777777" w:rsidR="002E4361" w:rsidRPr="00851C3F" w:rsidRDefault="002E4361" w:rsidP="003E7979">
            <w:pPr>
              <w:pStyle w:val="ListParagraph"/>
              <w:numPr>
                <w:ilvl w:val="0"/>
                <w:numId w:val="32"/>
              </w:numPr>
              <w:rPr>
                <w:rFonts w:ascii="Arial" w:hAnsi="Arial" w:cs="Arial"/>
                <w:color w:val="000000" w:themeColor="text1"/>
                <w:sz w:val="24"/>
                <w:szCs w:val="24"/>
              </w:rPr>
            </w:pPr>
            <w:r w:rsidRPr="00851C3F">
              <w:rPr>
                <w:rFonts w:ascii="Arial" w:hAnsi="Arial" w:cs="Arial"/>
                <w:color w:val="000000" w:themeColor="text1"/>
                <w:sz w:val="24"/>
                <w:szCs w:val="24"/>
              </w:rPr>
              <w:t>Straighten all limbs.</w:t>
            </w:r>
          </w:p>
          <w:p w14:paraId="51F9AF46" w14:textId="77777777" w:rsidR="002E4361" w:rsidRPr="00851C3F" w:rsidRDefault="002E4361" w:rsidP="003E7979">
            <w:pPr>
              <w:pStyle w:val="ListParagraph"/>
              <w:numPr>
                <w:ilvl w:val="0"/>
                <w:numId w:val="32"/>
              </w:numPr>
              <w:rPr>
                <w:rFonts w:ascii="Arial" w:hAnsi="Arial" w:cs="Arial"/>
                <w:color w:val="000000" w:themeColor="text1"/>
                <w:sz w:val="24"/>
                <w:szCs w:val="24"/>
              </w:rPr>
            </w:pPr>
            <w:r w:rsidRPr="00851C3F">
              <w:rPr>
                <w:rFonts w:ascii="Arial" w:hAnsi="Arial" w:cs="Arial"/>
                <w:color w:val="000000" w:themeColor="text1"/>
                <w:sz w:val="24"/>
                <w:szCs w:val="24"/>
              </w:rPr>
              <w:t>Ensure legible correct name band is in situ on the right wrist.</w:t>
            </w:r>
          </w:p>
          <w:p w14:paraId="0055A84D" w14:textId="77777777" w:rsidR="002E4361" w:rsidRPr="00851C3F" w:rsidRDefault="002E4361" w:rsidP="003E7979">
            <w:pPr>
              <w:pStyle w:val="ListParagraph"/>
              <w:numPr>
                <w:ilvl w:val="0"/>
                <w:numId w:val="32"/>
              </w:numPr>
              <w:rPr>
                <w:rFonts w:ascii="Arial" w:hAnsi="Arial" w:cs="Arial"/>
                <w:color w:val="000000" w:themeColor="text1"/>
                <w:sz w:val="24"/>
                <w:szCs w:val="24"/>
              </w:rPr>
            </w:pPr>
            <w:r w:rsidRPr="00851C3F">
              <w:rPr>
                <w:rFonts w:ascii="Arial" w:hAnsi="Arial" w:cs="Arial"/>
                <w:color w:val="000000" w:themeColor="text1"/>
                <w:sz w:val="24"/>
                <w:szCs w:val="24"/>
              </w:rPr>
              <w:t>Close their eyes – gently apply light pressure for 30 seconds.</w:t>
            </w:r>
          </w:p>
          <w:p w14:paraId="33758DCC" w14:textId="77777777" w:rsidR="002E4361" w:rsidRPr="00851C3F" w:rsidRDefault="002E4361" w:rsidP="003E7979">
            <w:pPr>
              <w:pStyle w:val="ListParagraph"/>
              <w:numPr>
                <w:ilvl w:val="0"/>
                <w:numId w:val="32"/>
              </w:numPr>
              <w:rPr>
                <w:rFonts w:ascii="Arial" w:hAnsi="Arial" w:cs="Arial"/>
                <w:color w:val="000000" w:themeColor="text1"/>
                <w:sz w:val="24"/>
                <w:szCs w:val="24"/>
              </w:rPr>
            </w:pPr>
            <w:r w:rsidRPr="00851C3F">
              <w:rPr>
                <w:rFonts w:ascii="Arial" w:hAnsi="Arial" w:cs="Arial"/>
                <w:color w:val="000000" w:themeColor="text1"/>
                <w:sz w:val="24"/>
                <w:szCs w:val="24"/>
              </w:rPr>
              <w:t>Close mouth (apply mask).</w:t>
            </w:r>
          </w:p>
          <w:p w14:paraId="09C43ACD" w14:textId="77777777" w:rsidR="002E4361" w:rsidRPr="00851C3F" w:rsidRDefault="002E4361" w:rsidP="003E7979">
            <w:pPr>
              <w:pStyle w:val="ListParagraph"/>
              <w:numPr>
                <w:ilvl w:val="0"/>
                <w:numId w:val="32"/>
              </w:numPr>
              <w:rPr>
                <w:rFonts w:ascii="Arial" w:hAnsi="Arial" w:cs="Arial"/>
                <w:color w:val="000000" w:themeColor="text1"/>
                <w:sz w:val="24"/>
                <w:szCs w:val="24"/>
              </w:rPr>
            </w:pPr>
            <w:r w:rsidRPr="00851C3F">
              <w:rPr>
                <w:rFonts w:ascii="Arial" w:hAnsi="Arial" w:cs="Arial"/>
                <w:color w:val="000000" w:themeColor="text1"/>
                <w:sz w:val="24"/>
                <w:szCs w:val="24"/>
              </w:rPr>
              <w:t>Let the deceased patient rest for 30 minutes – open a window.</w:t>
            </w:r>
          </w:p>
          <w:p w14:paraId="3DF89EF0" w14:textId="77777777" w:rsidR="002E4361" w:rsidRPr="00851C3F" w:rsidRDefault="002E4361" w:rsidP="003E7979">
            <w:pPr>
              <w:pStyle w:val="ListParagraph"/>
              <w:numPr>
                <w:ilvl w:val="0"/>
                <w:numId w:val="32"/>
              </w:numPr>
              <w:rPr>
                <w:rFonts w:ascii="Arial" w:hAnsi="Arial" w:cs="Arial"/>
                <w:color w:val="000000" w:themeColor="text1"/>
                <w:sz w:val="24"/>
                <w:szCs w:val="24"/>
              </w:rPr>
            </w:pPr>
            <w:r w:rsidRPr="00851C3F">
              <w:rPr>
                <w:rFonts w:ascii="Arial" w:hAnsi="Arial" w:cs="Arial"/>
                <w:color w:val="000000" w:themeColor="text1"/>
                <w:sz w:val="24"/>
                <w:szCs w:val="24"/>
              </w:rPr>
              <w:t>If a urinary catheter, leave in place.</w:t>
            </w:r>
          </w:p>
          <w:p w14:paraId="152FA64A" w14:textId="77777777" w:rsidR="002E4361" w:rsidRPr="00851C3F" w:rsidRDefault="002E4361" w:rsidP="003E7979">
            <w:pPr>
              <w:pStyle w:val="ListParagraph"/>
              <w:numPr>
                <w:ilvl w:val="0"/>
                <w:numId w:val="32"/>
              </w:numPr>
              <w:rPr>
                <w:rFonts w:ascii="Arial" w:hAnsi="Arial" w:cs="Arial"/>
                <w:color w:val="000000" w:themeColor="text1"/>
                <w:sz w:val="24"/>
                <w:szCs w:val="24"/>
              </w:rPr>
            </w:pPr>
            <w:r w:rsidRPr="00851C3F">
              <w:rPr>
                <w:rFonts w:ascii="Arial" w:hAnsi="Arial" w:cs="Arial"/>
                <w:color w:val="000000" w:themeColor="text1"/>
                <w:sz w:val="24"/>
                <w:szCs w:val="24"/>
              </w:rPr>
              <w:t>Leave all intravenous lines and medical devices in place, do not remove.</w:t>
            </w:r>
          </w:p>
          <w:p w14:paraId="4CE91E5E" w14:textId="77777777" w:rsidR="002E4361" w:rsidRPr="00851C3F" w:rsidRDefault="002E4361" w:rsidP="003E7979">
            <w:pPr>
              <w:pStyle w:val="ListParagraph"/>
              <w:numPr>
                <w:ilvl w:val="0"/>
                <w:numId w:val="32"/>
              </w:numPr>
              <w:rPr>
                <w:rFonts w:ascii="Arial" w:hAnsi="Arial" w:cs="Arial"/>
                <w:color w:val="000000" w:themeColor="text1"/>
                <w:sz w:val="24"/>
                <w:szCs w:val="24"/>
              </w:rPr>
            </w:pPr>
            <w:r w:rsidRPr="00851C3F">
              <w:rPr>
                <w:rFonts w:ascii="Arial" w:hAnsi="Arial" w:cs="Arial"/>
                <w:color w:val="000000" w:themeColor="text1"/>
                <w:sz w:val="24"/>
                <w:szCs w:val="24"/>
              </w:rPr>
              <w:t>Two people to wash and dry the patient and ensure dignity is maintained, including mouth and dentures, comb hair.</w:t>
            </w:r>
          </w:p>
          <w:p w14:paraId="7C26B833" w14:textId="77777777" w:rsidR="002E4361" w:rsidRPr="00851C3F" w:rsidRDefault="002E4361" w:rsidP="003E7979">
            <w:pPr>
              <w:pStyle w:val="ListParagraph"/>
              <w:numPr>
                <w:ilvl w:val="0"/>
                <w:numId w:val="32"/>
              </w:numPr>
              <w:rPr>
                <w:rFonts w:ascii="Arial" w:hAnsi="Arial" w:cs="Arial"/>
                <w:color w:val="000000" w:themeColor="text1"/>
                <w:sz w:val="24"/>
                <w:szCs w:val="24"/>
              </w:rPr>
            </w:pPr>
            <w:r w:rsidRPr="00851C3F">
              <w:rPr>
                <w:rFonts w:ascii="Arial" w:hAnsi="Arial" w:cs="Arial"/>
                <w:color w:val="000000" w:themeColor="text1"/>
                <w:sz w:val="24"/>
                <w:szCs w:val="24"/>
              </w:rPr>
              <w:t>Do not shave as this may leave bruising.</w:t>
            </w:r>
          </w:p>
          <w:p w14:paraId="2E7C9AEF" w14:textId="77777777" w:rsidR="002E4361" w:rsidRPr="00851C3F" w:rsidRDefault="002E4361" w:rsidP="003E7979">
            <w:pPr>
              <w:pStyle w:val="ListParagraph"/>
              <w:numPr>
                <w:ilvl w:val="0"/>
                <w:numId w:val="32"/>
              </w:numPr>
              <w:rPr>
                <w:rFonts w:ascii="Arial" w:hAnsi="Arial" w:cs="Arial"/>
                <w:color w:val="000000" w:themeColor="text1"/>
                <w:sz w:val="24"/>
                <w:szCs w:val="24"/>
              </w:rPr>
            </w:pPr>
            <w:r w:rsidRPr="00851C3F">
              <w:rPr>
                <w:rFonts w:ascii="Arial" w:hAnsi="Arial" w:cs="Arial"/>
                <w:color w:val="000000" w:themeColor="text1"/>
                <w:sz w:val="24"/>
                <w:szCs w:val="24"/>
              </w:rPr>
              <w:t>Dress the patient in their own nightwear or shroud.</w:t>
            </w:r>
          </w:p>
          <w:p w14:paraId="3CF9CDEE" w14:textId="77777777" w:rsidR="002E4361" w:rsidRPr="00851C3F" w:rsidRDefault="002E4361" w:rsidP="003E7979">
            <w:pPr>
              <w:pStyle w:val="ListParagraph"/>
              <w:numPr>
                <w:ilvl w:val="0"/>
                <w:numId w:val="32"/>
              </w:numPr>
              <w:rPr>
                <w:rFonts w:ascii="Arial" w:hAnsi="Arial" w:cs="Arial"/>
                <w:color w:val="000000" w:themeColor="text1"/>
                <w:sz w:val="24"/>
                <w:szCs w:val="24"/>
              </w:rPr>
            </w:pPr>
            <w:r w:rsidRPr="00851C3F">
              <w:rPr>
                <w:rFonts w:ascii="Arial" w:hAnsi="Arial" w:cs="Arial"/>
                <w:color w:val="000000" w:themeColor="text1"/>
                <w:sz w:val="24"/>
                <w:szCs w:val="24"/>
              </w:rPr>
              <w:t>Dispose of all waste in an orange clinical waste bag.</w:t>
            </w:r>
          </w:p>
          <w:p w14:paraId="52CD71E2" w14:textId="77777777" w:rsidR="002E4361" w:rsidRPr="00851C3F" w:rsidRDefault="002E4361" w:rsidP="003E7979">
            <w:pPr>
              <w:pStyle w:val="ListParagraph"/>
              <w:numPr>
                <w:ilvl w:val="0"/>
                <w:numId w:val="32"/>
              </w:numPr>
              <w:rPr>
                <w:rFonts w:ascii="Arial" w:hAnsi="Arial" w:cs="Arial"/>
                <w:color w:val="000000" w:themeColor="text1"/>
                <w:sz w:val="24"/>
                <w:szCs w:val="24"/>
              </w:rPr>
            </w:pPr>
            <w:r w:rsidRPr="00851C3F">
              <w:rPr>
                <w:rFonts w:ascii="Arial" w:hAnsi="Arial" w:cs="Arial"/>
                <w:color w:val="000000" w:themeColor="text1"/>
                <w:sz w:val="24"/>
                <w:szCs w:val="24"/>
              </w:rPr>
              <w:t>Two people to roll the patient onto their side, sheet under patient rolled under patient, bed wiped clean with antibacterial wipes, and envelope bag placed in situ.</w:t>
            </w:r>
          </w:p>
          <w:p w14:paraId="3018EF41" w14:textId="77777777" w:rsidR="002E4361" w:rsidRPr="00851C3F" w:rsidRDefault="002E4361" w:rsidP="003E7979">
            <w:pPr>
              <w:pStyle w:val="ListParagraph"/>
              <w:numPr>
                <w:ilvl w:val="0"/>
                <w:numId w:val="32"/>
              </w:numPr>
              <w:rPr>
                <w:rFonts w:ascii="Arial" w:hAnsi="Arial" w:cs="Arial"/>
                <w:color w:val="000000" w:themeColor="text1"/>
                <w:sz w:val="24"/>
                <w:szCs w:val="24"/>
              </w:rPr>
            </w:pPr>
            <w:r w:rsidRPr="00851C3F">
              <w:rPr>
                <w:rFonts w:ascii="Arial" w:hAnsi="Arial" w:cs="Arial"/>
                <w:color w:val="000000" w:themeColor="text1"/>
                <w:sz w:val="24"/>
                <w:szCs w:val="24"/>
              </w:rPr>
              <w:t>Two people roll the patient to the other side, remove sheet, wipe the bed clean with antibacterial wipes, and unroll the envelope bag under the patient.</w:t>
            </w:r>
          </w:p>
          <w:p w14:paraId="41BB6E8B" w14:textId="5BD19E0E" w:rsidR="002E4361" w:rsidRPr="00851C3F" w:rsidRDefault="002E4361" w:rsidP="003E7979">
            <w:pPr>
              <w:pStyle w:val="ListParagraph"/>
              <w:numPr>
                <w:ilvl w:val="0"/>
                <w:numId w:val="32"/>
              </w:numPr>
              <w:rPr>
                <w:rFonts w:ascii="Arial" w:hAnsi="Arial" w:cs="Arial"/>
                <w:color w:val="000000" w:themeColor="text1"/>
                <w:sz w:val="24"/>
                <w:szCs w:val="24"/>
              </w:rPr>
            </w:pPr>
            <w:r w:rsidRPr="00851C3F">
              <w:rPr>
                <w:rFonts w:ascii="Arial" w:hAnsi="Arial" w:cs="Arial"/>
                <w:color w:val="000000" w:themeColor="text1"/>
                <w:sz w:val="24"/>
                <w:szCs w:val="24"/>
              </w:rPr>
              <w:t>Wrap the envelope bag around the patient, no tape is required.</w:t>
            </w:r>
          </w:p>
          <w:p w14:paraId="7CE9EE07" w14:textId="5EB786CE" w:rsidR="002E4361" w:rsidRPr="00851C3F" w:rsidRDefault="002E4361" w:rsidP="003E7979">
            <w:pPr>
              <w:pStyle w:val="ListParagraph"/>
              <w:numPr>
                <w:ilvl w:val="0"/>
                <w:numId w:val="32"/>
              </w:numPr>
              <w:rPr>
                <w:rFonts w:ascii="Arial" w:hAnsi="Arial" w:cs="Arial"/>
                <w:color w:val="000000" w:themeColor="text1"/>
                <w:sz w:val="24"/>
                <w:szCs w:val="24"/>
              </w:rPr>
            </w:pPr>
            <w:r w:rsidRPr="00851C3F">
              <w:rPr>
                <w:rFonts w:ascii="Arial" w:hAnsi="Arial" w:cs="Arial"/>
                <w:color w:val="000000" w:themeColor="text1"/>
                <w:sz w:val="24"/>
                <w:szCs w:val="24"/>
              </w:rPr>
              <w:t>Place the patient's property in a property bag and record items.</w:t>
            </w:r>
          </w:p>
          <w:p w14:paraId="621BC0DD" w14:textId="77777777" w:rsidR="002E4361" w:rsidRPr="00851C3F" w:rsidRDefault="002E4361" w:rsidP="002E4361">
            <w:pPr>
              <w:pStyle w:val="ListParagraph"/>
              <w:rPr>
                <w:rFonts w:ascii="Arial" w:hAnsi="Arial" w:cs="Arial"/>
                <w:color w:val="000000" w:themeColor="text1"/>
                <w:sz w:val="24"/>
                <w:szCs w:val="24"/>
              </w:rPr>
            </w:pPr>
          </w:p>
          <w:p w14:paraId="355D6B98" w14:textId="77777777" w:rsidR="002E4361" w:rsidRPr="00851C3F" w:rsidRDefault="002E4361" w:rsidP="002E4361">
            <w:pPr>
              <w:rPr>
                <w:rFonts w:ascii="Arial" w:hAnsi="Arial" w:cs="Arial"/>
                <w:color w:val="000000" w:themeColor="text1"/>
                <w:sz w:val="24"/>
                <w:szCs w:val="24"/>
              </w:rPr>
            </w:pPr>
            <w:r w:rsidRPr="002E4361">
              <w:rPr>
                <w:rFonts w:ascii="Arial" w:hAnsi="Arial" w:cs="Arial"/>
                <w:color w:val="000000" w:themeColor="text1"/>
                <w:sz w:val="24"/>
                <w:szCs w:val="24"/>
              </w:rPr>
              <w:lastRenderedPageBreak/>
              <w:t>If belongings are not collected by the next of kin or carers, advise them to contact the bereavement service.</w:t>
            </w:r>
          </w:p>
          <w:p w14:paraId="12CAED8A" w14:textId="77777777" w:rsidR="002E4361" w:rsidRPr="002E4361" w:rsidRDefault="002E4361" w:rsidP="002E4361">
            <w:pPr>
              <w:rPr>
                <w:rFonts w:ascii="Arial" w:hAnsi="Arial" w:cs="Arial"/>
                <w:color w:val="000000" w:themeColor="text1"/>
                <w:sz w:val="24"/>
                <w:szCs w:val="24"/>
              </w:rPr>
            </w:pPr>
          </w:p>
          <w:p w14:paraId="5BF5732B" w14:textId="0AEE0CA4" w:rsidR="002E4361" w:rsidRPr="00851C3F" w:rsidRDefault="002E4361" w:rsidP="003E7979">
            <w:pPr>
              <w:numPr>
                <w:ilvl w:val="0"/>
                <w:numId w:val="29"/>
              </w:numPr>
              <w:tabs>
                <w:tab w:val="num" w:pos="720"/>
              </w:tabs>
              <w:rPr>
                <w:rFonts w:ascii="Arial" w:hAnsi="Arial" w:cs="Arial"/>
                <w:b/>
                <w:bCs/>
                <w:color w:val="000000" w:themeColor="text1"/>
                <w:sz w:val="24"/>
                <w:szCs w:val="24"/>
              </w:rPr>
            </w:pPr>
            <w:r w:rsidRPr="002E4361">
              <w:rPr>
                <w:rFonts w:ascii="Arial" w:hAnsi="Arial" w:cs="Arial"/>
                <w:b/>
                <w:bCs/>
                <w:color w:val="000000" w:themeColor="text1"/>
                <w:sz w:val="24"/>
                <w:szCs w:val="24"/>
              </w:rPr>
              <w:t>Support the nursing staff to discharge the deceased patient to the mortuary via the porters.</w:t>
            </w:r>
          </w:p>
          <w:p w14:paraId="5316A064" w14:textId="77777777" w:rsidR="002E4361" w:rsidRPr="002E4361" w:rsidRDefault="002E4361" w:rsidP="002E4361">
            <w:pPr>
              <w:ind w:left="360"/>
              <w:rPr>
                <w:rFonts w:ascii="Arial" w:hAnsi="Arial" w:cs="Arial"/>
                <w:color w:val="000000" w:themeColor="text1"/>
                <w:sz w:val="24"/>
                <w:szCs w:val="24"/>
              </w:rPr>
            </w:pPr>
          </w:p>
          <w:p w14:paraId="7250275D" w14:textId="77777777" w:rsidR="002E4361" w:rsidRPr="002E4361" w:rsidRDefault="002E4361" w:rsidP="002E4361">
            <w:pPr>
              <w:rPr>
                <w:rFonts w:ascii="Arial" w:hAnsi="Arial" w:cs="Arial"/>
                <w:b/>
                <w:bCs/>
                <w:color w:val="000000" w:themeColor="text1"/>
                <w:sz w:val="24"/>
                <w:szCs w:val="24"/>
              </w:rPr>
            </w:pPr>
            <w:r w:rsidRPr="002E4361">
              <w:rPr>
                <w:rFonts w:ascii="Arial" w:hAnsi="Arial" w:cs="Arial"/>
                <w:b/>
                <w:bCs/>
                <w:color w:val="000000" w:themeColor="text1"/>
                <w:sz w:val="24"/>
                <w:szCs w:val="24"/>
              </w:rPr>
              <w:t>Porters</w:t>
            </w:r>
          </w:p>
          <w:p w14:paraId="08030676" w14:textId="26EB9BAA" w:rsidR="002E4361" w:rsidRPr="002E4361" w:rsidRDefault="002E4361" w:rsidP="002E4361">
            <w:pPr>
              <w:rPr>
                <w:rFonts w:ascii="Arial" w:hAnsi="Arial" w:cs="Arial"/>
                <w:color w:val="000000" w:themeColor="text1"/>
                <w:sz w:val="24"/>
                <w:szCs w:val="24"/>
              </w:rPr>
            </w:pPr>
            <w:r w:rsidRPr="002E4361">
              <w:rPr>
                <w:rFonts w:ascii="Arial" w:hAnsi="Arial" w:cs="Arial"/>
                <w:color w:val="000000" w:themeColor="text1"/>
                <w:sz w:val="24"/>
                <w:szCs w:val="24"/>
              </w:rPr>
              <w:t xml:space="preserve">In the hospital, phone 0 to talk to automated switchboard or hold to speak to a </w:t>
            </w:r>
            <w:r w:rsidR="005269A9" w:rsidRPr="002E4361">
              <w:rPr>
                <w:rFonts w:ascii="Arial" w:hAnsi="Arial" w:cs="Arial"/>
                <w:color w:val="000000" w:themeColor="text1"/>
                <w:sz w:val="24"/>
                <w:szCs w:val="24"/>
              </w:rPr>
              <w:t>person and</w:t>
            </w:r>
            <w:r w:rsidRPr="002E4361">
              <w:rPr>
                <w:rFonts w:ascii="Arial" w:hAnsi="Arial" w:cs="Arial"/>
                <w:color w:val="000000" w:themeColor="text1"/>
                <w:sz w:val="24"/>
                <w:szCs w:val="24"/>
              </w:rPr>
              <w:t xml:space="preserve"> ask for the porters.</w:t>
            </w:r>
          </w:p>
          <w:p w14:paraId="7D010032" w14:textId="77777777" w:rsidR="003E7979" w:rsidRPr="00851C3F" w:rsidRDefault="003E7979" w:rsidP="003E7979">
            <w:pPr>
              <w:tabs>
                <w:tab w:val="num" w:pos="720"/>
              </w:tabs>
              <w:ind w:left="360"/>
              <w:rPr>
                <w:rFonts w:ascii="Arial" w:hAnsi="Arial" w:cs="Arial"/>
                <w:color w:val="000000" w:themeColor="text1"/>
                <w:sz w:val="24"/>
                <w:szCs w:val="24"/>
              </w:rPr>
            </w:pPr>
          </w:p>
          <w:p w14:paraId="771B9117" w14:textId="5D46B7AB" w:rsidR="002E4361" w:rsidRPr="002E4361" w:rsidRDefault="002E4361" w:rsidP="003E7979">
            <w:pPr>
              <w:numPr>
                <w:ilvl w:val="0"/>
                <w:numId w:val="29"/>
              </w:numPr>
              <w:tabs>
                <w:tab w:val="num" w:pos="720"/>
              </w:tabs>
              <w:rPr>
                <w:rFonts w:ascii="Arial" w:hAnsi="Arial" w:cs="Arial"/>
                <w:b/>
                <w:bCs/>
                <w:color w:val="000000" w:themeColor="text1"/>
                <w:sz w:val="24"/>
                <w:szCs w:val="24"/>
              </w:rPr>
            </w:pPr>
            <w:r w:rsidRPr="002E4361">
              <w:rPr>
                <w:rFonts w:ascii="Arial" w:hAnsi="Arial" w:cs="Arial"/>
                <w:b/>
                <w:bCs/>
                <w:color w:val="000000" w:themeColor="text1"/>
                <w:sz w:val="24"/>
                <w:szCs w:val="24"/>
              </w:rPr>
              <w:t>Document all post</w:t>
            </w:r>
            <w:r w:rsidRPr="002E4361">
              <w:rPr>
                <w:rFonts w:ascii="Arial" w:hAnsi="Arial" w:cs="Arial"/>
                <w:b/>
                <w:bCs/>
                <w:color w:val="000000" w:themeColor="text1"/>
                <w:sz w:val="24"/>
                <w:szCs w:val="24"/>
              </w:rPr>
              <w:noBreakHyphen/>
              <w:t>death care in the Meditech "Care After Death" checklist and "Care of the Dying" document if relevant.</w:t>
            </w:r>
          </w:p>
          <w:p w14:paraId="5B39CF8D" w14:textId="77777777" w:rsidR="00DB4B36" w:rsidRPr="00851C3F" w:rsidRDefault="00DB4B36" w:rsidP="00E307F0">
            <w:pPr>
              <w:rPr>
                <w:rFonts w:ascii="Arial" w:hAnsi="Arial" w:cs="Arial"/>
                <w:color w:val="000000" w:themeColor="text1"/>
                <w:sz w:val="24"/>
                <w:szCs w:val="24"/>
              </w:rPr>
            </w:pPr>
          </w:p>
        </w:tc>
      </w:tr>
    </w:tbl>
    <w:p w14:paraId="5BF959BC" w14:textId="77777777" w:rsidR="00A231C4" w:rsidRPr="00851C3F"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851C3F" w14:paraId="2C77205E" w14:textId="77777777" w:rsidTr="00E307F0">
        <w:tc>
          <w:tcPr>
            <w:tcW w:w="9016" w:type="dxa"/>
            <w:shd w:val="clear" w:color="auto" w:fill="DAE9F7" w:themeFill="text2" w:themeFillTint="1A"/>
          </w:tcPr>
          <w:p w14:paraId="5C2EFF52" w14:textId="7FE3F3C5" w:rsidR="00DB4B36" w:rsidRPr="00851C3F" w:rsidRDefault="003E7979" w:rsidP="00DB4B36">
            <w:pPr>
              <w:rPr>
                <w:rFonts w:ascii="Arial" w:hAnsi="Arial" w:cs="Arial"/>
                <w:b/>
                <w:bCs/>
                <w:color w:val="000000" w:themeColor="text1"/>
                <w:sz w:val="24"/>
                <w:szCs w:val="24"/>
              </w:rPr>
            </w:pPr>
            <w:r w:rsidRPr="00851C3F">
              <w:rPr>
                <w:rFonts w:ascii="Arial" w:hAnsi="Arial" w:cs="Arial"/>
                <w:b/>
                <w:bCs/>
                <w:color w:val="000000" w:themeColor="text1"/>
                <w:sz w:val="24"/>
                <w:szCs w:val="24"/>
              </w:rPr>
              <w:t>Advice and Referrals</w:t>
            </w:r>
          </w:p>
          <w:p w14:paraId="165DEDC3" w14:textId="77777777" w:rsidR="00DB4B36" w:rsidRPr="00851C3F" w:rsidRDefault="00DB4B36" w:rsidP="00E307F0">
            <w:pPr>
              <w:rPr>
                <w:rFonts w:ascii="Arial" w:hAnsi="Arial" w:cs="Arial"/>
                <w:color w:val="000000" w:themeColor="text1"/>
                <w:sz w:val="24"/>
                <w:szCs w:val="24"/>
              </w:rPr>
            </w:pPr>
          </w:p>
        </w:tc>
      </w:tr>
      <w:tr w:rsidR="00DB4B36" w:rsidRPr="00851C3F" w14:paraId="56BBDD28" w14:textId="77777777" w:rsidTr="00E307F0">
        <w:tc>
          <w:tcPr>
            <w:tcW w:w="9016" w:type="dxa"/>
          </w:tcPr>
          <w:p w14:paraId="71217769" w14:textId="77777777" w:rsidR="00DB4B36" w:rsidRPr="00851C3F" w:rsidRDefault="00DB4B36" w:rsidP="00E307F0">
            <w:pPr>
              <w:rPr>
                <w:rFonts w:ascii="Arial" w:hAnsi="Arial" w:cs="Arial"/>
                <w:color w:val="000000" w:themeColor="text1"/>
                <w:sz w:val="24"/>
                <w:szCs w:val="24"/>
              </w:rPr>
            </w:pPr>
          </w:p>
          <w:p w14:paraId="66849B8D" w14:textId="58EA204D" w:rsidR="003E7979" w:rsidRPr="00851C3F" w:rsidRDefault="003E7979" w:rsidP="003E7979">
            <w:pPr>
              <w:pStyle w:val="ListParagraph"/>
              <w:numPr>
                <w:ilvl w:val="0"/>
                <w:numId w:val="34"/>
              </w:numPr>
              <w:rPr>
                <w:rFonts w:ascii="Arial" w:hAnsi="Arial" w:cs="Arial"/>
                <w:color w:val="000000" w:themeColor="text1"/>
                <w:sz w:val="24"/>
                <w:szCs w:val="24"/>
              </w:rPr>
            </w:pPr>
            <w:r w:rsidRPr="00851C3F">
              <w:rPr>
                <w:rFonts w:ascii="Arial" w:hAnsi="Arial" w:cs="Arial"/>
                <w:color w:val="000000" w:themeColor="text1"/>
                <w:sz w:val="24"/>
                <w:szCs w:val="24"/>
              </w:rPr>
              <w:t>Send a medical examiner (ME) referral via Orders on Meditech V6 for all deaths.</w:t>
            </w:r>
          </w:p>
          <w:p w14:paraId="7AC2F4DC" w14:textId="77777777" w:rsidR="003E7979" w:rsidRPr="00851C3F" w:rsidRDefault="003E7979" w:rsidP="003E7979">
            <w:pPr>
              <w:pStyle w:val="ListParagraph"/>
              <w:rPr>
                <w:rFonts w:ascii="Arial" w:hAnsi="Arial" w:cs="Arial"/>
                <w:color w:val="000000" w:themeColor="text1"/>
                <w:sz w:val="24"/>
                <w:szCs w:val="24"/>
              </w:rPr>
            </w:pPr>
          </w:p>
          <w:p w14:paraId="08506244" w14:textId="77777777" w:rsidR="003E7979" w:rsidRPr="003E7979" w:rsidRDefault="003E7979" w:rsidP="003E7979">
            <w:pPr>
              <w:rPr>
                <w:rFonts w:ascii="Arial" w:hAnsi="Arial" w:cs="Arial"/>
                <w:b/>
                <w:bCs/>
                <w:color w:val="000000" w:themeColor="text1"/>
                <w:sz w:val="24"/>
                <w:szCs w:val="24"/>
              </w:rPr>
            </w:pPr>
            <w:r w:rsidRPr="003E7979">
              <w:rPr>
                <w:rFonts w:ascii="Arial" w:hAnsi="Arial" w:cs="Arial"/>
                <w:b/>
                <w:bCs/>
                <w:color w:val="000000" w:themeColor="text1"/>
                <w:sz w:val="24"/>
                <w:szCs w:val="24"/>
              </w:rPr>
              <w:t>Medical examiner (ME)</w:t>
            </w:r>
          </w:p>
          <w:p w14:paraId="0ED68FB7" w14:textId="77777777" w:rsidR="003E7979" w:rsidRPr="003E7979" w:rsidRDefault="003E7979" w:rsidP="003E7979">
            <w:pPr>
              <w:rPr>
                <w:rFonts w:ascii="Arial" w:hAnsi="Arial" w:cs="Arial"/>
                <w:color w:val="000000" w:themeColor="text1"/>
                <w:sz w:val="24"/>
                <w:szCs w:val="24"/>
              </w:rPr>
            </w:pPr>
            <w:r w:rsidRPr="003E7979">
              <w:rPr>
                <w:rFonts w:ascii="Arial" w:hAnsi="Arial" w:cs="Arial"/>
                <w:color w:val="000000" w:themeColor="text1"/>
                <w:sz w:val="24"/>
                <w:szCs w:val="24"/>
              </w:rPr>
              <w:t>Medical examiners are senior medical doctors trained in the legal and clinical elements of death certification processes.</w:t>
            </w:r>
          </w:p>
          <w:p w14:paraId="58541E1F" w14:textId="77777777" w:rsidR="003E7979" w:rsidRPr="003E7979" w:rsidRDefault="003E7979" w:rsidP="003E7979">
            <w:pPr>
              <w:rPr>
                <w:rFonts w:ascii="Arial" w:hAnsi="Arial" w:cs="Arial"/>
                <w:color w:val="000000" w:themeColor="text1"/>
                <w:sz w:val="24"/>
                <w:szCs w:val="24"/>
              </w:rPr>
            </w:pPr>
            <w:r w:rsidRPr="003E7979">
              <w:rPr>
                <w:rFonts w:ascii="Arial" w:hAnsi="Arial" w:cs="Arial"/>
                <w:color w:val="000000" w:themeColor="text1"/>
                <w:sz w:val="24"/>
                <w:szCs w:val="24"/>
              </w:rPr>
              <w:t>Their role is to:</w:t>
            </w:r>
          </w:p>
          <w:p w14:paraId="578E5B20" w14:textId="77777777" w:rsidR="003E7979" w:rsidRPr="00851C3F" w:rsidRDefault="003E7979" w:rsidP="003E7979">
            <w:pPr>
              <w:pStyle w:val="ListParagraph"/>
              <w:numPr>
                <w:ilvl w:val="0"/>
                <w:numId w:val="34"/>
              </w:numPr>
              <w:rPr>
                <w:rFonts w:ascii="Arial" w:hAnsi="Arial" w:cs="Arial"/>
                <w:color w:val="000000" w:themeColor="text1"/>
                <w:sz w:val="24"/>
                <w:szCs w:val="24"/>
              </w:rPr>
            </w:pPr>
            <w:r w:rsidRPr="00851C3F">
              <w:rPr>
                <w:rFonts w:ascii="Arial" w:hAnsi="Arial" w:cs="Arial"/>
                <w:color w:val="000000" w:themeColor="text1"/>
                <w:sz w:val="24"/>
                <w:szCs w:val="24"/>
              </w:rPr>
              <w:t>Review the medical records</w:t>
            </w:r>
          </w:p>
          <w:p w14:paraId="5EBB7BE5" w14:textId="77777777" w:rsidR="003E7979" w:rsidRPr="00851C3F" w:rsidRDefault="003E7979" w:rsidP="003E7979">
            <w:pPr>
              <w:pStyle w:val="ListParagraph"/>
              <w:numPr>
                <w:ilvl w:val="0"/>
                <w:numId w:val="34"/>
              </w:numPr>
              <w:rPr>
                <w:rFonts w:ascii="Arial" w:hAnsi="Arial" w:cs="Arial"/>
                <w:color w:val="000000" w:themeColor="text1"/>
                <w:sz w:val="24"/>
                <w:szCs w:val="24"/>
              </w:rPr>
            </w:pPr>
            <w:r w:rsidRPr="00851C3F">
              <w:rPr>
                <w:rFonts w:ascii="Arial" w:hAnsi="Arial" w:cs="Arial"/>
                <w:color w:val="000000" w:themeColor="text1"/>
                <w:sz w:val="24"/>
                <w:szCs w:val="24"/>
              </w:rPr>
              <w:t>Liaise with the doctor who treated the patient in their final illness</w:t>
            </w:r>
          </w:p>
          <w:p w14:paraId="79DE06ED" w14:textId="77777777" w:rsidR="003E7979" w:rsidRPr="00851C3F" w:rsidRDefault="003E7979" w:rsidP="003E7979">
            <w:pPr>
              <w:pStyle w:val="ListParagraph"/>
              <w:numPr>
                <w:ilvl w:val="0"/>
                <w:numId w:val="34"/>
              </w:numPr>
              <w:rPr>
                <w:rFonts w:ascii="Arial" w:hAnsi="Arial" w:cs="Arial"/>
                <w:color w:val="000000" w:themeColor="text1"/>
                <w:sz w:val="24"/>
                <w:szCs w:val="24"/>
              </w:rPr>
            </w:pPr>
            <w:r w:rsidRPr="00851C3F">
              <w:rPr>
                <w:rFonts w:ascii="Arial" w:hAnsi="Arial" w:cs="Arial"/>
                <w:color w:val="000000" w:themeColor="text1"/>
                <w:sz w:val="24"/>
                <w:szCs w:val="24"/>
              </w:rPr>
              <w:t>Agree the proposed cause of death and help with the quality and accuracy of the Medical Certificate of Cause of Death (MCCD)</w:t>
            </w:r>
          </w:p>
          <w:p w14:paraId="75A09211" w14:textId="77777777" w:rsidR="003E7979" w:rsidRPr="00851C3F" w:rsidRDefault="003E7979" w:rsidP="003E7979">
            <w:pPr>
              <w:pStyle w:val="ListParagraph"/>
              <w:numPr>
                <w:ilvl w:val="0"/>
                <w:numId w:val="34"/>
              </w:numPr>
              <w:rPr>
                <w:rFonts w:ascii="Arial" w:hAnsi="Arial" w:cs="Arial"/>
                <w:color w:val="000000" w:themeColor="text1"/>
                <w:sz w:val="24"/>
                <w:szCs w:val="24"/>
              </w:rPr>
            </w:pPr>
            <w:r w:rsidRPr="00851C3F">
              <w:rPr>
                <w:rFonts w:ascii="Arial" w:hAnsi="Arial" w:cs="Arial"/>
                <w:color w:val="000000" w:themeColor="text1"/>
                <w:sz w:val="24"/>
                <w:szCs w:val="24"/>
              </w:rPr>
              <w:t>Discuss the proposed cause of death with the next of kin, ensuring that they understand any medical terms and providing an opportunity for them to discuss</w:t>
            </w:r>
          </w:p>
          <w:p w14:paraId="1C285EE2" w14:textId="059D10F7" w:rsidR="003E7979" w:rsidRPr="00851C3F" w:rsidRDefault="003E7979" w:rsidP="003E7979">
            <w:pPr>
              <w:pStyle w:val="ListParagraph"/>
              <w:numPr>
                <w:ilvl w:val="0"/>
                <w:numId w:val="34"/>
              </w:numPr>
              <w:rPr>
                <w:rFonts w:ascii="Arial" w:hAnsi="Arial" w:cs="Arial"/>
                <w:color w:val="000000" w:themeColor="text1"/>
                <w:sz w:val="24"/>
                <w:szCs w:val="24"/>
              </w:rPr>
            </w:pPr>
            <w:r w:rsidRPr="00851C3F">
              <w:rPr>
                <w:rFonts w:ascii="Arial" w:hAnsi="Arial" w:cs="Arial"/>
                <w:color w:val="000000" w:themeColor="text1"/>
                <w:sz w:val="24"/>
                <w:szCs w:val="24"/>
              </w:rPr>
              <w:t>Ensure that any concerns about the care of the deceased are acted on appropriately</w:t>
            </w:r>
          </w:p>
          <w:p w14:paraId="53CCC92F" w14:textId="56DC94E8" w:rsidR="003E7979" w:rsidRPr="00851C3F" w:rsidRDefault="003E7979" w:rsidP="003E7979">
            <w:pPr>
              <w:numPr>
                <w:ilvl w:val="0"/>
                <w:numId w:val="33"/>
              </w:numPr>
              <w:rPr>
                <w:rFonts w:ascii="Arial" w:hAnsi="Arial" w:cs="Arial"/>
                <w:color w:val="000000" w:themeColor="text1"/>
                <w:sz w:val="24"/>
                <w:szCs w:val="24"/>
              </w:rPr>
            </w:pPr>
            <w:r w:rsidRPr="003E7979">
              <w:rPr>
                <w:rFonts w:ascii="Arial" w:hAnsi="Arial" w:cs="Arial"/>
                <w:color w:val="000000" w:themeColor="text1"/>
                <w:sz w:val="24"/>
                <w:szCs w:val="24"/>
              </w:rPr>
              <w:t>Use the online portal to notify a reportable death to the coroner.</w:t>
            </w:r>
          </w:p>
          <w:p w14:paraId="068242B6" w14:textId="77777777" w:rsidR="003E7979" w:rsidRPr="003E7979" w:rsidRDefault="003E7979" w:rsidP="003E7979">
            <w:pPr>
              <w:rPr>
                <w:rFonts w:ascii="Arial" w:hAnsi="Arial" w:cs="Arial"/>
                <w:color w:val="000000" w:themeColor="text1"/>
                <w:sz w:val="24"/>
                <w:szCs w:val="24"/>
              </w:rPr>
            </w:pPr>
          </w:p>
          <w:p w14:paraId="724EFC0B" w14:textId="77777777" w:rsidR="003E7979" w:rsidRPr="003E7979" w:rsidRDefault="003E7979" w:rsidP="003E7979">
            <w:pPr>
              <w:rPr>
                <w:rFonts w:ascii="Arial" w:hAnsi="Arial" w:cs="Arial"/>
                <w:b/>
                <w:bCs/>
                <w:color w:val="000000" w:themeColor="text1"/>
                <w:sz w:val="24"/>
                <w:szCs w:val="24"/>
              </w:rPr>
            </w:pPr>
            <w:r w:rsidRPr="003E7979">
              <w:rPr>
                <w:rFonts w:ascii="Arial" w:hAnsi="Arial" w:cs="Arial"/>
                <w:b/>
                <w:bCs/>
                <w:color w:val="000000" w:themeColor="text1"/>
                <w:sz w:val="24"/>
                <w:szCs w:val="24"/>
              </w:rPr>
              <w:t>Online portal</w:t>
            </w:r>
          </w:p>
          <w:p w14:paraId="5B282862" w14:textId="77777777" w:rsidR="003E7979" w:rsidRPr="003E7979" w:rsidRDefault="003E7979" w:rsidP="003E7979">
            <w:pPr>
              <w:rPr>
                <w:rFonts w:ascii="Arial" w:hAnsi="Arial" w:cs="Arial"/>
                <w:color w:val="000000" w:themeColor="text1"/>
                <w:sz w:val="24"/>
                <w:szCs w:val="24"/>
              </w:rPr>
            </w:pPr>
            <w:r w:rsidRPr="003E7979">
              <w:rPr>
                <w:rFonts w:ascii="Arial" w:hAnsi="Arial" w:cs="Arial"/>
                <w:color w:val="000000" w:themeColor="text1"/>
                <w:sz w:val="24"/>
                <w:szCs w:val="24"/>
              </w:rPr>
              <w:t>Be aware that a coroner referral is made to the coroner in whose jurisdiction the body is located, and is not dependent on the address of the deceased.</w:t>
            </w:r>
          </w:p>
          <w:p w14:paraId="687A3324" w14:textId="77777777" w:rsidR="003E7979" w:rsidRPr="00851C3F" w:rsidRDefault="003E7979" w:rsidP="003E7979">
            <w:pPr>
              <w:pStyle w:val="ListParagraph"/>
              <w:numPr>
                <w:ilvl w:val="0"/>
                <w:numId w:val="35"/>
              </w:numPr>
              <w:rPr>
                <w:rFonts w:ascii="Arial" w:hAnsi="Arial" w:cs="Arial"/>
                <w:color w:val="000000" w:themeColor="text1"/>
                <w:sz w:val="24"/>
                <w:szCs w:val="24"/>
              </w:rPr>
            </w:pPr>
            <w:hyperlink r:id="rId16" w:tgtFrame="_blank" w:history="1">
              <w:r w:rsidRPr="00851C3F">
                <w:rPr>
                  <w:rStyle w:val="Hyperlink"/>
                  <w:rFonts w:ascii="Arial" w:hAnsi="Arial" w:cs="Arial"/>
                  <w:sz w:val="24"/>
                  <w:szCs w:val="24"/>
                </w:rPr>
                <w:t>South Tyneside coroner referral</w:t>
              </w:r>
            </w:hyperlink>
          </w:p>
          <w:p w14:paraId="1A786E3E" w14:textId="2B2FEBEA" w:rsidR="003E7979" w:rsidRPr="00851C3F" w:rsidRDefault="003E7979" w:rsidP="003E7979">
            <w:pPr>
              <w:pStyle w:val="ListParagraph"/>
              <w:numPr>
                <w:ilvl w:val="0"/>
                <w:numId w:val="35"/>
              </w:numPr>
              <w:rPr>
                <w:rFonts w:ascii="Arial" w:hAnsi="Arial" w:cs="Arial"/>
                <w:color w:val="000000" w:themeColor="text1"/>
                <w:sz w:val="24"/>
                <w:szCs w:val="24"/>
              </w:rPr>
            </w:pPr>
            <w:hyperlink r:id="rId17" w:tgtFrame="_blank" w:history="1">
              <w:r w:rsidRPr="00851C3F">
                <w:rPr>
                  <w:rStyle w:val="Hyperlink"/>
                  <w:rFonts w:ascii="Arial" w:hAnsi="Arial" w:cs="Arial"/>
                  <w:sz w:val="24"/>
                  <w:szCs w:val="24"/>
                </w:rPr>
                <w:t>Sunderland coroner referral</w:t>
              </w:r>
            </w:hyperlink>
          </w:p>
          <w:p w14:paraId="76ED6861" w14:textId="77777777" w:rsidR="003E7979" w:rsidRPr="00851C3F" w:rsidRDefault="003E7979" w:rsidP="003E7979">
            <w:pPr>
              <w:pStyle w:val="ListParagraph"/>
              <w:rPr>
                <w:rFonts w:ascii="Arial" w:hAnsi="Arial" w:cs="Arial"/>
                <w:color w:val="000000" w:themeColor="text1"/>
                <w:sz w:val="24"/>
                <w:szCs w:val="24"/>
              </w:rPr>
            </w:pPr>
          </w:p>
          <w:p w14:paraId="192A0409" w14:textId="77777777" w:rsidR="003E7979" w:rsidRPr="003E7979" w:rsidRDefault="003E7979" w:rsidP="003E7979">
            <w:pPr>
              <w:rPr>
                <w:rFonts w:ascii="Arial" w:hAnsi="Arial" w:cs="Arial"/>
                <w:color w:val="000000" w:themeColor="text1"/>
                <w:sz w:val="24"/>
                <w:szCs w:val="24"/>
              </w:rPr>
            </w:pPr>
            <w:r w:rsidRPr="003E7979">
              <w:rPr>
                <w:rFonts w:ascii="Arial" w:hAnsi="Arial" w:cs="Arial"/>
                <w:color w:val="000000" w:themeColor="text1"/>
                <w:sz w:val="24"/>
                <w:szCs w:val="24"/>
              </w:rPr>
              <w:t>When accessing the portals, use the referrer code H01.</w:t>
            </w:r>
          </w:p>
          <w:p w14:paraId="7BE999FE" w14:textId="77777777" w:rsidR="003E7979" w:rsidRPr="003E7979" w:rsidRDefault="003E7979" w:rsidP="003E7979">
            <w:pPr>
              <w:numPr>
                <w:ilvl w:val="0"/>
                <w:numId w:val="33"/>
              </w:numPr>
              <w:rPr>
                <w:rFonts w:ascii="Arial" w:hAnsi="Arial" w:cs="Arial"/>
                <w:color w:val="000000" w:themeColor="text1"/>
                <w:sz w:val="24"/>
                <w:szCs w:val="24"/>
              </w:rPr>
            </w:pPr>
            <w:r w:rsidRPr="003E7979">
              <w:rPr>
                <w:rFonts w:ascii="Arial" w:hAnsi="Arial" w:cs="Arial"/>
                <w:color w:val="000000" w:themeColor="text1"/>
                <w:sz w:val="24"/>
                <w:szCs w:val="24"/>
              </w:rPr>
              <w:t>If a death and needs to be immediately referred to the coroner, phone the police on 101 to be put in contact with the on</w:t>
            </w:r>
            <w:r w:rsidRPr="003E7979">
              <w:rPr>
                <w:rFonts w:ascii="Arial" w:hAnsi="Arial" w:cs="Arial"/>
                <w:color w:val="000000" w:themeColor="text1"/>
                <w:sz w:val="24"/>
                <w:szCs w:val="24"/>
              </w:rPr>
              <w:noBreakHyphen/>
              <w:t>call coroner’s officer.</w:t>
            </w:r>
          </w:p>
          <w:p w14:paraId="4BC5A57A" w14:textId="77777777" w:rsidR="003E7979" w:rsidRPr="003E7979" w:rsidRDefault="003E7979" w:rsidP="003E7979">
            <w:pPr>
              <w:numPr>
                <w:ilvl w:val="0"/>
                <w:numId w:val="33"/>
              </w:numPr>
              <w:rPr>
                <w:rFonts w:ascii="Arial" w:hAnsi="Arial" w:cs="Arial"/>
                <w:color w:val="000000" w:themeColor="text1"/>
                <w:sz w:val="24"/>
                <w:szCs w:val="24"/>
              </w:rPr>
            </w:pPr>
            <w:r w:rsidRPr="003E7979">
              <w:rPr>
                <w:rFonts w:ascii="Arial" w:hAnsi="Arial" w:cs="Arial"/>
                <w:color w:val="000000" w:themeColor="text1"/>
                <w:sz w:val="24"/>
                <w:szCs w:val="24"/>
              </w:rPr>
              <w:t>If the patient's kin or carer are not present on the ward when a death occurs, seek bereavement advice and support.</w:t>
            </w:r>
          </w:p>
          <w:p w14:paraId="786A0B10" w14:textId="77777777" w:rsidR="003E7979" w:rsidRPr="003E7979" w:rsidRDefault="003E7979" w:rsidP="003E7979">
            <w:pPr>
              <w:numPr>
                <w:ilvl w:val="0"/>
                <w:numId w:val="33"/>
              </w:numPr>
              <w:rPr>
                <w:rFonts w:ascii="Arial" w:hAnsi="Arial" w:cs="Arial"/>
                <w:color w:val="000000" w:themeColor="text1"/>
                <w:sz w:val="24"/>
                <w:szCs w:val="24"/>
              </w:rPr>
            </w:pPr>
            <w:r w:rsidRPr="003E7979">
              <w:rPr>
                <w:rFonts w:ascii="Arial" w:hAnsi="Arial" w:cs="Arial"/>
                <w:color w:val="000000" w:themeColor="text1"/>
                <w:sz w:val="24"/>
                <w:szCs w:val="24"/>
              </w:rPr>
              <w:t>Seek mortuary advice or chaplaincy advice to discuss any religious or cultural needs with the next of kin or carers to ensure that the patient’s wishes are respected if family members are not available.</w:t>
            </w:r>
          </w:p>
          <w:p w14:paraId="42342407" w14:textId="2AB67796" w:rsidR="00DB4B36" w:rsidRPr="00851C3F" w:rsidRDefault="003E7979" w:rsidP="003E7979">
            <w:pPr>
              <w:numPr>
                <w:ilvl w:val="0"/>
                <w:numId w:val="33"/>
              </w:numPr>
              <w:rPr>
                <w:rFonts w:ascii="Arial" w:hAnsi="Arial" w:cs="Arial"/>
                <w:color w:val="000000" w:themeColor="text1"/>
                <w:sz w:val="24"/>
                <w:szCs w:val="24"/>
              </w:rPr>
            </w:pPr>
            <w:r w:rsidRPr="003E7979">
              <w:rPr>
                <w:rFonts w:ascii="Arial" w:hAnsi="Arial" w:cs="Arial"/>
                <w:color w:val="000000" w:themeColor="text1"/>
                <w:sz w:val="24"/>
                <w:szCs w:val="24"/>
              </w:rPr>
              <w:lastRenderedPageBreak/>
              <w:t>If expecting a death in circumstances where the family will request immediate burial, and it's possible, phone the medical examiner's office during working hours to discuss an imminent death that does not need reporting to the coroner.</w:t>
            </w:r>
          </w:p>
          <w:p w14:paraId="65570731" w14:textId="77777777" w:rsidR="00DB4B36" w:rsidRPr="00851C3F" w:rsidRDefault="00DB4B36" w:rsidP="00E307F0">
            <w:pPr>
              <w:rPr>
                <w:rFonts w:ascii="Arial" w:hAnsi="Arial" w:cs="Arial"/>
                <w:color w:val="000000" w:themeColor="text1"/>
                <w:sz w:val="24"/>
                <w:szCs w:val="24"/>
              </w:rPr>
            </w:pPr>
          </w:p>
        </w:tc>
      </w:tr>
    </w:tbl>
    <w:p w14:paraId="59017CC8" w14:textId="0524BAA5" w:rsidR="004861DD" w:rsidRPr="00851C3F" w:rsidRDefault="004861DD">
      <w:pPr>
        <w:rPr>
          <w:rFonts w:ascii="Arial" w:hAnsi="Arial" w:cs="Arial"/>
          <w:color w:val="000000" w:themeColor="text1"/>
        </w:rPr>
      </w:pPr>
    </w:p>
    <w:p w14:paraId="3088BC88" w14:textId="6D18F3CD" w:rsidR="00480B86" w:rsidRPr="00851C3F" w:rsidRDefault="00480B86">
      <w:pPr>
        <w:rPr>
          <w:rFonts w:ascii="Arial" w:hAnsi="Arial" w:cs="Arial"/>
          <w:color w:val="000000" w:themeColor="text1"/>
        </w:rPr>
      </w:pPr>
    </w:p>
    <w:p w14:paraId="37E33350" w14:textId="77777777" w:rsidR="00A231C4" w:rsidRPr="00851C3F"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77998" w:rsidRPr="00851C3F" w14:paraId="33FDC7AE" w14:textId="77777777" w:rsidTr="00DF6635">
        <w:tc>
          <w:tcPr>
            <w:tcW w:w="9016" w:type="dxa"/>
            <w:shd w:val="clear" w:color="auto" w:fill="DAE9F7" w:themeFill="text2" w:themeFillTint="1A"/>
          </w:tcPr>
          <w:p w14:paraId="4334A7B8" w14:textId="2685A1A9" w:rsidR="00C77998" w:rsidRPr="00851C3F" w:rsidRDefault="00C77998" w:rsidP="00DF6635">
            <w:pPr>
              <w:rPr>
                <w:rFonts w:ascii="Arial" w:hAnsi="Arial" w:cs="Arial"/>
                <w:b/>
                <w:bCs/>
                <w:sz w:val="24"/>
                <w:szCs w:val="24"/>
              </w:rPr>
            </w:pPr>
            <w:r w:rsidRPr="00851C3F">
              <w:rPr>
                <w:rFonts w:ascii="Arial" w:hAnsi="Arial" w:cs="Arial"/>
                <w:b/>
                <w:bCs/>
                <w:sz w:val="24"/>
                <w:szCs w:val="24"/>
              </w:rPr>
              <w:t>Information and References</w:t>
            </w:r>
          </w:p>
          <w:p w14:paraId="56130D9B" w14:textId="77777777" w:rsidR="00C77998" w:rsidRPr="00851C3F" w:rsidRDefault="00C77998" w:rsidP="00DF6635">
            <w:pPr>
              <w:rPr>
                <w:rFonts w:ascii="Arial" w:hAnsi="Arial" w:cs="Arial"/>
                <w:color w:val="000000" w:themeColor="text1"/>
                <w:sz w:val="24"/>
                <w:szCs w:val="24"/>
              </w:rPr>
            </w:pPr>
          </w:p>
        </w:tc>
      </w:tr>
      <w:tr w:rsidR="00C77998" w:rsidRPr="00851C3F" w14:paraId="2C4EC187" w14:textId="77777777" w:rsidTr="00DF6635">
        <w:tc>
          <w:tcPr>
            <w:tcW w:w="9016" w:type="dxa"/>
          </w:tcPr>
          <w:p w14:paraId="29E225EB" w14:textId="77777777" w:rsidR="00C77998" w:rsidRPr="00851C3F" w:rsidRDefault="00C77998" w:rsidP="00DF6635">
            <w:pPr>
              <w:rPr>
                <w:rFonts w:ascii="Arial" w:hAnsi="Arial" w:cs="Arial"/>
                <w:color w:val="000000" w:themeColor="text1"/>
                <w:sz w:val="24"/>
                <w:szCs w:val="24"/>
              </w:rPr>
            </w:pPr>
          </w:p>
          <w:p w14:paraId="4BF502EA" w14:textId="77777777" w:rsidR="003E7979" w:rsidRPr="00851C3F" w:rsidRDefault="003E7979" w:rsidP="003E7979">
            <w:pPr>
              <w:rPr>
                <w:rFonts w:ascii="Arial" w:hAnsi="Arial" w:cs="Arial"/>
                <w:b/>
                <w:bCs/>
                <w:color w:val="000000" w:themeColor="text1"/>
                <w:sz w:val="24"/>
                <w:szCs w:val="24"/>
              </w:rPr>
            </w:pPr>
            <w:r w:rsidRPr="003E7979">
              <w:rPr>
                <w:rFonts w:ascii="Arial" w:hAnsi="Arial" w:cs="Arial"/>
                <w:b/>
                <w:bCs/>
                <w:color w:val="000000" w:themeColor="text1"/>
                <w:sz w:val="24"/>
                <w:szCs w:val="24"/>
              </w:rPr>
              <w:t>Further information</w:t>
            </w:r>
          </w:p>
          <w:p w14:paraId="19543C46" w14:textId="77777777" w:rsidR="003E7979" w:rsidRPr="00851C3F" w:rsidRDefault="003E7979" w:rsidP="003E7979">
            <w:pPr>
              <w:rPr>
                <w:rFonts w:ascii="Arial" w:hAnsi="Arial" w:cs="Arial"/>
                <w:b/>
                <w:bCs/>
                <w:color w:val="000000" w:themeColor="text1"/>
                <w:sz w:val="24"/>
                <w:szCs w:val="24"/>
              </w:rPr>
            </w:pPr>
          </w:p>
          <w:p w14:paraId="60A71D6F" w14:textId="4F9912C9" w:rsidR="003E7979" w:rsidRPr="003E7979" w:rsidRDefault="003E7979" w:rsidP="003E7979">
            <w:pPr>
              <w:rPr>
                <w:rFonts w:ascii="Arial" w:hAnsi="Arial" w:cs="Arial"/>
                <w:color w:val="000000" w:themeColor="text1"/>
                <w:sz w:val="24"/>
                <w:szCs w:val="24"/>
              </w:rPr>
            </w:pPr>
            <w:r w:rsidRPr="003E7979">
              <w:rPr>
                <w:rFonts w:ascii="Arial" w:hAnsi="Arial" w:cs="Arial"/>
                <w:color w:val="000000" w:themeColor="text1"/>
                <w:sz w:val="24"/>
                <w:szCs w:val="24"/>
              </w:rPr>
              <w:t>For health professionals</w:t>
            </w:r>
          </w:p>
          <w:p w14:paraId="117D9EC8" w14:textId="77777777" w:rsidR="003E7979" w:rsidRPr="003E7979" w:rsidRDefault="003E7979" w:rsidP="003E7979">
            <w:pPr>
              <w:numPr>
                <w:ilvl w:val="0"/>
                <w:numId w:val="36"/>
              </w:numPr>
              <w:rPr>
                <w:rFonts w:ascii="Arial" w:hAnsi="Arial" w:cs="Arial"/>
                <w:color w:val="000000" w:themeColor="text1"/>
                <w:sz w:val="24"/>
                <w:szCs w:val="24"/>
              </w:rPr>
            </w:pPr>
            <w:r w:rsidRPr="003E7979">
              <w:rPr>
                <w:rFonts w:ascii="Arial" w:hAnsi="Arial" w:cs="Arial"/>
                <w:color w:val="000000" w:themeColor="text1"/>
                <w:sz w:val="24"/>
                <w:szCs w:val="24"/>
              </w:rPr>
              <w:t>Department of Health and Social Care – </w:t>
            </w:r>
            <w:hyperlink r:id="rId18" w:tgtFrame="_blank" w:history="1">
              <w:r w:rsidRPr="003E7979">
                <w:rPr>
                  <w:rStyle w:val="Hyperlink"/>
                  <w:rFonts w:ascii="Arial" w:hAnsi="Arial" w:cs="Arial"/>
                  <w:sz w:val="24"/>
                  <w:szCs w:val="24"/>
                </w:rPr>
                <w:t>Guidance for Doctors Completing Medical Certificates of Cause of Death in England and Wales</w:t>
              </w:r>
            </w:hyperlink>
          </w:p>
          <w:p w14:paraId="1B4114FB" w14:textId="77777777" w:rsidR="003E7979" w:rsidRPr="003E7979" w:rsidRDefault="003E7979" w:rsidP="003E7979">
            <w:pPr>
              <w:numPr>
                <w:ilvl w:val="0"/>
                <w:numId w:val="36"/>
              </w:numPr>
              <w:rPr>
                <w:rFonts w:ascii="Arial" w:hAnsi="Arial" w:cs="Arial"/>
                <w:color w:val="000000" w:themeColor="text1"/>
                <w:sz w:val="24"/>
                <w:szCs w:val="24"/>
              </w:rPr>
            </w:pPr>
            <w:r w:rsidRPr="003E7979">
              <w:rPr>
                <w:rFonts w:ascii="Arial" w:hAnsi="Arial" w:cs="Arial"/>
                <w:color w:val="000000" w:themeColor="text1"/>
                <w:sz w:val="24"/>
                <w:szCs w:val="24"/>
              </w:rPr>
              <w:t>NHS England – </w:t>
            </w:r>
            <w:hyperlink r:id="rId19" w:tgtFrame="_blank" w:history="1">
              <w:r w:rsidRPr="003E7979">
                <w:rPr>
                  <w:rStyle w:val="Hyperlink"/>
                  <w:rFonts w:ascii="Arial" w:hAnsi="Arial" w:cs="Arial"/>
                  <w:sz w:val="24"/>
                  <w:szCs w:val="24"/>
                </w:rPr>
                <w:t>Overview Process for Death Certification</w:t>
              </w:r>
            </w:hyperlink>
          </w:p>
          <w:p w14:paraId="2ACEAF1C" w14:textId="77777777" w:rsidR="003E7979" w:rsidRPr="00851C3F" w:rsidRDefault="003E7979" w:rsidP="003E7979">
            <w:pPr>
              <w:numPr>
                <w:ilvl w:val="0"/>
                <w:numId w:val="36"/>
              </w:numPr>
              <w:rPr>
                <w:rFonts w:ascii="Arial" w:hAnsi="Arial" w:cs="Arial"/>
                <w:color w:val="000000" w:themeColor="text1"/>
                <w:sz w:val="24"/>
                <w:szCs w:val="24"/>
              </w:rPr>
            </w:pPr>
            <w:r w:rsidRPr="003E7979">
              <w:rPr>
                <w:rFonts w:ascii="Arial" w:hAnsi="Arial" w:cs="Arial"/>
                <w:color w:val="000000" w:themeColor="text1"/>
                <w:sz w:val="24"/>
                <w:szCs w:val="24"/>
              </w:rPr>
              <w:t>STSFT Intranet – </w:t>
            </w:r>
            <w:hyperlink r:id="rId20" w:tgtFrame="_blank" w:history="1">
              <w:r w:rsidRPr="003E7979">
                <w:rPr>
                  <w:rStyle w:val="Hyperlink"/>
                  <w:rFonts w:ascii="Arial" w:hAnsi="Arial" w:cs="Arial"/>
                  <w:sz w:val="24"/>
                  <w:szCs w:val="24"/>
                </w:rPr>
                <w:t>Medical Examiner Service</w:t>
              </w:r>
            </w:hyperlink>
          </w:p>
          <w:p w14:paraId="6EA43A53" w14:textId="77777777" w:rsidR="003E7979" w:rsidRPr="003E7979" w:rsidRDefault="003E7979" w:rsidP="003E7979">
            <w:pPr>
              <w:ind w:left="720"/>
              <w:rPr>
                <w:rFonts w:ascii="Arial" w:hAnsi="Arial" w:cs="Arial"/>
                <w:color w:val="000000" w:themeColor="text1"/>
                <w:sz w:val="24"/>
                <w:szCs w:val="24"/>
              </w:rPr>
            </w:pPr>
          </w:p>
          <w:p w14:paraId="56209B6A" w14:textId="1AADE7AF" w:rsidR="003E7979" w:rsidRPr="003E7979" w:rsidRDefault="003E7979" w:rsidP="003E7979">
            <w:pPr>
              <w:rPr>
                <w:rFonts w:ascii="Arial" w:hAnsi="Arial" w:cs="Arial"/>
                <w:color w:val="000000" w:themeColor="text1"/>
                <w:sz w:val="24"/>
                <w:szCs w:val="24"/>
              </w:rPr>
            </w:pPr>
            <w:r w:rsidRPr="003E7979">
              <w:rPr>
                <w:rFonts w:ascii="Arial" w:hAnsi="Arial" w:cs="Arial"/>
                <w:color w:val="000000" w:themeColor="text1"/>
                <w:sz w:val="24"/>
                <w:szCs w:val="24"/>
              </w:rPr>
              <w:t>For patients</w:t>
            </w:r>
          </w:p>
          <w:p w14:paraId="3BF70DF8" w14:textId="77777777" w:rsidR="003E7979" w:rsidRPr="003E7979" w:rsidRDefault="003E7979" w:rsidP="003E7979">
            <w:pPr>
              <w:numPr>
                <w:ilvl w:val="0"/>
                <w:numId w:val="37"/>
              </w:numPr>
              <w:rPr>
                <w:rFonts w:ascii="Arial" w:hAnsi="Arial" w:cs="Arial"/>
                <w:color w:val="000000" w:themeColor="text1"/>
                <w:sz w:val="24"/>
                <w:szCs w:val="24"/>
              </w:rPr>
            </w:pPr>
            <w:r w:rsidRPr="003E7979">
              <w:rPr>
                <w:rFonts w:ascii="Arial" w:hAnsi="Arial" w:cs="Arial"/>
                <w:color w:val="000000" w:themeColor="text1"/>
                <w:sz w:val="24"/>
                <w:szCs w:val="24"/>
              </w:rPr>
              <w:t>GOV.UK – </w:t>
            </w:r>
            <w:hyperlink r:id="rId21" w:tgtFrame="_blank" w:history="1">
              <w:r w:rsidRPr="003E7979">
                <w:rPr>
                  <w:rStyle w:val="Hyperlink"/>
                  <w:rFonts w:ascii="Arial" w:hAnsi="Arial" w:cs="Arial"/>
                  <w:sz w:val="24"/>
                  <w:szCs w:val="24"/>
                </w:rPr>
                <w:t>What To Do When Someone Dies: Step by Step</w:t>
              </w:r>
            </w:hyperlink>
          </w:p>
          <w:p w14:paraId="0FDFC27B" w14:textId="77777777" w:rsidR="003E7979" w:rsidRPr="003E7979" w:rsidRDefault="003E7979" w:rsidP="003E7979">
            <w:pPr>
              <w:numPr>
                <w:ilvl w:val="0"/>
                <w:numId w:val="37"/>
              </w:numPr>
              <w:rPr>
                <w:rFonts w:ascii="Arial" w:hAnsi="Arial" w:cs="Arial"/>
                <w:color w:val="000000" w:themeColor="text1"/>
                <w:sz w:val="24"/>
                <w:szCs w:val="24"/>
              </w:rPr>
            </w:pPr>
            <w:r w:rsidRPr="003E7979">
              <w:rPr>
                <w:rFonts w:ascii="Arial" w:hAnsi="Arial" w:cs="Arial"/>
                <w:color w:val="000000" w:themeColor="text1"/>
                <w:sz w:val="24"/>
                <w:szCs w:val="24"/>
              </w:rPr>
              <w:t>South Tyneside Council – </w:t>
            </w:r>
            <w:hyperlink r:id="rId22" w:tgtFrame="_blank" w:history="1">
              <w:r w:rsidRPr="003E7979">
                <w:rPr>
                  <w:rStyle w:val="Hyperlink"/>
                  <w:rFonts w:ascii="Arial" w:hAnsi="Arial" w:cs="Arial"/>
                  <w:sz w:val="24"/>
                  <w:szCs w:val="24"/>
                </w:rPr>
                <w:t>Deaths</w:t>
              </w:r>
            </w:hyperlink>
          </w:p>
          <w:p w14:paraId="77EB0615" w14:textId="1634A4EE" w:rsidR="00FE06E2" w:rsidRPr="00851C3F" w:rsidRDefault="003E7979" w:rsidP="003E7979">
            <w:pPr>
              <w:rPr>
                <w:rFonts w:ascii="Arial" w:hAnsi="Arial" w:cs="Arial"/>
                <w:color w:val="000000" w:themeColor="text1"/>
                <w:sz w:val="24"/>
                <w:szCs w:val="24"/>
              </w:rPr>
            </w:pPr>
            <w:r w:rsidRPr="00851C3F">
              <w:rPr>
                <w:rFonts w:ascii="Arial" w:hAnsi="Arial" w:cs="Arial"/>
                <w:color w:val="000000" w:themeColor="text1"/>
                <w:sz w:val="24"/>
                <w:szCs w:val="24"/>
              </w:rPr>
              <w:t>Sunderland City Council – </w:t>
            </w:r>
            <w:hyperlink r:id="rId23" w:tgtFrame="_blank" w:history="1">
              <w:r w:rsidRPr="00851C3F">
                <w:rPr>
                  <w:rStyle w:val="Hyperlink"/>
                  <w:rFonts w:ascii="Arial" w:hAnsi="Arial" w:cs="Arial"/>
                  <w:sz w:val="24"/>
                  <w:szCs w:val="24"/>
                </w:rPr>
                <w:t>Registration of Deaths</w:t>
              </w:r>
            </w:hyperlink>
          </w:p>
          <w:p w14:paraId="7B7AD8BE" w14:textId="77777777" w:rsidR="00FE06E2" w:rsidRPr="00851C3F" w:rsidRDefault="00FE06E2" w:rsidP="00DF6635">
            <w:pPr>
              <w:rPr>
                <w:rFonts w:ascii="Arial" w:hAnsi="Arial" w:cs="Arial"/>
                <w:color w:val="000000" w:themeColor="text1"/>
                <w:sz w:val="24"/>
                <w:szCs w:val="24"/>
              </w:rPr>
            </w:pPr>
          </w:p>
          <w:p w14:paraId="6C6742A4" w14:textId="77777777" w:rsidR="00FE06E2" w:rsidRPr="00851C3F" w:rsidRDefault="00FE06E2" w:rsidP="00DF6635">
            <w:pPr>
              <w:rPr>
                <w:rFonts w:ascii="Arial" w:hAnsi="Arial" w:cs="Arial"/>
                <w:color w:val="000000" w:themeColor="text1"/>
                <w:sz w:val="24"/>
                <w:szCs w:val="24"/>
              </w:rPr>
            </w:pPr>
          </w:p>
          <w:p w14:paraId="2205A844" w14:textId="77777777" w:rsidR="00FE06E2" w:rsidRPr="00851C3F" w:rsidRDefault="00FE06E2" w:rsidP="00DF6635">
            <w:pPr>
              <w:rPr>
                <w:rFonts w:ascii="Arial" w:hAnsi="Arial" w:cs="Arial"/>
                <w:color w:val="000000" w:themeColor="text1"/>
                <w:sz w:val="24"/>
                <w:szCs w:val="24"/>
              </w:rPr>
            </w:pPr>
          </w:p>
          <w:p w14:paraId="3F795215" w14:textId="77777777" w:rsidR="00C77998" w:rsidRPr="00851C3F" w:rsidRDefault="00C77998" w:rsidP="00DF6635">
            <w:pPr>
              <w:rPr>
                <w:rFonts w:ascii="Arial" w:hAnsi="Arial" w:cs="Arial"/>
                <w:color w:val="000000" w:themeColor="text1"/>
                <w:sz w:val="24"/>
                <w:szCs w:val="24"/>
              </w:rPr>
            </w:pPr>
          </w:p>
        </w:tc>
      </w:tr>
    </w:tbl>
    <w:p w14:paraId="44F699D7" w14:textId="77777777" w:rsidR="00DB4B36" w:rsidRDefault="00DB4B36">
      <w:pPr>
        <w:rPr>
          <w:rFonts w:ascii="Arial" w:hAnsi="Arial" w:cs="Arial"/>
          <w:color w:val="000000" w:themeColor="text1"/>
        </w:rPr>
      </w:pPr>
    </w:p>
    <w:p w14:paraId="2133C242" w14:textId="77777777" w:rsidR="00851C3F" w:rsidRDefault="00851C3F">
      <w:pPr>
        <w:rPr>
          <w:rFonts w:ascii="Arial" w:hAnsi="Arial" w:cs="Arial"/>
          <w:color w:val="000000" w:themeColor="text1"/>
        </w:rPr>
      </w:pPr>
    </w:p>
    <w:p w14:paraId="5635174C" w14:textId="77777777" w:rsidR="00851C3F" w:rsidRDefault="00851C3F">
      <w:pPr>
        <w:rPr>
          <w:rFonts w:ascii="Arial" w:hAnsi="Arial" w:cs="Arial"/>
          <w:color w:val="000000" w:themeColor="text1"/>
        </w:rPr>
      </w:pPr>
    </w:p>
    <w:p w14:paraId="198CC3F5" w14:textId="77777777" w:rsidR="00851C3F" w:rsidRDefault="00851C3F">
      <w:pPr>
        <w:rPr>
          <w:rFonts w:ascii="Arial" w:hAnsi="Arial" w:cs="Arial"/>
          <w:color w:val="000000" w:themeColor="text1"/>
        </w:rPr>
      </w:pPr>
    </w:p>
    <w:p w14:paraId="4B3F325D" w14:textId="77777777" w:rsidR="00851C3F" w:rsidRDefault="00851C3F">
      <w:pPr>
        <w:rPr>
          <w:rFonts w:ascii="Arial" w:hAnsi="Arial" w:cs="Arial"/>
          <w:color w:val="000000" w:themeColor="text1"/>
        </w:rPr>
      </w:pPr>
    </w:p>
    <w:p w14:paraId="776C3C3C" w14:textId="77777777" w:rsidR="00851C3F" w:rsidRDefault="00851C3F">
      <w:pPr>
        <w:rPr>
          <w:rFonts w:ascii="Arial" w:hAnsi="Arial" w:cs="Arial"/>
          <w:color w:val="000000" w:themeColor="text1"/>
        </w:rPr>
      </w:pPr>
    </w:p>
    <w:p w14:paraId="250B1EED" w14:textId="77777777" w:rsidR="00851C3F" w:rsidRDefault="00851C3F">
      <w:pPr>
        <w:rPr>
          <w:rFonts w:ascii="Arial" w:hAnsi="Arial" w:cs="Arial"/>
          <w:color w:val="000000" w:themeColor="text1"/>
        </w:rPr>
      </w:pPr>
    </w:p>
    <w:p w14:paraId="529CEBF5" w14:textId="77777777" w:rsidR="00851C3F" w:rsidRDefault="00851C3F">
      <w:pPr>
        <w:rPr>
          <w:rFonts w:ascii="Arial" w:hAnsi="Arial" w:cs="Arial"/>
          <w:color w:val="000000" w:themeColor="text1"/>
        </w:rPr>
      </w:pPr>
    </w:p>
    <w:p w14:paraId="66D13A24" w14:textId="77777777" w:rsidR="00851C3F" w:rsidRDefault="00851C3F">
      <w:pPr>
        <w:rPr>
          <w:rFonts w:ascii="Arial" w:hAnsi="Arial" w:cs="Arial"/>
          <w:color w:val="000000" w:themeColor="text1"/>
        </w:rPr>
      </w:pPr>
    </w:p>
    <w:p w14:paraId="237DFB19" w14:textId="77777777" w:rsidR="00851C3F" w:rsidRDefault="00851C3F">
      <w:pPr>
        <w:rPr>
          <w:rFonts w:ascii="Arial" w:hAnsi="Arial" w:cs="Arial"/>
          <w:color w:val="000000" w:themeColor="text1"/>
        </w:rPr>
      </w:pPr>
    </w:p>
    <w:p w14:paraId="09517952" w14:textId="77777777" w:rsidR="00851C3F" w:rsidRPr="00851C3F" w:rsidRDefault="00851C3F">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085"/>
        <w:gridCol w:w="6203"/>
      </w:tblGrid>
      <w:tr w:rsidR="00CC3EFA" w:rsidRPr="00851C3F" w14:paraId="5845017A" w14:textId="77777777" w:rsidTr="00EF2BD4">
        <w:trPr>
          <w:trHeight w:val="425"/>
        </w:trPr>
        <w:tc>
          <w:tcPr>
            <w:tcW w:w="9288" w:type="dxa"/>
            <w:gridSpan w:val="2"/>
          </w:tcPr>
          <w:p w14:paraId="3839E1BE" w14:textId="77777777" w:rsidR="00480B86" w:rsidRPr="00851C3F" w:rsidRDefault="00480B86" w:rsidP="00EF2BD4">
            <w:pPr>
              <w:spacing w:before="120" w:after="120"/>
              <w:rPr>
                <w:rFonts w:ascii="Arial" w:hAnsi="Arial" w:cs="Arial"/>
                <w:color w:val="000000" w:themeColor="text1"/>
              </w:rPr>
            </w:pPr>
            <w:r w:rsidRPr="00851C3F">
              <w:rPr>
                <w:rFonts w:ascii="Arial" w:hAnsi="Arial" w:cs="Arial"/>
                <w:color w:val="000000" w:themeColor="text1"/>
              </w:rPr>
              <w:lastRenderedPageBreak/>
              <w:t xml:space="preserve">CLINICAL GUIDELINE TITLE </w:t>
            </w:r>
          </w:p>
          <w:p w14:paraId="1F95FE2F" w14:textId="5666B923" w:rsidR="00480B86" w:rsidRPr="00851C3F" w:rsidRDefault="00DA7450" w:rsidP="00EF2BD4">
            <w:pPr>
              <w:spacing w:before="81"/>
              <w:jc w:val="both"/>
              <w:rPr>
                <w:rFonts w:ascii="Arial" w:eastAsia="Arial" w:hAnsi="Arial" w:cs="Arial"/>
                <w:color w:val="000000" w:themeColor="text1"/>
              </w:rPr>
            </w:pPr>
            <w:r w:rsidRPr="0076390C">
              <w:rPr>
                <w:rFonts w:ascii="Arial" w:eastAsia="Arial" w:hAnsi="Arial" w:cs="Arial"/>
                <w:color w:val="FF0000"/>
              </w:rPr>
              <w:t>Death of an Adult</w:t>
            </w:r>
          </w:p>
        </w:tc>
      </w:tr>
      <w:tr w:rsidR="00CC3EFA" w:rsidRPr="00851C3F" w14:paraId="5012A20A" w14:textId="77777777" w:rsidTr="00EF2BD4">
        <w:trPr>
          <w:trHeight w:val="425"/>
        </w:trPr>
        <w:tc>
          <w:tcPr>
            <w:tcW w:w="3085" w:type="dxa"/>
          </w:tcPr>
          <w:p w14:paraId="6A568C32" w14:textId="77777777" w:rsidR="00480B86" w:rsidRPr="00851C3F" w:rsidRDefault="00480B86" w:rsidP="00EF2BD4">
            <w:pPr>
              <w:spacing w:before="120" w:after="120"/>
              <w:rPr>
                <w:rFonts w:ascii="Arial" w:hAnsi="Arial" w:cs="Arial"/>
                <w:color w:val="000000" w:themeColor="text1"/>
              </w:rPr>
            </w:pPr>
            <w:r w:rsidRPr="00851C3F">
              <w:rPr>
                <w:rFonts w:ascii="Arial" w:hAnsi="Arial" w:cs="Arial"/>
                <w:color w:val="000000" w:themeColor="text1"/>
              </w:rPr>
              <w:t xml:space="preserve">Directorate </w:t>
            </w:r>
          </w:p>
        </w:tc>
        <w:tc>
          <w:tcPr>
            <w:tcW w:w="6203" w:type="dxa"/>
          </w:tcPr>
          <w:p w14:paraId="154D4311" w14:textId="59456943" w:rsidR="00480B86" w:rsidRPr="00851C3F" w:rsidRDefault="00480B86" w:rsidP="00EF2BD4">
            <w:pPr>
              <w:spacing w:before="120" w:after="120"/>
              <w:rPr>
                <w:rFonts w:ascii="Arial" w:hAnsi="Arial" w:cs="Arial"/>
                <w:color w:val="000000" w:themeColor="text1"/>
              </w:rPr>
            </w:pPr>
          </w:p>
        </w:tc>
      </w:tr>
      <w:tr w:rsidR="00CC3EFA" w:rsidRPr="00851C3F" w14:paraId="613143C1" w14:textId="77777777" w:rsidTr="00EF2BD4">
        <w:trPr>
          <w:trHeight w:val="425"/>
        </w:trPr>
        <w:tc>
          <w:tcPr>
            <w:tcW w:w="3085" w:type="dxa"/>
          </w:tcPr>
          <w:p w14:paraId="75DF42AE" w14:textId="77777777" w:rsidR="00480B86" w:rsidRPr="00851C3F" w:rsidRDefault="00480B86" w:rsidP="00EF2BD4">
            <w:pPr>
              <w:spacing w:before="120" w:after="120"/>
              <w:rPr>
                <w:rFonts w:ascii="Arial" w:hAnsi="Arial" w:cs="Arial"/>
                <w:b/>
                <w:color w:val="000000" w:themeColor="text1"/>
              </w:rPr>
            </w:pPr>
            <w:r w:rsidRPr="00851C3F">
              <w:rPr>
                <w:rFonts w:ascii="Arial" w:hAnsi="Arial" w:cs="Arial"/>
                <w:color w:val="000000" w:themeColor="text1"/>
              </w:rPr>
              <w:t>Guideline Reference</w:t>
            </w:r>
          </w:p>
        </w:tc>
        <w:tc>
          <w:tcPr>
            <w:tcW w:w="6203" w:type="dxa"/>
          </w:tcPr>
          <w:p w14:paraId="110E0061" w14:textId="7197E21D" w:rsidR="00480B86" w:rsidRPr="00851C3F" w:rsidRDefault="00480B86" w:rsidP="00EF2BD4">
            <w:pPr>
              <w:spacing w:before="120" w:after="120"/>
              <w:rPr>
                <w:rFonts w:ascii="Arial" w:hAnsi="Arial" w:cs="Arial"/>
                <w:i/>
                <w:color w:val="000000" w:themeColor="text1"/>
              </w:rPr>
            </w:pPr>
            <w:r w:rsidRPr="00851C3F">
              <w:rPr>
                <w:rFonts w:ascii="Arial" w:hAnsi="Arial" w:cs="Arial"/>
                <w:color w:val="000000" w:themeColor="text1"/>
              </w:rPr>
              <w:t xml:space="preserve">CG </w:t>
            </w:r>
          </w:p>
        </w:tc>
      </w:tr>
      <w:tr w:rsidR="00CC3EFA" w:rsidRPr="00851C3F" w14:paraId="086CD63D" w14:textId="77777777" w:rsidTr="00EF2BD4">
        <w:trPr>
          <w:trHeight w:val="425"/>
        </w:trPr>
        <w:tc>
          <w:tcPr>
            <w:tcW w:w="3085" w:type="dxa"/>
          </w:tcPr>
          <w:p w14:paraId="3A013DFF" w14:textId="77777777" w:rsidR="00480B86" w:rsidRPr="00851C3F" w:rsidRDefault="00480B86" w:rsidP="00EF2BD4">
            <w:pPr>
              <w:spacing w:before="120" w:after="120"/>
              <w:rPr>
                <w:rFonts w:ascii="Arial" w:hAnsi="Arial" w:cs="Arial"/>
                <w:color w:val="000000" w:themeColor="text1"/>
              </w:rPr>
            </w:pPr>
            <w:r w:rsidRPr="00851C3F">
              <w:rPr>
                <w:rFonts w:ascii="Arial" w:hAnsi="Arial" w:cs="Arial"/>
                <w:color w:val="000000" w:themeColor="text1"/>
              </w:rPr>
              <w:t>Author(s) of the Guideline</w:t>
            </w:r>
          </w:p>
        </w:tc>
        <w:tc>
          <w:tcPr>
            <w:tcW w:w="6203" w:type="dxa"/>
          </w:tcPr>
          <w:p w14:paraId="5CB43547" w14:textId="6ACA6DCA" w:rsidR="00480B86" w:rsidRPr="00851C3F" w:rsidRDefault="00480B86" w:rsidP="00EF2BD4">
            <w:pPr>
              <w:spacing w:before="120" w:after="120"/>
              <w:rPr>
                <w:rFonts w:ascii="Arial" w:hAnsi="Arial" w:cs="Arial"/>
                <w:color w:val="000000" w:themeColor="text1"/>
              </w:rPr>
            </w:pPr>
          </w:p>
        </w:tc>
      </w:tr>
      <w:tr w:rsidR="00CC3EFA" w:rsidRPr="00851C3F" w14:paraId="3BA834A3" w14:textId="77777777" w:rsidTr="00EF2BD4">
        <w:trPr>
          <w:trHeight w:val="425"/>
        </w:trPr>
        <w:tc>
          <w:tcPr>
            <w:tcW w:w="3085" w:type="dxa"/>
          </w:tcPr>
          <w:p w14:paraId="526395C9" w14:textId="77777777" w:rsidR="00480B86" w:rsidRPr="00851C3F" w:rsidRDefault="00480B86" w:rsidP="00EF2BD4">
            <w:pPr>
              <w:spacing w:before="120" w:after="120"/>
              <w:rPr>
                <w:rFonts w:ascii="Arial" w:hAnsi="Arial" w:cs="Arial"/>
                <w:color w:val="000000" w:themeColor="text1"/>
              </w:rPr>
            </w:pPr>
            <w:r w:rsidRPr="00851C3F">
              <w:rPr>
                <w:rFonts w:ascii="Arial" w:hAnsi="Arial" w:cs="Arial"/>
                <w:color w:val="000000" w:themeColor="text1"/>
              </w:rPr>
              <w:t>Ratifying Group</w:t>
            </w:r>
          </w:p>
        </w:tc>
        <w:tc>
          <w:tcPr>
            <w:tcW w:w="6203" w:type="dxa"/>
          </w:tcPr>
          <w:p w14:paraId="51761FA1" w14:textId="72E2D6F1" w:rsidR="00480B86" w:rsidRPr="00851C3F" w:rsidRDefault="00480B86" w:rsidP="00EF2BD4">
            <w:pPr>
              <w:spacing w:before="120" w:after="120"/>
              <w:rPr>
                <w:rFonts w:ascii="Arial" w:hAnsi="Arial" w:cs="Arial"/>
                <w:color w:val="000000" w:themeColor="text1"/>
              </w:rPr>
            </w:pPr>
          </w:p>
        </w:tc>
      </w:tr>
      <w:tr w:rsidR="00CC3EFA" w:rsidRPr="00851C3F" w14:paraId="6E07B6B8" w14:textId="77777777" w:rsidTr="00EF2BD4">
        <w:trPr>
          <w:trHeight w:val="425"/>
        </w:trPr>
        <w:tc>
          <w:tcPr>
            <w:tcW w:w="3085" w:type="dxa"/>
          </w:tcPr>
          <w:p w14:paraId="3EF82031" w14:textId="77777777" w:rsidR="00480B86" w:rsidRPr="00851C3F" w:rsidRDefault="00480B86" w:rsidP="00EF2BD4">
            <w:pPr>
              <w:spacing w:before="120" w:after="120"/>
              <w:rPr>
                <w:rFonts w:ascii="Arial" w:hAnsi="Arial" w:cs="Arial"/>
                <w:color w:val="000000" w:themeColor="text1"/>
              </w:rPr>
            </w:pPr>
            <w:r w:rsidRPr="00851C3F">
              <w:rPr>
                <w:rFonts w:ascii="Arial" w:hAnsi="Arial" w:cs="Arial"/>
                <w:color w:val="000000" w:themeColor="text1"/>
              </w:rPr>
              <w:t>Clinical Director Approval</w:t>
            </w:r>
          </w:p>
        </w:tc>
        <w:tc>
          <w:tcPr>
            <w:tcW w:w="6203" w:type="dxa"/>
          </w:tcPr>
          <w:p w14:paraId="4FF7BC82" w14:textId="17C66441" w:rsidR="00480B86" w:rsidRPr="00851C3F" w:rsidRDefault="00480B86" w:rsidP="00EF2BD4">
            <w:pPr>
              <w:spacing w:before="120" w:after="120"/>
              <w:rPr>
                <w:rFonts w:ascii="Arial" w:hAnsi="Arial" w:cs="Arial"/>
                <w:color w:val="000000" w:themeColor="text1"/>
              </w:rPr>
            </w:pPr>
          </w:p>
        </w:tc>
      </w:tr>
      <w:tr w:rsidR="00CC3EFA" w:rsidRPr="00851C3F" w14:paraId="38551367" w14:textId="77777777" w:rsidTr="00EF2BD4">
        <w:tc>
          <w:tcPr>
            <w:tcW w:w="3085" w:type="dxa"/>
          </w:tcPr>
          <w:p w14:paraId="38F99579" w14:textId="77777777" w:rsidR="00480B86" w:rsidRPr="00851C3F" w:rsidRDefault="00480B86" w:rsidP="00EF2BD4">
            <w:pPr>
              <w:spacing w:before="120" w:after="120"/>
              <w:rPr>
                <w:rFonts w:ascii="Arial" w:hAnsi="Arial" w:cs="Arial"/>
                <w:color w:val="000000" w:themeColor="text1"/>
              </w:rPr>
            </w:pPr>
            <w:r w:rsidRPr="00851C3F">
              <w:rPr>
                <w:rFonts w:ascii="Arial" w:hAnsi="Arial" w:cs="Arial"/>
                <w:color w:val="000000" w:themeColor="text1"/>
              </w:rPr>
              <w:t>Date of Ratification</w:t>
            </w:r>
          </w:p>
        </w:tc>
        <w:tc>
          <w:tcPr>
            <w:tcW w:w="6203" w:type="dxa"/>
          </w:tcPr>
          <w:p w14:paraId="59E81AB2" w14:textId="1D4BAF57" w:rsidR="00480B86" w:rsidRPr="00851C3F" w:rsidRDefault="00480B86" w:rsidP="00EF2BD4">
            <w:pPr>
              <w:spacing w:before="120" w:after="120"/>
              <w:rPr>
                <w:rFonts w:ascii="Arial" w:hAnsi="Arial" w:cs="Arial"/>
                <w:color w:val="000000" w:themeColor="text1"/>
              </w:rPr>
            </w:pPr>
          </w:p>
        </w:tc>
      </w:tr>
      <w:tr w:rsidR="00CC3EFA" w:rsidRPr="00851C3F" w14:paraId="505256EA" w14:textId="77777777" w:rsidTr="00EF2BD4">
        <w:tc>
          <w:tcPr>
            <w:tcW w:w="3085" w:type="dxa"/>
          </w:tcPr>
          <w:p w14:paraId="32D6301C" w14:textId="77777777" w:rsidR="00480B86" w:rsidRPr="00851C3F" w:rsidRDefault="00480B86" w:rsidP="00EF2BD4">
            <w:pPr>
              <w:spacing w:before="120" w:after="120"/>
              <w:rPr>
                <w:rFonts w:ascii="Arial" w:hAnsi="Arial" w:cs="Arial"/>
                <w:color w:val="000000" w:themeColor="text1"/>
              </w:rPr>
            </w:pPr>
            <w:r w:rsidRPr="00851C3F">
              <w:rPr>
                <w:rFonts w:ascii="Arial" w:hAnsi="Arial" w:cs="Arial"/>
                <w:color w:val="000000" w:themeColor="text1"/>
              </w:rPr>
              <w:t>Date of Implementation</w:t>
            </w:r>
          </w:p>
        </w:tc>
        <w:tc>
          <w:tcPr>
            <w:tcW w:w="6203" w:type="dxa"/>
          </w:tcPr>
          <w:p w14:paraId="5E0065E8" w14:textId="3F080FFD" w:rsidR="00480B86" w:rsidRPr="00851C3F" w:rsidRDefault="00480B86" w:rsidP="00EF2BD4">
            <w:pPr>
              <w:spacing w:before="120" w:after="120"/>
              <w:rPr>
                <w:rFonts w:ascii="Arial" w:hAnsi="Arial" w:cs="Arial"/>
                <w:color w:val="000000" w:themeColor="text1"/>
              </w:rPr>
            </w:pPr>
          </w:p>
        </w:tc>
      </w:tr>
      <w:tr w:rsidR="00480B86" w:rsidRPr="00851C3F" w14:paraId="3726944C" w14:textId="77777777" w:rsidTr="00EF2BD4">
        <w:tc>
          <w:tcPr>
            <w:tcW w:w="3085" w:type="dxa"/>
          </w:tcPr>
          <w:p w14:paraId="01DD1C7D" w14:textId="77777777" w:rsidR="00480B86" w:rsidRPr="00851C3F" w:rsidRDefault="00480B86" w:rsidP="00EF2BD4">
            <w:pPr>
              <w:spacing w:before="120" w:after="120"/>
              <w:rPr>
                <w:rFonts w:ascii="Arial" w:hAnsi="Arial" w:cs="Arial"/>
                <w:color w:val="000000" w:themeColor="text1"/>
              </w:rPr>
            </w:pPr>
            <w:r w:rsidRPr="00851C3F">
              <w:rPr>
                <w:rFonts w:ascii="Arial" w:hAnsi="Arial" w:cs="Arial"/>
                <w:color w:val="000000" w:themeColor="text1"/>
              </w:rPr>
              <w:t>Date for Review</w:t>
            </w:r>
          </w:p>
        </w:tc>
        <w:tc>
          <w:tcPr>
            <w:tcW w:w="6203" w:type="dxa"/>
          </w:tcPr>
          <w:p w14:paraId="1A9A93D8" w14:textId="2F8FC8A0" w:rsidR="00480B86" w:rsidRPr="00851C3F" w:rsidRDefault="00480B86" w:rsidP="00EF2BD4">
            <w:pPr>
              <w:pStyle w:val="NICEnormal"/>
              <w:autoSpaceDE/>
              <w:autoSpaceDN/>
              <w:adjustRightInd/>
              <w:spacing w:before="120" w:after="120"/>
              <w:rPr>
                <w:rFonts w:cs="Arial"/>
                <w:color w:val="000000" w:themeColor="text1"/>
                <w:lang w:val="en-GB"/>
              </w:rPr>
            </w:pPr>
          </w:p>
        </w:tc>
      </w:tr>
    </w:tbl>
    <w:p w14:paraId="5E13F562" w14:textId="77777777" w:rsidR="00480B86" w:rsidRPr="00851C3F" w:rsidRDefault="00480B86" w:rsidP="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085"/>
        <w:gridCol w:w="6203"/>
      </w:tblGrid>
      <w:tr w:rsidR="00CC3EFA" w:rsidRPr="00851C3F" w14:paraId="507DAA33" w14:textId="77777777" w:rsidTr="00EF2BD4">
        <w:tc>
          <w:tcPr>
            <w:tcW w:w="3085" w:type="dxa"/>
          </w:tcPr>
          <w:p w14:paraId="3EB99F45" w14:textId="77777777" w:rsidR="00480B86" w:rsidRPr="00851C3F" w:rsidRDefault="00480B86" w:rsidP="00EF2BD4">
            <w:pPr>
              <w:spacing w:before="120" w:after="120"/>
              <w:rPr>
                <w:rFonts w:ascii="Arial" w:hAnsi="Arial" w:cs="Arial"/>
                <w:color w:val="000000" w:themeColor="text1"/>
              </w:rPr>
            </w:pPr>
            <w:r w:rsidRPr="00851C3F">
              <w:rPr>
                <w:rFonts w:ascii="Arial" w:hAnsi="Arial" w:cs="Arial"/>
                <w:color w:val="000000" w:themeColor="text1"/>
              </w:rPr>
              <w:t>Guideline Statement</w:t>
            </w:r>
          </w:p>
        </w:tc>
        <w:tc>
          <w:tcPr>
            <w:tcW w:w="6203" w:type="dxa"/>
          </w:tcPr>
          <w:p w14:paraId="721FFEC4" w14:textId="77777777" w:rsidR="00480B86" w:rsidRPr="00851C3F" w:rsidRDefault="00480B86" w:rsidP="00EF2BD4">
            <w:pPr>
              <w:pStyle w:val="NICEnormal"/>
              <w:autoSpaceDE/>
              <w:autoSpaceDN/>
              <w:adjustRightInd/>
              <w:spacing w:before="120" w:after="120"/>
              <w:rPr>
                <w:rFonts w:cs="Arial"/>
                <w:color w:val="000000" w:themeColor="text1"/>
                <w:lang w:val="en-GB"/>
              </w:rPr>
            </w:pPr>
            <w:r w:rsidRPr="00851C3F">
              <w:rPr>
                <w:rFonts w:cs="Arial"/>
                <w:color w:val="000000" w:themeColor="text1"/>
                <w:lang w:val="en-GB"/>
              </w:rPr>
              <w:t>A guideline to the assessment and management of inpatients with hyponatraemia</w:t>
            </w:r>
          </w:p>
        </w:tc>
      </w:tr>
      <w:tr w:rsidR="00480B86" w:rsidRPr="00851C3F" w14:paraId="07ED2DA7" w14:textId="77777777" w:rsidTr="00EF2BD4">
        <w:tc>
          <w:tcPr>
            <w:tcW w:w="3085" w:type="dxa"/>
          </w:tcPr>
          <w:p w14:paraId="7FF7503F" w14:textId="77777777" w:rsidR="00480B86" w:rsidRPr="00851C3F" w:rsidRDefault="00480B86" w:rsidP="00EF2BD4">
            <w:pPr>
              <w:spacing w:before="120" w:after="120"/>
              <w:rPr>
                <w:rFonts w:ascii="Arial" w:hAnsi="Arial" w:cs="Arial"/>
                <w:color w:val="000000" w:themeColor="text1"/>
              </w:rPr>
            </w:pPr>
            <w:r w:rsidRPr="00851C3F">
              <w:rPr>
                <w:rFonts w:ascii="Arial" w:hAnsi="Arial" w:cs="Arial"/>
                <w:color w:val="000000" w:themeColor="text1"/>
              </w:rPr>
              <w:t>Applies to</w:t>
            </w:r>
          </w:p>
        </w:tc>
        <w:tc>
          <w:tcPr>
            <w:tcW w:w="6203" w:type="dxa"/>
          </w:tcPr>
          <w:p w14:paraId="4DCE8C67" w14:textId="77777777" w:rsidR="00480B86" w:rsidRPr="00851C3F" w:rsidRDefault="00480B86" w:rsidP="00EF2BD4">
            <w:pPr>
              <w:spacing w:before="120" w:after="120"/>
              <w:rPr>
                <w:rFonts w:ascii="Arial" w:hAnsi="Arial" w:cs="Arial"/>
                <w:i/>
                <w:color w:val="000000" w:themeColor="text1"/>
              </w:rPr>
            </w:pPr>
            <w:r w:rsidRPr="00851C3F">
              <w:rPr>
                <w:rFonts w:ascii="Arial" w:hAnsi="Arial" w:cs="Arial"/>
                <w:color w:val="000000" w:themeColor="text1"/>
              </w:rPr>
              <w:t>All inpatients</w:t>
            </w:r>
          </w:p>
        </w:tc>
      </w:tr>
    </w:tbl>
    <w:p w14:paraId="30FD182A" w14:textId="77777777" w:rsidR="00480B86" w:rsidRPr="00851C3F" w:rsidRDefault="00480B86" w:rsidP="00480B86">
      <w:pPr>
        <w:rPr>
          <w:rFonts w:ascii="Arial" w:hAnsi="Arial" w:cs="Arial"/>
          <w:color w:val="000000" w:themeColor="text1"/>
        </w:rPr>
      </w:pPr>
    </w:p>
    <w:p w14:paraId="7894DB72" w14:textId="77777777" w:rsidR="00480B86" w:rsidRPr="00851C3F" w:rsidRDefault="00480B86" w:rsidP="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101"/>
        <w:gridCol w:w="1842"/>
        <w:gridCol w:w="2977"/>
        <w:gridCol w:w="3368"/>
      </w:tblGrid>
      <w:tr w:rsidR="00CC3EFA" w:rsidRPr="00851C3F" w14:paraId="3C31B981" w14:textId="77777777" w:rsidTr="00EF2BD4">
        <w:trPr>
          <w:trHeight w:val="387"/>
        </w:trPr>
        <w:tc>
          <w:tcPr>
            <w:tcW w:w="1101" w:type="dxa"/>
            <w:shd w:val="clear" w:color="auto" w:fill="C0C0C0"/>
          </w:tcPr>
          <w:p w14:paraId="01B39C9A" w14:textId="77777777" w:rsidR="00480B86" w:rsidRPr="00851C3F" w:rsidRDefault="00480B86" w:rsidP="00EF2BD4">
            <w:pPr>
              <w:spacing w:before="120" w:after="120" w:line="240" w:lineRule="exact"/>
              <w:jc w:val="center"/>
              <w:rPr>
                <w:rFonts w:ascii="Arial" w:hAnsi="Arial" w:cs="Arial"/>
                <w:b/>
                <w:color w:val="000000" w:themeColor="text1"/>
              </w:rPr>
            </w:pPr>
            <w:r w:rsidRPr="00851C3F">
              <w:rPr>
                <w:rFonts w:ascii="Arial" w:hAnsi="Arial" w:cs="Arial"/>
                <w:b/>
                <w:color w:val="000000" w:themeColor="text1"/>
              </w:rPr>
              <w:t>Version</w:t>
            </w:r>
          </w:p>
        </w:tc>
        <w:tc>
          <w:tcPr>
            <w:tcW w:w="1842" w:type="dxa"/>
            <w:shd w:val="clear" w:color="auto" w:fill="C0C0C0"/>
          </w:tcPr>
          <w:p w14:paraId="628B80E8" w14:textId="77777777" w:rsidR="00480B86" w:rsidRPr="00851C3F" w:rsidRDefault="00480B86" w:rsidP="00EF2BD4">
            <w:pPr>
              <w:spacing w:before="120" w:after="120" w:line="240" w:lineRule="exact"/>
              <w:jc w:val="center"/>
              <w:rPr>
                <w:rFonts w:ascii="Arial" w:hAnsi="Arial" w:cs="Arial"/>
                <w:b/>
                <w:color w:val="000000" w:themeColor="text1"/>
              </w:rPr>
            </w:pPr>
            <w:r w:rsidRPr="00851C3F">
              <w:rPr>
                <w:rFonts w:ascii="Arial" w:hAnsi="Arial" w:cs="Arial"/>
                <w:b/>
                <w:color w:val="000000" w:themeColor="text1"/>
              </w:rPr>
              <w:t>Revision date</w:t>
            </w:r>
          </w:p>
        </w:tc>
        <w:tc>
          <w:tcPr>
            <w:tcW w:w="2977" w:type="dxa"/>
            <w:shd w:val="clear" w:color="auto" w:fill="C0C0C0"/>
          </w:tcPr>
          <w:p w14:paraId="1CDD30A2" w14:textId="77777777" w:rsidR="00480B86" w:rsidRPr="00851C3F" w:rsidRDefault="00480B86" w:rsidP="00EF2BD4">
            <w:pPr>
              <w:spacing w:before="120" w:after="120"/>
              <w:jc w:val="center"/>
              <w:rPr>
                <w:rFonts w:ascii="Arial" w:hAnsi="Arial" w:cs="Arial"/>
                <w:b/>
                <w:color w:val="000000" w:themeColor="text1"/>
              </w:rPr>
            </w:pPr>
            <w:r w:rsidRPr="00851C3F">
              <w:rPr>
                <w:rFonts w:ascii="Arial" w:hAnsi="Arial" w:cs="Arial"/>
                <w:b/>
                <w:color w:val="000000" w:themeColor="text1"/>
              </w:rPr>
              <w:t>Author</w:t>
            </w:r>
          </w:p>
        </w:tc>
        <w:tc>
          <w:tcPr>
            <w:tcW w:w="3368" w:type="dxa"/>
            <w:shd w:val="clear" w:color="auto" w:fill="C0C0C0"/>
          </w:tcPr>
          <w:p w14:paraId="6C9F73FE" w14:textId="77777777" w:rsidR="00480B86" w:rsidRPr="00851C3F" w:rsidRDefault="00480B86" w:rsidP="00EF2BD4">
            <w:pPr>
              <w:pStyle w:val="Footer"/>
              <w:spacing w:before="120" w:after="120"/>
              <w:jc w:val="center"/>
              <w:rPr>
                <w:rFonts w:ascii="Arial" w:hAnsi="Arial" w:cs="Arial"/>
                <w:b/>
                <w:color w:val="000000" w:themeColor="text1"/>
              </w:rPr>
            </w:pPr>
            <w:r w:rsidRPr="00851C3F">
              <w:rPr>
                <w:rFonts w:ascii="Arial" w:hAnsi="Arial" w:cs="Arial"/>
                <w:b/>
                <w:color w:val="000000" w:themeColor="text1"/>
              </w:rPr>
              <w:t>Update comments</w:t>
            </w:r>
          </w:p>
        </w:tc>
      </w:tr>
      <w:tr w:rsidR="00480B86" w:rsidRPr="00851C3F" w14:paraId="078255BF" w14:textId="77777777" w:rsidTr="00EF2BD4">
        <w:tc>
          <w:tcPr>
            <w:tcW w:w="1101" w:type="dxa"/>
          </w:tcPr>
          <w:p w14:paraId="5AA668CC" w14:textId="77777777" w:rsidR="00480B86" w:rsidRPr="00851C3F" w:rsidRDefault="00480B86" w:rsidP="00EF2BD4">
            <w:pPr>
              <w:rPr>
                <w:rFonts w:ascii="Arial" w:hAnsi="Arial" w:cs="Arial"/>
                <w:color w:val="000000" w:themeColor="text1"/>
              </w:rPr>
            </w:pPr>
            <w:r w:rsidRPr="00851C3F">
              <w:rPr>
                <w:rFonts w:ascii="Arial" w:hAnsi="Arial" w:cs="Arial"/>
                <w:color w:val="000000" w:themeColor="text1"/>
              </w:rPr>
              <w:t>1.1</w:t>
            </w:r>
          </w:p>
        </w:tc>
        <w:tc>
          <w:tcPr>
            <w:tcW w:w="1842" w:type="dxa"/>
          </w:tcPr>
          <w:p w14:paraId="3D0F3945" w14:textId="77777777" w:rsidR="00480B86" w:rsidRPr="00851C3F" w:rsidRDefault="00480B86" w:rsidP="00EF2BD4">
            <w:pPr>
              <w:rPr>
                <w:rFonts w:ascii="Arial" w:hAnsi="Arial" w:cs="Arial"/>
                <w:color w:val="000000" w:themeColor="text1"/>
              </w:rPr>
            </w:pPr>
            <w:r w:rsidRPr="00851C3F">
              <w:rPr>
                <w:rFonts w:ascii="Arial" w:hAnsi="Arial" w:cs="Arial"/>
                <w:color w:val="000000" w:themeColor="text1"/>
              </w:rPr>
              <w:t>December 2025</w:t>
            </w:r>
          </w:p>
        </w:tc>
        <w:tc>
          <w:tcPr>
            <w:tcW w:w="2977" w:type="dxa"/>
          </w:tcPr>
          <w:p w14:paraId="0C14D9C5" w14:textId="77777777" w:rsidR="00480B86" w:rsidRPr="00851C3F" w:rsidRDefault="00480B86" w:rsidP="00EF2BD4">
            <w:pPr>
              <w:jc w:val="center"/>
              <w:rPr>
                <w:rFonts w:ascii="Arial" w:hAnsi="Arial" w:cs="Arial"/>
                <w:color w:val="000000" w:themeColor="text1"/>
              </w:rPr>
            </w:pPr>
            <w:r w:rsidRPr="00851C3F">
              <w:rPr>
                <w:rFonts w:ascii="Arial" w:hAnsi="Arial" w:cs="Arial"/>
                <w:color w:val="000000" w:themeColor="text1"/>
              </w:rPr>
              <w:t>-</w:t>
            </w:r>
          </w:p>
        </w:tc>
        <w:tc>
          <w:tcPr>
            <w:tcW w:w="3368" w:type="dxa"/>
          </w:tcPr>
          <w:p w14:paraId="16F31BE8" w14:textId="77777777" w:rsidR="00480B86" w:rsidRPr="00851C3F" w:rsidRDefault="00480B86" w:rsidP="00EF2BD4">
            <w:pPr>
              <w:pStyle w:val="Footer"/>
              <w:rPr>
                <w:rFonts w:ascii="Arial" w:hAnsi="Arial" w:cs="Arial"/>
                <w:color w:val="000000" w:themeColor="text1"/>
              </w:rPr>
            </w:pPr>
            <w:r w:rsidRPr="00851C3F">
              <w:rPr>
                <w:rFonts w:ascii="Arial" w:hAnsi="Arial" w:cs="Arial"/>
                <w:color w:val="000000" w:themeColor="text1"/>
              </w:rPr>
              <w:t>Date for review extended to 28/02/2026</w:t>
            </w:r>
          </w:p>
        </w:tc>
      </w:tr>
    </w:tbl>
    <w:p w14:paraId="2E203849" w14:textId="77777777" w:rsidR="00480B86" w:rsidRPr="00851C3F" w:rsidRDefault="00480B86" w:rsidP="00480B86">
      <w:pPr>
        <w:rPr>
          <w:rFonts w:ascii="Arial" w:hAnsi="Arial" w:cs="Arial"/>
          <w:color w:val="000000" w:themeColor="text1"/>
        </w:rPr>
      </w:pPr>
    </w:p>
    <w:p w14:paraId="251C0F54" w14:textId="77777777" w:rsidR="00480B86" w:rsidRPr="00851C3F" w:rsidRDefault="00480B86" w:rsidP="00480B86">
      <w:pPr>
        <w:rPr>
          <w:rFonts w:ascii="Arial" w:hAnsi="Arial" w:cs="Arial"/>
          <w:color w:val="000000" w:themeColor="text1"/>
        </w:rPr>
      </w:pPr>
    </w:p>
    <w:p w14:paraId="4084D5F1" w14:textId="77777777" w:rsidR="00480B86" w:rsidRPr="00851C3F" w:rsidRDefault="00480B86" w:rsidP="00480B86">
      <w:pPr>
        <w:rPr>
          <w:rFonts w:ascii="Arial" w:hAnsi="Arial" w:cs="Arial"/>
          <w:color w:val="000000" w:themeColor="text1"/>
        </w:rPr>
      </w:pPr>
    </w:p>
    <w:tbl>
      <w:tblPr>
        <w:tblStyle w:val="TableGrid"/>
        <w:tblpPr w:leftFromText="180" w:rightFromText="180" w:vertAnchor="text" w:horzAnchor="margin" w:tblpY="1032"/>
        <w:tblW w:w="9322" w:type="dxa"/>
        <w:tblLook w:val="04A0" w:firstRow="1" w:lastRow="0" w:firstColumn="1" w:lastColumn="0" w:noHBand="0" w:noVBand="1"/>
      </w:tblPr>
      <w:tblGrid>
        <w:gridCol w:w="9322"/>
      </w:tblGrid>
      <w:tr w:rsidR="00CC3EFA" w:rsidRPr="00851C3F" w14:paraId="4409B015" w14:textId="77777777" w:rsidTr="00EF2BD4">
        <w:trPr>
          <w:trHeight w:val="1134"/>
        </w:trPr>
        <w:tc>
          <w:tcPr>
            <w:tcW w:w="9322" w:type="dxa"/>
            <w:tcBorders>
              <w:top w:val="nil"/>
              <w:left w:val="nil"/>
              <w:bottom w:val="nil"/>
              <w:right w:val="nil"/>
            </w:tcBorders>
          </w:tcPr>
          <w:p w14:paraId="431062E1" w14:textId="77777777" w:rsidR="00480B86" w:rsidRPr="00851C3F" w:rsidRDefault="00480B86" w:rsidP="00EF2BD4">
            <w:pPr>
              <w:pStyle w:val="Default"/>
              <w:jc w:val="both"/>
              <w:rPr>
                <w:rFonts w:ascii="Arial" w:hAnsi="Arial" w:cs="Arial"/>
                <w:color w:val="000000" w:themeColor="text1"/>
                <w:sz w:val="24"/>
                <w:szCs w:val="24"/>
              </w:rPr>
            </w:pPr>
            <w:r w:rsidRPr="00851C3F">
              <w:rPr>
                <w:rFonts w:ascii="Arial" w:hAnsi="Arial" w:cs="Arial"/>
                <w:color w:val="000000" w:themeColor="text1"/>
                <w:sz w:val="24"/>
                <w:szCs w:val="24"/>
              </w:rPr>
              <w:t xml:space="preserve">Document Status:  This is a controlled document. Whilst this document may be printed, the electronic version posted on the intranet is the controlled copy. Any printed copies of this document are not controlled. As a controlled document, this document should not be saved onto local or network drives but should always be accessed from the intranet. </w:t>
            </w:r>
          </w:p>
          <w:p w14:paraId="66AE33E4" w14:textId="77777777" w:rsidR="00480B86" w:rsidRPr="00851C3F" w:rsidRDefault="00480B86" w:rsidP="00EF2BD4">
            <w:pPr>
              <w:rPr>
                <w:rFonts w:ascii="Arial" w:hAnsi="Arial" w:cs="Arial"/>
                <w:color w:val="000000" w:themeColor="text1"/>
                <w:sz w:val="24"/>
                <w:szCs w:val="24"/>
              </w:rPr>
            </w:pPr>
          </w:p>
        </w:tc>
      </w:tr>
    </w:tbl>
    <w:p w14:paraId="107E7B30" w14:textId="77777777" w:rsidR="00480B86" w:rsidRPr="00851C3F" w:rsidRDefault="00480B86">
      <w:pPr>
        <w:rPr>
          <w:rFonts w:ascii="Arial" w:hAnsi="Arial" w:cs="Arial"/>
          <w:color w:val="000000" w:themeColor="text1"/>
        </w:rPr>
      </w:pPr>
    </w:p>
    <w:p w14:paraId="7F174166" w14:textId="77777777" w:rsidR="00480B86" w:rsidRPr="00851C3F" w:rsidRDefault="00480B86">
      <w:pPr>
        <w:rPr>
          <w:rFonts w:ascii="Arial" w:hAnsi="Arial" w:cs="Arial"/>
          <w:color w:val="000000" w:themeColor="text1"/>
        </w:rPr>
      </w:pPr>
    </w:p>
    <w:p w14:paraId="3667D8BB" w14:textId="77777777" w:rsidR="00480B86" w:rsidRPr="00851C3F" w:rsidRDefault="00480B86">
      <w:pPr>
        <w:rPr>
          <w:rFonts w:ascii="Arial" w:hAnsi="Arial" w:cs="Arial"/>
          <w:color w:val="000000" w:themeColor="text1"/>
        </w:rPr>
      </w:pPr>
    </w:p>
    <w:sectPr w:rsidR="00480B86" w:rsidRPr="00851C3F" w:rsidSect="00480B86">
      <w:footerReference w:type="default" r:id="rId24"/>
      <w:headerReference w:type="first" r:id="rId2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BE06D" w14:textId="77777777" w:rsidR="00480B86" w:rsidRDefault="00480B86" w:rsidP="00480B86">
      <w:pPr>
        <w:spacing w:after="0" w:line="240" w:lineRule="auto"/>
      </w:pPr>
      <w:r>
        <w:separator/>
      </w:r>
    </w:p>
  </w:endnote>
  <w:endnote w:type="continuationSeparator" w:id="0">
    <w:p w14:paraId="54FBEDEC" w14:textId="77777777" w:rsidR="00480B86" w:rsidRDefault="00480B86" w:rsidP="00480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87024"/>
      <w:docPartObj>
        <w:docPartGallery w:val="Page Numbers (Bottom of Page)"/>
        <w:docPartUnique/>
      </w:docPartObj>
    </w:sdtPr>
    <w:sdtEndPr/>
    <w:sdtContent>
      <w:p w14:paraId="53C5E6FF" w14:textId="0AC2F0F0" w:rsidR="00CC3EFA" w:rsidRDefault="00CC3EFA">
        <w:pPr>
          <w:pStyle w:val="Footer"/>
          <w:jc w:val="center"/>
        </w:pPr>
        <w:r>
          <w:fldChar w:fldCharType="begin"/>
        </w:r>
        <w:r>
          <w:instrText>PAGE   \* MERGEFORMAT</w:instrText>
        </w:r>
        <w:r>
          <w:fldChar w:fldCharType="separate"/>
        </w:r>
        <w:r>
          <w:t>2</w:t>
        </w:r>
        <w:r>
          <w:fldChar w:fldCharType="end"/>
        </w:r>
      </w:p>
    </w:sdtContent>
  </w:sdt>
  <w:p w14:paraId="1060B1BC" w14:textId="77777777" w:rsidR="00CC3EFA" w:rsidRDefault="00CC3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F729A" w14:textId="77777777" w:rsidR="00480B86" w:rsidRDefault="00480B86" w:rsidP="00480B86">
      <w:pPr>
        <w:spacing w:after="0" w:line="240" w:lineRule="auto"/>
      </w:pPr>
      <w:r>
        <w:separator/>
      </w:r>
    </w:p>
  </w:footnote>
  <w:footnote w:type="continuationSeparator" w:id="0">
    <w:p w14:paraId="7F40DD66" w14:textId="77777777" w:rsidR="00480B86" w:rsidRDefault="00480B86" w:rsidP="00480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0045" w14:textId="77777777" w:rsidR="008240F7" w:rsidRDefault="00482E61" w:rsidP="00480B86">
    <w:pPr>
      <w:pStyle w:val="Header"/>
    </w:pP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240F7" w14:paraId="6E23F496" w14:textId="77777777" w:rsidTr="003904DF">
      <w:trPr>
        <w:trHeight w:val="708"/>
      </w:trPr>
      <w:tc>
        <w:tcPr>
          <w:tcW w:w="4508" w:type="dxa"/>
        </w:tcPr>
        <w:p w14:paraId="3E022691" w14:textId="77777777" w:rsidR="008240F7" w:rsidRDefault="008240F7" w:rsidP="008240F7">
          <w:pPr>
            <w:pStyle w:val="Header"/>
            <w:rPr>
              <w:rFonts w:ascii="Arial" w:hAnsi="Arial" w:cs="Arial"/>
              <w:b/>
              <w:bCs/>
            </w:rPr>
          </w:pPr>
        </w:p>
        <w:p w14:paraId="738E57CC" w14:textId="77777777" w:rsidR="008240F7" w:rsidRPr="00A91F33" w:rsidRDefault="008240F7" w:rsidP="008240F7">
          <w:pPr>
            <w:pStyle w:val="Header"/>
            <w:rPr>
              <w:rFonts w:ascii="Arial" w:hAnsi="Arial" w:cs="Arial"/>
              <w:b/>
              <w:bCs/>
            </w:rPr>
          </w:pPr>
          <w:r w:rsidRPr="00AF6B63">
            <w:rPr>
              <w:rFonts w:ascii="Arial" w:hAnsi="Arial" w:cs="Arial"/>
              <w:b/>
              <w:bCs/>
            </w:rPr>
            <w:t>Reference</w:t>
          </w:r>
          <w:r w:rsidRPr="00AF6B63">
            <w:rPr>
              <w:rFonts w:ascii="Arial" w:hAnsi="Arial" w:cs="Arial"/>
            </w:rPr>
            <w:t xml:space="preserve">: </w:t>
          </w:r>
        </w:p>
        <w:p w14:paraId="36CB261F" w14:textId="77777777" w:rsidR="008240F7" w:rsidRPr="00A91F33" w:rsidRDefault="008240F7" w:rsidP="008240F7">
          <w:pPr>
            <w:pStyle w:val="Header"/>
            <w:rPr>
              <w:rFonts w:ascii="Arial" w:hAnsi="Arial" w:cs="Arial"/>
              <w:b/>
              <w:bCs/>
            </w:rPr>
          </w:pPr>
          <w:r>
            <w:rPr>
              <w:rFonts w:ascii="Arial" w:hAnsi="Arial" w:cs="Arial"/>
              <w:b/>
              <w:bCs/>
            </w:rPr>
            <w:t>Date for R</w:t>
          </w:r>
          <w:r w:rsidRPr="00AF6B63">
            <w:rPr>
              <w:rFonts w:ascii="Arial" w:hAnsi="Arial" w:cs="Arial"/>
              <w:b/>
              <w:bCs/>
            </w:rPr>
            <w:t>eview:</w:t>
          </w:r>
          <w:r w:rsidRPr="00AF6B63">
            <w:rPr>
              <w:rFonts w:ascii="Arial" w:hAnsi="Arial" w:cs="Arial"/>
            </w:rPr>
            <w:t xml:space="preserve"> </w:t>
          </w:r>
        </w:p>
        <w:p w14:paraId="2A82343A" w14:textId="77777777" w:rsidR="008240F7" w:rsidRDefault="008240F7" w:rsidP="008240F7">
          <w:pPr>
            <w:pStyle w:val="Header"/>
            <w:rPr>
              <w:rFonts w:ascii="Arial" w:hAnsi="Arial" w:cs="Arial"/>
              <w:b/>
              <w:bCs/>
            </w:rPr>
          </w:pPr>
        </w:p>
      </w:tc>
      <w:tc>
        <w:tcPr>
          <w:tcW w:w="4508" w:type="dxa"/>
        </w:tcPr>
        <w:p w14:paraId="601A5B0D" w14:textId="77777777" w:rsidR="008240F7" w:rsidRDefault="008240F7" w:rsidP="008240F7">
          <w:pPr>
            <w:pStyle w:val="Header"/>
            <w:jc w:val="right"/>
            <w:rPr>
              <w:rFonts w:ascii="Arial" w:hAnsi="Arial" w:cs="Arial"/>
              <w:b/>
              <w:bCs/>
            </w:rPr>
          </w:pPr>
          <w:r>
            <w:rPr>
              <w:noProof/>
            </w:rPr>
            <w:drawing>
              <wp:inline distT="0" distB="0" distL="0" distR="0" wp14:anchorId="746B09C9" wp14:editId="4963686B">
                <wp:extent cx="2457450" cy="571500"/>
                <wp:effectExtent l="0" t="0" r="0" b="0"/>
                <wp:docPr id="13" name="Picture 1"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Picture 13"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457450" cy="571500"/>
                        </a:xfrm>
                        <a:prstGeom prst="rect">
                          <a:avLst/>
                        </a:prstGeom>
                      </pic:spPr>
                    </pic:pic>
                  </a:graphicData>
                </a:graphic>
              </wp:inline>
            </w:drawing>
          </w:r>
        </w:p>
      </w:tc>
    </w:tr>
  </w:tbl>
  <w:p w14:paraId="4CC1D535" w14:textId="7BB78144" w:rsidR="00480B86" w:rsidRDefault="00482E61" w:rsidP="00480B86">
    <w:pPr>
      <w:pStyle w:val="Header"/>
    </w:pPr>
    <w:r>
      <w:t xml:space="preserve">                                                                                       </w:t>
    </w:r>
  </w:p>
  <w:p w14:paraId="6F8F7F68" w14:textId="77777777" w:rsidR="00480B86" w:rsidRDefault="00480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7544"/>
    <w:multiLevelType w:val="hybridMultilevel"/>
    <w:tmpl w:val="4B649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0952E2"/>
    <w:multiLevelType w:val="hybridMultilevel"/>
    <w:tmpl w:val="EAFEA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550FF8"/>
    <w:multiLevelType w:val="hybridMultilevel"/>
    <w:tmpl w:val="88EE8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6669B4"/>
    <w:multiLevelType w:val="hybridMultilevel"/>
    <w:tmpl w:val="CE320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EC5B9C"/>
    <w:multiLevelType w:val="hybridMultilevel"/>
    <w:tmpl w:val="91423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486969"/>
    <w:multiLevelType w:val="hybridMultilevel"/>
    <w:tmpl w:val="8E06E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990805"/>
    <w:multiLevelType w:val="hybridMultilevel"/>
    <w:tmpl w:val="53A8ED1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2FC6F7A"/>
    <w:multiLevelType w:val="hybridMultilevel"/>
    <w:tmpl w:val="E5C8D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112482"/>
    <w:multiLevelType w:val="hybridMultilevel"/>
    <w:tmpl w:val="DF6A6BA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E7473CF"/>
    <w:multiLevelType w:val="multilevel"/>
    <w:tmpl w:val="2B92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A417BD"/>
    <w:multiLevelType w:val="hybridMultilevel"/>
    <w:tmpl w:val="D0D2BB2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6EB37EC"/>
    <w:multiLevelType w:val="hybridMultilevel"/>
    <w:tmpl w:val="5FC43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714828"/>
    <w:multiLevelType w:val="hybridMultilevel"/>
    <w:tmpl w:val="AEC64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752FD1"/>
    <w:multiLevelType w:val="hybridMultilevel"/>
    <w:tmpl w:val="1D605C1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CB9713A"/>
    <w:multiLevelType w:val="multilevel"/>
    <w:tmpl w:val="3316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5C610D"/>
    <w:multiLevelType w:val="hybridMultilevel"/>
    <w:tmpl w:val="D0D65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E56A87"/>
    <w:multiLevelType w:val="hybridMultilevel"/>
    <w:tmpl w:val="3EC0C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A342A9"/>
    <w:multiLevelType w:val="hybridMultilevel"/>
    <w:tmpl w:val="18A4A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966BF"/>
    <w:multiLevelType w:val="hybridMultilevel"/>
    <w:tmpl w:val="D1205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2C0762"/>
    <w:multiLevelType w:val="hybridMultilevel"/>
    <w:tmpl w:val="ED685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3F6AD3"/>
    <w:multiLevelType w:val="multilevel"/>
    <w:tmpl w:val="12188A58"/>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1" w15:restartNumberingAfterBreak="0">
    <w:nsid w:val="3D7D35D5"/>
    <w:multiLevelType w:val="hybridMultilevel"/>
    <w:tmpl w:val="29D66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9E109D9"/>
    <w:multiLevelType w:val="multilevel"/>
    <w:tmpl w:val="7AA46172"/>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3" w15:restartNumberingAfterBreak="0">
    <w:nsid w:val="4EDB6086"/>
    <w:multiLevelType w:val="hybridMultilevel"/>
    <w:tmpl w:val="79FC2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022009"/>
    <w:multiLevelType w:val="multilevel"/>
    <w:tmpl w:val="C194FFF0"/>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5" w15:restartNumberingAfterBreak="0">
    <w:nsid w:val="505F056E"/>
    <w:multiLevelType w:val="hybridMultilevel"/>
    <w:tmpl w:val="1BB65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247D11"/>
    <w:multiLevelType w:val="hybridMultilevel"/>
    <w:tmpl w:val="996C3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266989"/>
    <w:multiLevelType w:val="hybridMultilevel"/>
    <w:tmpl w:val="FD00B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B13386"/>
    <w:multiLevelType w:val="hybridMultilevel"/>
    <w:tmpl w:val="9918A0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06553F4"/>
    <w:multiLevelType w:val="hybridMultilevel"/>
    <w:tmpl w:val="FAF42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9C5B01"/>
    <w:multiLevelType w:val="hybridMultilevel"/>
    <w:tmpl w:val="EEA24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745028E"/>
    <w:multiLevelType w:val="hybridMultilevel"/>
    <w:tmpl w:val="5328A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99F441C"/>
    <w:multiLevelType w:val="hybridMultilevel"/>
    <w:tmpl w:val="30966CD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70287489"/>
    <w:multiLevelType w:val="hybridMultilevel"/>
    <w:tmpl w:val="DC261B1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74F7051C"/>
    <w:multiLevelType w:val="multilevel"/>
    <w:tmpl w:val="89AAAC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BC201BC"/>
    <w:multiLevelType w:val="multilevel"/>
    <w:tmpl w:val="31DA091E"/>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6" w15:restartNumberingAfterBreak="0">
    <w:nsid w:val="7FD7396F"/>
    <w:multiLevelType w:val="hybridMultilevel"/>
    <w:tmpl w:val="289C3D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5364895">
    <w:abstractNumId w:val="22"/>
  </w:num>
  <w:num w:numId="2" w16cid:durableId="576525473">
    <w:abstractNumId w:val="2"/>
  </w:num>
  <w:num w:numId="3" w16cid:durableId="1727220607">
    <w:abstractNumId w:val="3"/>
  </w:num>
  <w:num w:numId="4" w16cid:durableId="150099484">
    <w:abstractNumId w:val="21"/>
  </w:num>
  <w:num w:numId="5" w16cid:durableId="1564022500">
    <w:abstractNumId w:val="33"/>
  </w:num>
  <w:num w:numId="6" w16cid:durableId="599027369">
    <w:abstractNumId w:val="8"/>
  </w:num>
  <w:num w:numId="7" w16cid:durableId="741760908">
    <w:abstractNumId w:val="19"/>
  </w:num>
  <w:num w:numId="8" w16cid:durableId="828137662">
    <w:abstractNumId w:val="24"/>
  </w:num>
  <w:num w:numId="9" w16cid:durableId="1700551164">
    <w:abstractNumId w:val="31"/>
  </w:num>
  <w:num w:numId="10" w16cid:durableId="295113410">
    <w:abstractNumId w:val="27"/>
  </w:num>
  <w:num w:numId="11" w16cid:durableId="701784247">
    <w:abstractNumId w:val="10"/>
  </w:num>
  <w:num w:numId="12" w16cid:durableId="91097959">
    <w:abstractNumId w:val="12"/>
  </w:num>
  <w:num w:numId="13" w16cid:durableId="2010054796">
    <w:abstractNumId w:val="17"/>
  </w:num>
  <w:num w:numId="14" w16cid:durableId="938563485">
    <w:abstractNumId w:val="30"/>
  </w:num>
  <w:num w:numId="15" w16cid:durableId="1744377312">
    <w:abstractNumId w:val="29"/>
  </w:num>
  <w:num w:numId="16" w16cid:durableId="321276768">
    <w:abstractNumId w:val="32"/>
  </w:num>
  <w:num w:numId="17" w16cid:durableId="1923757365">
    <w:abstractNumId w:val="36"/>
  </w:num>
  <w:num w:numId="18" w16cid:durableId="1511217610">
    <w:abstractNumId w:val="26"/>
  </w:num>
  <w:num w:numId="19" w16cid:durableId="1708724655">
    <w:abstractNumId w:val="6"/>
  </w:num>
  <w:num w:numId="20" w16cid:durableId="1843472540">
    <w:abstractNumId w:val="7"/>
  </w:num>
  <w:num w:numId="21" w16cid:durableId="581111115">
    <w:abstractNumId w:val="18"/>
  </w:num>
  <w:num w:numId="22" w16cid:durableId="1797136410">
    <w:abstractNumId w:val="13"/>
  </w:num>
  <w:num w:numId="23" w16cid:durableId="156192915">
    <w:abstractNumId w:val="23"/>
  </w:num>
  <w:num w:numId="24" w16cid:durableId="1453598029">
    <w:abstractNumId w:val="11"/>
  </w:num>
  <w:num w:numId="25" w16cid:durableId="1326783326">
    <w:abstractNumId w:val="4"/>
  </w:num>
  <w:num w:numId="26" w16cid:durableId="541404961">
    <w:abstractNumId w:val="35"/>
  </w:num>
  <w:num w:numId="27" w16cid:durableId="1754470434">
    <w:abstractNumId w:val="0"/>
  </w:num>
  <w:num w:numId="28" w16cid:durableId="1682313333">
    <w:abstractNumId w:val="5"/>
  </w:num>
  <w:num w:numId="29" w16cid:durableId="437256768">
    <w:abstractNumId w:val="20"/>
  </w:num>
  <w:num w:numId="30" w16cid:durableId="974675120">
    <w:abstractNumId w:val="1"/>
  </w:num>
  <w:num w:numId="31" w16cid:durableId="135420578">
    <w:abstractNumId w:val="25"/>
  </w:num>
  <w:num w:numId="32" w16cid:durableId="938610443">
    <w:abstractNumId w:val="28"/>
  </w:num>
  <w:num w:numId="33" w16cid:durableId="1907453129">
    <w:abstractNumId w:val="34"/>
  </w:num>
  <w:num w:numId="34" w16cid:durableId="279537338">
    <w:abstractNumId w:val="16"/>
  </w:num>
  <w:num w:numId="35" w16cid:durableId="1091201405">
    <w:abstractNumId w:val="15"/>
  </w:num>
  <w:num w:numId="36" w16cid:durableId="1020013425">
    <w:abstractNumId w:val="9"/>
  </w:num>
  <w:num w:numId="37" w16cid:durableId="1055082015">
    <w:abstractNumId w:val="1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3CD"/>
    <w:rsid w:val="0007751A"/>
    <w:rsid w:val="000B55A2"/>
    <w:rsid w:val="001D486D"/>
    <w:rsid w:val="002E4361"/>
    <w:rsid w:val="003A5011"/>
    <w:rsid w:val="003E7979"/>
    <w:rsid w:val="00480B86"/>
    <w:rsid w:val="00482E61"/>
    <w:rsid w:val="004861DD"/>
    <w:rsid w:val="004904CA"/>
    <w:rsid w:val="004A5FD3"/>
    <w:rsid w:val="004A6D25"/>
    <w:rsid w:val="005112E4"/>
    <w:rsid w:val="005269A9"/>
    <w:rsid w:val="005933CD"/>
    <w:rsid w:val="005B7554"/>
    <w:rsid w:val="005F7F16"/>
    <w:rsid w:val="00653E7A"/>
    <w:rsid w:val="006845B2"/>
    <w:rsid w:val="0076390C"/>
    <w:rsid w:val="007A225E"/>
    <w:rsid w:val="007E19BF"/>
    <w:rsid w:val="007F09C0"/>
    <w:rsid w:val="008240F7"/>
    <w:rsid w:val="00851C3F"/>
    <w:rsid w:val="008C337E"/>
    <w:rsid w:val="00A231C4"/>
    <w:rsid w:val="00A275FF"/>
    <w:rsid w:val="00AB64AF"/>
    <w:rsid w:val="00B1753D"/>
    <w:rsid w:val="00B83EB5"/>
    <w:rsid w:val="00C01041"/>
    <w:rsid w:val="00C01ACC"/>
    <w:rsid w:val="00C44A00"/>
    <w:rsid w:val="00C77998"/>
    <w:rsid w:val="00CC3EFA"/>
    <w:rsid w:val="00DA7450"/>
    <w:rsid w:val="00DB4B36"/>
    <w:rsid w:val="00DD1E5E"/>
    <w:rsid w:val="00DE4A20"/>
    <w:rsid w:val="00E13FEF"/>
    <w:rsid w:val="00F5218B"/>
    <w:rsid w:val="00FC3063"/>
    <w:rsid w:val="00FE06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779B5DE1"/>
  <w15:chartTrackingRefBased/>
  <w15:docId w15:val="{3E98936E-DB6C-48BE-A460-852AB95A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B86"/>
  </w:style>
  <w:style w:type="paragraph" w:styleId="Heading1">
    <w:name w:val="heading 1"/>
    <w:basedOn w:val="Normal"/>
    <w:next w:val="Normal"/>
    <w:link w:val="Heading1Char"/>
    <w:uiPriority w:val="9"/>
    <w:qFormat/>
    <w:rsid w:val="00593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3CD"/>
    <w:rPr>
      <w:rFonts w:eastAsiaTheme="majorEastAsia" w:cstheme="majorBidi"/>
      <w:color w:val="272727" w:themeColor="text1" w:themeTint="D8"/>
    </w:rPr>
  </w:style>
  <w:style w:type="paragraph" w:styleId="Title">
    <w:name w:val="Title"/>
    <w:basedOn w:val="Normal"/>
    <w:next w:val="Normal"/>
    <w:link w:val="TitleChar"/>
    <w:uiPriority w:val="10"/>
    <w:qFormat/>
    <w:rsid w:val="00593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3CD"/>
    <w:pPr>
      <w:spacing w:before="160"/>
      <w:jc w:val="center"/>
    </w:pPr>
    <w:rPr>
      <w:i/>
      <w:iCs/>
      <w:color w:val="404040" w:themeColor="text1" w:themeTint="BF"/>
    </w:rPr>
  </w:style>
  <w:style w:type="character" w:customStyle="1" w:styleId="QuoteChar">
    <w:name w:val="Quote Char"/>
    <w:basedOn w:val="DefaultParagraphFont"/>
    <w:link w:val="Quote"/>
    <w:uiPriority w:val="29"/>
    <w:rsid w:val="005933CD"/>
    <w:rPr>
      <w:i/>
      <w:iCs/>
      <w:color w:val="404040" w:themeColor="text1" w:themeTint="BF"/>
    </w:rPr>
  </w:style>
  <w:style w:type="paragraph" w:styleId="ListParagraph">
    <w:name w:val="List Paragraph"/>
    <w:basedOn w:val="Normal"/>
    <w:uiPriority w:val="34"/>
    <w:qFormat/>
    <w:rsid w:val="005933CD"/>
    <w:pPr>
      <w:ind w:left="720"/>
      <w:contextualSpacing/>
    </w:pPr>
  </w:style>
  <w:style w:type="character" w:styleId="IntenseEmphasis">
    <w:name w:val="Intense Emphasis"/>
    <w:basedOn w:val="DefaultParagraphFont"/>
    <w:uiPriority w:val="21"/>
    <w:qFormat/>
    <w:rsid w:val="005933CD"/>
    <w:rPr>
      <w:i/>
      <w:iCs/>
      <w:color w:val="0F4761" w:themeColor="accent1" w:themeShade="BF"/>
    </w:rPr>
  </w:style>
  <w:style w:type="paragraph" w:styleId="IntenseQuote">
    <w:name w:val="Intense Quote"/>
    <w:basedOn w:val="Normal"/>
    <w:next w:val="Normal"/>
    <w:link w:val="IntenseQuoteChar"/>
    <w:uiPriority w:val="30"/>
    <w:qFormat/>
    <w:rsid w:val="00593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3CD"/>
    <w:rPr>
      <w:i/>
      <w:iCs/>
      <w:color w:val="0F4761" w:themeColor="accent1" w:themeShade="BF"/>
    </w:rPr>
  </w:style>
  <w:style w:type="character" w:styleId="IntenseReference">
    <w:name w:val="Intense Reference"/>
    <w:basedOn w:val="DefaultParagraphFont"/>
    <w:uiPriority w:val="32"/>
    <w:qFormat/>
    <w:rsid w:val="005933CD"/>
    <w:rPr>
      <w:b/>
      <w:bCs/>
      <w:smallCaps/>
      <w:color w:val="0F4761" w:themeColor="accent1" w:themeShade="BF"/>
      <w:spacing w:val="5"/>
    </w:rPr>
  </w:style>
  <w:style w:type="paragraph" w:styleId="Header">
    <w:name w:val="header"/>
    <w:basedOn w:val="Normal"/>
    <w:link w:val="HeaderChar"/>
    <w:uiPriority w:val="99"/>
    <w:unhideWhenUsed/>
    <w:rsid w:val="00480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B86"/>
  </w:style>
  <w:style w:type="paragraph" w:styleId="Footer">
    <w:name w:val="footer"/>
    <w:basedOn w:val="Normal"/>
    <w:link w:val="FooterChar"/>
    <w:uiPriority w:val="99"/>
    <w:unhideWhenUsed/>
    <w:rsid w:val="00480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B86"/>
  </w:style>
  <w:style w:type="paragraph" w:customStyle="1" w:styleId="NICEnormal">
    <w:name w:val="NICE normal"/>
    <w:basedOn w:val="Normal"/>
    <w:next w:val="Normal"/>
    <w:rsid w:val="00480B86"/>
    <w:pPr>
      <w:autoSpaceDE w:val="0"/>
      <w:autoSpaceDN w:val="0"/>
      <w:adjustRightInd w:val="0"/>
      <w:spacing w:after="240" w:line="240" w:lineRule="auto"/>
    </w:pPr>
    <w:rPr>
      <w:rFonts w:ascii="Arial" w:eastAsia="Times New Roman" w:hAnsi="Arial" w:cs="Times New Roman"/>
      <w:kern w:val="0"/>
      <w:lang w:val="en-US"/>
      <w14:ligatures w14:val="none"/>
    </w:rPr>
  </w:style>
  <w:style w:type="table" w:styleId="TableGrid">
    <w:name w:val="Table Grid"/>
    <w:basedOn w:val="TableNormal"/>
    <w:rsid w:val="00480B86"/>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480B86"/>
    <w:pPr>
      <w:autoSpaceDE w:val="0"/>
      <w:autoSpaceDN w:val="0"/>
      <w:spacing w:after="0" w:line="240" w:lineRule="auto"/>
    </w:pPr>
    <w:rPr>
      <w:rFonts w:ascii="Times New Roman" w:hAnsi="Times New Roman" w:cs="Times New Roman"/>
      <w:color w:val="000000"/>
      <w:kern w:val="0"/>
      <w14:ligatures w14:val="none"/>
    </w:rPr>
  </w:style>
  <w:style w:type="character" w:styleId="Hyperlink">
    <w:name w:val="Hyperlink"/>
    <w:basedOn w:val="DefaultParagraphFont"/>
    <w:uiPriority w:val="99"/>
    <w:unhideWhenUsed/>
    <w:rsid w:val="00FE06E2"/>
    <w:rPr>
      <w:color w:val="467886" w:themeColor="hyperlink"/>
      <w:u w:val="single"/>
    </w:rPr>
  </w:style>
  <w:style w:type="character" w:styleId="UnresolvedMention">
    <w:name w:val="Unresolved Mention"/>
    <w:basedOn w:val="DefaultParagraphFont"/>
    <w:uiPriority w:val="99"/>
    <w:semiHidden/>
    <w:unhideWhenUsed/>
    <w:rsid w:val="00FE06E2"/>
    <w:rPr>
      <w:color w:val="605E5C"/>
      <w:shd w:val="clear" w:color="auto" w:fill="E1DFDD"/>
    </w:rPr>
  </w:style>
  <w:style w:type="character" w:styleId="FollowedHyperlink">
    <w:name w:val="FollowedHyperlink"/>
    <w:basedOn w:val="DefaultParagraphFont"/>
    <w:uiPriority w:val="99"/>
    <w:semiHidden/>
    <w:unhideWhenUsed/>
    <w:rsid w:val="007E19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ranet.stsft.nhs.uk/latest-news/information-wards-about-bereavement-booklets" TargetMode="External"/><Relationship Id="rId13" Type="http://schemas.openxmlformats.org/officeDocument/2006/relationships/hyperlink" Target="https://www.legislation.gov.uk/uksi/2024/492/made" TargetMode="External"/><Relationship Id="rId18" Type="http://schemas.openxmlformats.org/officeDocument/2006/relationships/hyperlink" Target="https://assets.publishing.service.gov.uk/government/uploads/system/uploads/attachment_data/file/1062236/Guidance_for_Doctors_completing_medical_certificates_Mar_22.pd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gov.uk/when-someone-dies" TargetMode="External"/><Relationship Id="rId7" Type="http://schemas.openxmlformats.org/officeDocument/2006/relationships/hyperlink" Target="mailto:stsft.meoffice@nhs.net" TargetMode="External"/><Relationship Id="rId12" Type="http://schemas.openxmlformats.org/officeDocument/2006/relationships/hyperlink" Target="mailto:stsft.meoffice@nhs.net" TargetMode="External"/><Relationship Id="rId17" Type="http://schemas.openxmlformats.org/officeDocument/2006/relationships/hyperlink" Target="https://www.sunderlandcoroner.co.uk/contact-us/"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coronersgatesheadportal.icasework.com/" TargetMode="External"/><Relationship Id="rId20" Type="http://schemas.openxmlformats.org/officeDocument/2006/relationships/hyperlink" Target="https://intranet.stsft.nhs.uk/our-directorates/corporate/medical-examiner-servi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egislation.gov.uk/uksi/2024/492/made"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mailto:stsft.meoffice@nhs.net" TargetMode="External"/><Relationship Id="rId23" Type="http://schemas.openxmlformats.org/officeDocument/2006/relationships/hyperlink" Target="https://www.sunderland.gov.uk/deaths" TargetMode="External"/><Relationship Id="rId10" Type="http://schemas.openxmlformats.org/officeDocument/2006/relationships/hyperlink" Target="https://www.sunderlandcoroner.co.uk/contact-us/" TargetMode="External"/><Relationship Id="rId19" Type="http://schemas.openxmlformats.org/officeDocument/2006/relationships/hyperlink" Target="https://www.england.nhs.uk/wp-content/uploads/2024/07/death-certification-reform-A3-v1.pdf" TargetMode="External"/><Relationship Id="rId4" Type="http://schemas.openxmlformats.org/officeDocument/2006/relationships/webSettings" Target="webSettings.xml"/><Relationship Id="rId9" Type="http://schemas.openxmlformats.org/officeDocument/2006/relationships/hyperlink" Target="https://coronersgatesheadportal.icasework.com/" TargetMode="External"/><Relationship Id="rId14" Type="http://schemas.openxmlformats.org/officeDocument/2006/relationships/hyperlink" Target="mailto:stsft.meoffice@nhs.net" TargetMode="External"/><Relationship Id="rId22" Type="http://schemas.openxmlformats.org/officeDocument/2006/relationships/hyperlink" Target="https://southtyneside.gov.uk/article/1580/Deaths"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12</Pages>
  <Words>3197</Words>
  <Characters>18227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South Tyneside &amp; Sunderland NHS Foundation Trust</Company>
  <LinksUpToDate>false</LinksUpToDate>
  <CharactersWithSpaces>21382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SOULSBY, Daniel (SOUTH TYNESIDE AND SUNDERLAND NHS FOUNDATION TRUST)</dc:creator>
  <cp:keywords/>
  <dc:description/>
  <cp:lastModifiedBy>SOULSBY, Daniel (SOUTH TYNESIDE AND SUNDERLAND NHS FOUNDATION TRUST)</cp:lastModifiedBy>
  <cp:revision>12</cp:revision>
  <dcterms:created xsi:type="dcterms:W3CDTF">2026-02-04T14:32:00Z</dcterms:created>
  <dcterms:modified xsi:type="dcterms:W3CDTF">2026-02-11T07:27:00Z</dcterms:modified>
</cp:coreProperties>
</file>