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985" w14:textId="77777777" w:rsidR="00FA72C4" w:rsidRDefault="00FA72C4" w:rsidP="00FA72C4">
      <w:pPr>
        <w:pStyle w:val="Lijstalinea"/>
        <w:numPr>
          <w:ilvl w:val="0"/>
          <w:numId w:val="1"/>
        </w:numPr>
      </w:pPr>
      <w:r w:rsidRPr="00FA72C4">
        <w:t>Kijk naar de structuur van de tabel hemelobjecten in het schema public en naar dezelfde tabel in het schema ruimtereizen. Wat merk je op?</w:t>
      </w:r>
    </w:p>
    <w:p w14:paraId="5D073130" w14:textId="77777777" w:rsidR="00AB49EA" w:rsidRPr="00FA72C4" w:rsidRDefault="00AB49EA" w:rsidP="00AB49EA">
      <w:pPr>
        <w:pStyle w:val="Lijstalinea"/>
      </w:pPr>
    </w:p>
    <w:p w14:paraId="4812D50D" w14:textId="6B58F198" w:rsidR="00F2201C" w:rsidRDefault="00FA72C4" w:rsidP="003B5A81">
      <w:pPr>
        <w:pStyle w:val="Lijstalinea"/>
        <w:numPr>
          <w:ilvl w:val="0"/>
          <w:numId w:val="2"/>
        </w:numPr>
      </w:pPr>
      <w:r>
        <w:t>In tabel van public zit geen data en in die van ruimtereizen wel</w:t>
      </w:r>
    </w:p>
    <w:p w14:paraId="63C785DE" w14:textId="3FF1A2B1" w:rsidR="003B5A81" w:rsidRDefault="003B5A81" w:rsidP="003B5A81">
      <w:pPr>
        <w:pStyle w:val="Lijstalinea"/>
        <w:numPr>
          <w:ilvl w:val="0"/>
          <w:numId w:val="2"/>
        </w:numPr>
      </w:pPr>
      <w:proofErr w:type="spellStart"/>
      <w:r>
        <w:t>Ruimtreizen</w:t>
      </w:r>
      <w:proofErr w:type="spellEnd"/>
      <w:r>
        <w:t xml:space="preserve"> heeft een </w:t>
      </w:r>
      <w:proofErr w:type="spellStart"/>
      <w:r>
        <w:t>hemelobjecten_sattelietvan_fkey</w:t>
      </w:r>
      <w:proofErr w:type="spellEnd"/>
      <w:r>
        <w:t xml:space="preserve"> en public heeft die niet</w:t>
      </w:r>
    </w:p>
    <w:p w14:paraId="4BE819C3" w14:textId="77777777" w:rsidR="00D9706E" w:rsidRDefault="00D9706E" w:rsidP="00D9706E"/>
    <w:p w14:paraId="548C7BB5" w14:textId="1A6F6717" w:rsidR="00D9706E" w:rsidRDefault="00396931" w:rsidP="00396931">
      <w:pPr>
        <w:pStyle w:val="Lijstalinea"/>
        <w:numPr>
          <w:ilvl w:val="0"/>
          <w:numId w:val="1"/>
        </w:numPr>
      </w:pPr>
      <w:r>
        <w:t xml:space="preserve">(zie </w:t>
      </w:r>
      <w:proofErr w:type="spellStart"/>
      <w:r>
        <w:t>backup</w:t>
      </w:r>
      <w:proofErr w:type="spellEnd"/>
      <w:r>
        <w:t xml:space="preserve"> file)</w:t>
      </w:r>
    </w:p>
    <w:p w14:paraId="51C24A3A" w14:textId="77777777" w:rsidR="003B5A81" w:rsidRDefault="003B5A81" w:rsidP="003B5A81"/>
    <w:p w14:paraId="78C76EBF" w14:textId="77777777" w:rsidR="00AB49EA" w:rsidRDefault="00AB49EA" w:rsidP="00AB49EA">
      <w:pPr>
        <w:pStyle w:val="Lijstalinea"/>
        <w:numPr>
          <w:ilvl w:val="0"/>
          <w:numId w:val="1"/>
        </w:numPr>
      </w:pPr>
      <w:r>
        <w:t>Geef de gepaste code waarmee je de tabel hemelobjecten in public 'beter' kan maken. Probeer dit lokaal uit te voeren.</w:t>
      </w:r>
    </w:p>
    <w:p w14:paraId="15F09EF5" w14:textId="77777777" w:rsidR="00AB49EA" w:rsidRDefault="00AB49EA" w:rsidP="00AB49EA">
      <w:pPr>
        <w:pStyle w:val="Lijstalinea"/>
      </w:pPr>
      <w:r>
        <w:t>Er zijn twee (of meer..) manieren om deze tabel 'beter' te maken, met hetzelfde eindresultaat. Het verschil zit hem in de moment waarop de code die je geschreven hebt, gevalideerd wordt.</w:t>
      </w:r>
    </w:p>
    <w:p w14:paraId="347648E5" w14:textId="77777777" w:rsidR="00AB49EA" w:rsidRDefault="00AB49EA" w:rsidP="00AB49EA">
      <w:pPr>
        <w:pStyle w:val="Lijstalinea"/>
      </w:pPr>
    </w:p>
    <w:p w14:paraId="4B0EE35C" w14:textId="77777777" w:rsidR="00AB49EA" w:rsidRDefault="00AB49EA" w:rsidP="00AB49EA">
      <w:pPr>
        <w:pStyle w:val="Lijstalinea"/>
      </w:pPr>
      <w:r>
        <w:t>Welke van deze twee manieren zou jij kiezen en waarom?</w:t>
      </w:r>
    </w:p>
    <w:p w14:paraId="5D87C666" w14:textId="24BC0917" w:rsidR="003B5A81" w:rsidRDefault="003B5A81" w:rsidP="00AB49EA">
      <w:pPr>
        <w:pStyle w:val="Lijstalinea"/>
      </w:pPr>
    </w:p>
    <w:p w14:paraId="7B31D155" w14:textId="77777777" w:rsidR="00AB49EA" w:rsidRDefault="00AB49EA" w:rsidP="00AB49EA">
      <w:pPr>
        <w:pStyle w:val="Lijstalinea"/>
        <w:numPr>
          <w:ilvl w:val="0"/>
          <w:numId w:val="3"/>
        </w:numPr>
      </w:pPr>
      <w:r w:rsidRPr="00AB49EA">
        <w:rPr>
          <w:b/>
          <w:bCs/>
        </w:rPr>
        <w:t xml:space="preserve">Toegewezen gegevenstypen en </w:t>
      </w:r>
      <w:proofErr w:type="spellStart"/>
      <w:r w:rsidRPr="00AB49EA">
        <w:rPr>
          <w:b/>
          <w:bCs/>
        </w:rPr>
        <w:t>constraints</w:t>
      </w:r>
      <w:proofErr w:type="spellEnd"/>
      <w:r w:rsidRPr="00AB49EA">
        <w:rPr>
          <w:b/>
          <w:bCs/>
        </w:rPr>
        <w:t xml:space="preserve"> toevoegen</w:t>
      </w:r>
      <w:r>
        <w:t xml:space="preserve">: Door de gegevenstypen nauwkeurig te specificeren en </w:t>
      </w:r>
      <w:proofErr w:type="spellStart"/>
      <w:r>
        <w:t>constraints</w:t>
      </w:r>
      <w:proofErr w:type="spellEnd"/>
      <w:r>
        <w:t xml:space="preserve"> toe te voegen zoals PRIMARY KEY, NOT NULL, en eventuele andere relevante </w:t>
      </w:r>
      <w:proofErr w:type="spellStart"/>
      <w:r>
        <w:t>constraints</w:t>
      </w:r>
      <w:proofErr w:type="spellEnd"/>
      <w:r>
        <w:t>, zorg je voor een betere gegevensintegriteit en minimaliseer je de kans op foutieve of ongewenste gegevensinvoer. Dit verbetert de kwaliteit en consistentie van de gegevens in de tabel.</w:t>
      </w:r>
    </w:p>
    <w:p w14:paraId="4138A1B1" w14:textId="77777777" w:rsidR="00AB49EA" w:rsidRDefault="00AB49EA" w:rsidP="00AB49EA">
      <w:pPr>
        <w:pStyle w:val="Lijstalinea"/>
      </w:pPr>
    </w:p>
    <w:p w14:paraId="3882011A" w14:textId="349FC7DC" w:rsidR="00AB49EA" w:rsidRDefault="00AB49EA" w:rsidP="00AB49EA">
      <w:pPr>
        <w:pStyle w:val="Lijstalinea"/>
        <w:numPr>
          <w:ilvl w:val="0"/>
          <w:numId w:val="3"/>
        </w:numPr>
      </w:pPr>
      <w:r w:rsidRPr="00AB49EA">
        <w:rPr>
          <w:b/>
          <w:bCs/>
        </w:rPr>
        <w:t>Indexen toevoegen</w:t>
      </w:r>
      <w:r>
        <w:t xml:space="preserve">: Indexen helpen bij het versnellen van zoekopdrachten door het zoekproces te optimaliseren. Ze zijn vooral nuttig voor kolommen die vaak worden gebruikt in zoekopdrachten, </w:t>
      </w:r>
      <w:proofErr w:type="spellStart"/>
      <w:r>
        <w:t>joins</w:t>
      </w:r>
      <w:proofErr w:type="spellEnd"/>
      <w:r>
        <w:t xml:space="preserve"> of in de WHERE-clausule van SQL-query's. Door indexen toe te voegen op deze kolommen, verbeter je de query-prestaties van de database.</w:t>
      </w:r>
    </w:p>
    <w:p w14:paraId="3343E22B" w14:textId="3AF7067B" w:rsidR="00807127" w:rsidRDefault="00807127">
      <w:r>
        <w:br w:type="page"/>
      </w:r>
    </w:p>
    <w:p w14:paraId="05381C9B" w14:textId="77777777" w:rsidR="00807127" w:rsidRPr="00807127" w:rsidRDefault="00807127" w:rsidP="00807127">
      <w:pPr>
        <w:shd w:val="clear" w:color="auto" w:fill="FFFFFF"/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</w:pPr>
      <w:r w:rsidRPr="00807127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nl-BE"/>
          <w14:ligatures w14:val="none"/>
        </w:rPr>
        <w:lastRenderedPageBreak/>
        <w:t>Iteratieve CTE</w:t>
      </w:r>
    </w:p>
    <w:p w14:paraId="54AE154A" w14:textId="77777777" w:rsidR="00807127" w:rsidRPr="00807127" w:rsidRDefault="00807127" w:rsidP="00807127">
      <w:pPr>
        <w:shd w:val="clear" w:color="auto" w:fill="FFFFFF"/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07127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We werken vanaf nu binnen het schema </w:t>
      </w:r>
      <w:proofErr w:type="spellStart"/>
      <w:r w:rsidRPr="00807127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ruimtereizen_voor_iedereen</w:t>
      </w:r>
      <w:proofErr w:type="spellEnd"/>
      <w:r w:rsidRPr="00807127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 xml:space="preserve"> of lokaal. Je kan gebruik maken van transacties.</w:t>
      </w:r>
    </w:p>
    <w:p w14:paraId="35738D74" w14:textId="77777777" w:rsidR="00807127" w:rsidRDefault="00807127" w:rsidP="00807127">
      <w:pPr>
        <w:numPr>
          <w:ilvl w:val="0"/>
          <w:numId w:val="4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07127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Voeg 2 rijen toe aan een tabel naar keuze uit dit schema.</w:t>
      </w:r>
    </w:p>
    <w:p w14:paraId="4F871B90" w14:textId="77777777" w:rsidR="00807127" w:rsidRDefault="00807127" w:rsidP="00807127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6A6D422F" w14:textId="77777777" w:rsidR="00807127" w:rsidRPr="00807127" w:rsidRDefault="00807127" w:rsidP="00807127">
      <w:pPr>
        <w:rPr>
          <w:lang w:val="en-GB"/>
        </w:rPr>
      </w:pPr>
      <w:r w:rsidRPr="00807127">
        <w:rPr>
          <w:lang w:val="en-GB"/>
        </w:rPr>
        <w:t xml:space="preserve">SET </w:t>
      </w:r>
      <w:proofErr w:type="spellStart"/>
      <w:r w:rsidRPr="00807127">
        <w:rPr>
          <w:lang w:val="en-GB"/>
        </w:rPr>
        <w:t>search_path</w:t>
      </w:r>
      <w:proofErr w:type="spellEnd"/>
      <w:r w:rsidRPr="00807127">
        <w:rPr>
          <w:lang w:val="en-GB"/>
        </w:rPr>
        <w:t xml:space="preserve"> TO </w:t>
      </w:r>
      <w:proofErr w:type="spellStart"/>
      <w:r w:rsidRPr="00807127">
        <w:rPr>
          <w:lang w:val="en-GB"/>
        </w:rPr>
        <w:t>ruimtereizen_voor_iedereen</w:t>
      </w:r>
      <w:proofErr w:type="spellEnd"/>
      <w:r w:rsidRPr="00807127">
        <w:rPr>
          <w:lang w:val="en-GB"/>
        </w:rPr>
        <w:t>;</w:t>
      </w:r>
    </w:p>
    <w:p w14:paraId="7C90EFEB" w14:textId="77777777" w:rsidR="00807127" w:rsidRPr="00807127" w:rsidRDefault="00807127" w:rsidP="00807127">
      <w:pPr>
        <w:rPr>
          <w:lang w:val="en-GB"/>
        </w:rPr>
      </w:pPr>
      <w:r w:rsidRPr="00807127">
        <w:rPr>
          <w:lang w:val="en-GB"/>
        </w:rPr>
        <w:t>BEGIN; -- Start a new transaction</w:t>
      </w:r>
    </w:p>
    <w:p w14:paraId="5F510B52" w14:textId="77777777" w:rsidR="00807127" w:rsidRPr="00807127" w:rsidRDefault="00807127" w:rsidP="00807127">
      <w:pPr>
        <w:rPr>
          <w:lang w:val="en-GB"/>
        </w:rPr>
      </w:pPr>
    </w:p>
    <w:p w14:paraId="432C39DB" w14:textId="62F7CAEE" w:rsidR="00807127" w:rsidRPr="00807127" w:rsidRDefault="00807127" w:rsidP="00807127">
      <w:pPr>
        <w:rPr>
          <w:lang w:val="en-GB"/>
        </w:rPr>
      </w:pPr>
      <w:r w:rsidRPr="00807127">
        <w:rPr>
          <w:lang w:val="en-GB"/>
        </w:rPr>
        <w:t>-- Retry the previous SQL commands that caused the error</w:t>
      </w:r>
    </w:p>
    <w:p w14:paraId="12B46412" w14:textId="77777777" w:rsidR="00807127" w:rsidRDefault="00807127" w:rsidP="00807127">
      <w:r>
        <w:t xml:space="preserve">INSERT INTO </w:t>
      </w:r>
      <w:proofErr w:type="spellStart"/>
      <w:r>
        <w:t>ruimtereizen_voor_iedereen.hemelobjecten</w:t>
      </w:r>
      <w:proofErr w:type="spellEnd"/>
      <w:r>
        <w:t xml:space="preserve"> (objectnaam, </w:t>
      </w:r>
      <w:proofErr w:type="spellStart"/>
      <w:r>
        <w:t>satellietvan</w:t>
      </w:r>
      <w:proofErr w:type="spellEnd"/>
      <w:r>
        <w:t>, afstand, diameter)</w:t>
      </w:r>
    </w:p>
    <w:p w14:paraId="2D6FD464" w14:textId="0392F2F4" w:rsidR="00807127" w:rsidRPr="00807127" w:rsidRDefault="00807127" w:rsidP="00807127">
      <w:pPr>
        <w:rPr>
          <w:lang w:val="en-GB"/>
        </w:rPr>
      </w:pPr>
      <w:r w:rsidRPr="00807127">
        <w:rPr>
          <w:lang w:val="en-GB"/>
        </w:rPr>
        <w:t>VALUES ('TON618', NULL, 227.9, 6779),</w:t>
      </w:r>
    </w:p>
    <w:p w14:paraId="3633CF9A" w14:textId="637DD445" w:rsidR="00807127" w:rsidRPr="00807127" w:rsidRDefault="00807127" w:rsidP="00807127">
      <w:pPr>
        <w:rPr>
          <w:lang w:val="en-GB"/>
        </w:rPr>
      </w:pPr>
      <w:r w:rsidRPr="00807127">
        <w:rPr>
          <w:lang w:val="en-GB"/>
        </w:rPr>
        <w:t xml:space="preserve">       ('</w:t>
      </w:r>
      <w:proofErr w:type="spellStart"/>
      <w:r w:rsidRPr="00807127">
        <w:rPr>
          <w:lang w:val="en-GB"/>
        </w:rPr>
        <w:t>YellowG</w:t>
      </w:r>
      <w:proofErr w:type="spellEnd"/>
      <w:r w:rsidRPr="00807127">
        <w:rPr>
          <w:lang w:val="en-GB"/>
        </w:rPr>
        <w:t>', NULL, 778.6, 139820);</w:t>
      </w:r>
    </w:p>
    <w:p w14:paraId="7CB02786" w14:textId="77777777" w:rsidR="00807127" w:rsidRPr="00807127" w:rsidRDefault="00807127" w:rsidP="00807127">
      <w:pPr>
        <w:rPr>
          <w:lang w:val="en-GB"/>
        </w:rPr>
      </w:pPr>
    </w:p>
    <w:p w14:paraId="68648D68" w14:textId="26F09A52" w:rsidR="00807127" w:rsidRPr="00807127" w:rsidRDefault="00807127" w:rsidP="00807127">
      <w:r>
        <w:t xml:space="preserve">COMMIT; --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transaction</w:t>
      </w:r>
      <w:r w:rsidR="0033639D" w:rsidRPr="0033639D">
        <w:rPr>
          <w:noProof/>
        </w:rPr>
        <w:t xml:space="preserve"> </w:t>
      </w:r>
      <w:r w:rsidR="0033639D">
        <w:rPr>
          <w:noProof/>
        </w:rPr>
        <w:drawing>
          <wp:inline distT="0" distB="0" distL="0" distR="0" wp14:anchorId="3374AA14" wp14:editId="0CD48680">
            <wp:extent cx="5760720" cy="1305560"/>
            <wp:effectExtent l="0" t="0" r="0" b="8890"/>
            <wp:docPr id="90453032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30326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0DE2" w14:textId="6E23AC5B" w:rsidR="00807127" w:rsidRPr="00807127" w:rsidRDefault="00807127" w:rsidP="00807127">
      <w:pPr>
        <w:shd w:val="clear" w:color="auto" w:fill="FFFFFF"/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2D065F40" w14:textId="7CFC0356" w:rsidR="00807127" w:rsidRDefault="00807127" w:rsidP="00807127">
      <w:pPr>
        <w:numPr>
          <w:ilvl w:val="0"/>
          <w:numId w:val="4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07127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Verander 1 rij in een tabel naar keuze uit dit schema.</w:t>
      </w:r>
    </w:p>
    <w:p w14:paraId="32EBB3D4" w14:textId="77777777" w:rsid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2382A92F" w14:textId="29DB4ACA" w:rsidR="00906C5B" w:rsidRP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906C5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BEGIN TRANSACTION;</w:t>
      </w:r>
    </w:p>
    <w:p w14:paraId="66A12652" w14:textId="46B84700" w:rsidR="00906C5B" w:rsidRP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4F48051C" w14:textId="77777777" w:rsidR="00906C5B" w:rsidRP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906C5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UPDATE </w:t>
      </w:r>
      <w:proofErr w:type="spellStart"/>
      <w:r w:rsidRPr="00906C5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ruimtereizen_voor_iedereen.hemelobjecten</w:t>
      </w:r>
      <w:proofErr w:type="spellEnd"/>
    </w:p>
    <w:p w14:paraId="18F8DD8A" w14:textId="77777777" w:rsidR="00906C5B" w:rsidRP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906C5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SET afstand = 5.68</w:t>
      </w:r>
    </w:p>
    <w:p w14:paraId="1E57ACDC" w14:textId="77777777" w:rsidR="00906C5B" w:rsidRP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906C5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WHERE objectnaam = 'Aarde'; -- Voorbeeld van het wijzigen van de massa van de Aarde</w:t>
      </w:r>
    </w:p>
    <w:p w14:paraId="248F3077" w14:textId="77777777" w:rsidR="00906C5B" w:rsidRP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48DB1B54" w14:textId="15335B29" w:rsidR="00906C5B" w:rsidRDefault="0033639D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3549F4" wp14:editId="038AF3B1">
            <wp:simplePos x="0" y="0"/>
            <wp:positionH relativeFrom="column">
              <wp:posOffset>-46355</wp:posOffset>
            </wp:positionH>
            <wp:positionV relativeFrom="paragraph">
              <wp:posOffset>283210</wp:posOffset>
            </wp:positionV>
            <wp:extent cx="5760720" cy="1241425"/>
            <wp:effectExtent l="0" t="0" r="0" b="0"/>
            <wp:wrapNone/>
            <wp:docPr id="21189555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5554" name="Afbeelding 1" descr="Afbeelding met tekst, schermopname, Lettertype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C5B" w:rsidRPr="00906C5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COMMIT;</w:t>
      </w:r>
    </w:p>
    <w:p w14:paraId="3C7BF61D" w14:textId="10F15415" w:rsidR="00906C5B" w:rsidRDefault="00906C5B">
      <w:pP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br w:type="page"/>
      </w:r>
    </w:p>
    <w:p w14:paraId="33E49921" w14:textId="77777777" w:rsidR="00906C5B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2133A097" w14:textId="77777777" w:rsidR="00906C5B" w:rsidRPr="00807127" w:rsidRDefault="00906C5B" w:rsidP="00906C5B">
      <w:p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6880F85C" w14:textId="77777777" w:rsidR="00807127" w:rsidRPr="00807127" w:rsidRDefault="00807127" w:rsidP="00807127">
      <w:pPr>
        <w:numPr>
          <w:ilvl w:val="0"/>
          <w:numId w:val="4"/>
        </w:numPr>
        <w:shd w:val="clear" w:color="auto" w:fill="FFFFFF"/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07127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Verwijder 1 rij uit een tabel naar keuze uit dit schema.</w:t>
      </w:r>
    </w:p>
    <w:p w14:paraId="3A22D680" w14:textId="77777777" w:rsidR="00324D17" w:rsidRDefault="00324D17" w:rsidP="00324D17">
      <w:pPr>
        <w:pStyle w:val="Lijstalinea"/>
      </w:pPr>
      <w:r>
        <w:t xml:space="preserve">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ruimtereizen_voor_iedereen</w:t>
      </w:r>
      <w:proofErr w:type="spellEnd"/>
      <w:r>
        <w:t>;</w:t>
      </w:r>
    </w:p>
    <w:p w14:paraId="658BC596" w14:textId="77777777" w:rsidR="00324D17" w:rsidRDefault="00324D17" w:rsidP="00324D17">
      <w:pPr>
        <w:pStyle w:val="Lijstalinea"/>
      </w:pPr>
      <w:r>
        <w:t>BEGIN TRANSACTION;</w:t>
      </w:r>
    </w:p>
    <w:p w14:paraId="3E280A92" w14:textId="77777777" w:rsidR="00324D17" w:rsidRDefault="00324D17" w:rsidP="00324D17">
      <w:pPr>
        <w:pStyle w:val="Lijstalinea"/>
      </w:pPr>
    </w:p>
    <w:p w14:paraId="212A5F47" w14:textId="77777777" w:rsidR="00324D17" w:rsidRDefault="00324D17" w:rsidP="00324D17">
      <w:pPr>
        <w:pStyle w:val="Lijstalinea"/>
      </w:pPr>
      <w:r>
        <w:t xml:space="preserve">DELETE FROM </w:t>
      </w:r>
      <w:proofErr w:type="spellStart"/>
      <w:r>
        <w:t>ruimtereizen_voor_iedereen.hemelobjecten</w:t>
      </w:r>
      <w:proofErr w:type="spellEnd"/>
    </w:p>
    <w:p w14:paraId="7195F145" w14:textId="77777777" w:rsidR="00324D17" w:rsidRDefault="00324D17" w:rsidP="00324D17">
      <w:pPr>
        <w:pStyle w:val="Lijstalinea"/>
      </w:pPr>
      <w:r>
        <w:t>WHERE objectnaam = 'Titan'; -- Voorbeeld van het verwijderen van de maan Titan</w:t>
      </w:r>
    </w:p>
    <w:p w14:paraId="2055D30A" w14:textId="77777777" w:rsidR="00324D17" w:rsidRDefault="00324D17" w:rsidP="00324D17">
      <w:pPr>
        <w:pStyle w:val="Lijstalinea"/>
      </w:pPr>
    </w:p>
    <w:p w14:paraId="31C06AD6" w14:textId="178DDA90" w:rsidR="00807127" w:rsidRDefault="00324D17" w:rsidP="00324D17">
      <w:pPr>
        <w:pStyle w:val="Lijstalinea"/>
      </w:pPr>
      <w:r>
        <w:t>COMMIT;</w:t>
      </w:r>
    </w:p>
    <w:p w14:paraId="6CAFE728" w14:textId="0324E936" w:rsidR="00807127" w:rsidRDefault="00324D17" w:rsidP="00807127">
      <w:r w:rsidRPr="00324D17">
        <w:drawing>
          <wp:inline distT="0" distB="0" distL="0" distR="0" wp14:anchorId="3A137B8F" wp14:editId="5FDE2E2E">
            <wp:extent cx="5760720" cy="1216025"/>
            <wp:effectExtent l="0" t="0" r="0" b="3175"/>
            <wp:docPr id="202791520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5203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60D" w14:textId="77777777" w:rsidR="005D55D4" w:rsidRPr="005D55D4" w:rsidRDefault="005D55D4" w:rsidP="005D55D4"/>
    <w:p w14:paraId="313EDB4B" w14:textId="6D4D766C" w:rsidR="005D55D4" w:rsidRDefault="005D55D4" w:rsidP="00322436">
      <w:pPr>
        <w:pStyle w:val="Lijstalinea"/>
        <w:numPr>
          <w:ilvl w:val="0"/>
          <w:numId w:val="4"/>
        </w:numPr>
      </w:pPr>
      <w:r w:rsidRPr="005D55D4">
        <w:t xml:space="preserve">Schrijf een </w:t>
      </w:r>
      <w:proofErr w:type="spellStart"/>
      <w:r w:rsidRPr="005D55D4">
        <w:t>querie</w:t>
      </w:r>
      <w:proofErr w:type="spellEnd"/>
      <w:r w:rsidRPr="005D55D4">
        <w:t xml:space="preserve"> die alle satellieten van een zelf gekozen hemelobject toont. (bv de zon indien aanwezig in de tabel). Zorg ervoor dat de hele </w:t>
      </w:r>
      <w:proofErr w:type="spellStart"/>
      <w:r w:rsidRPr="005D55D4">
        <w:t>hierarchie</w:t>
      </w:r>
      <w:proofErr w:type="spellEnd"/>
      <w:r w:rsidRPr="005D55D4">
        <w:t xml:space="preserve"> wordt getoond, dus ook satellieten van satellieten enzoverder, tot er geen meer zijn. (</w:t>
      </w:r>
      <w:proofErr w:type="spellStart"/>
      <w:r w:rsidRPr="005D55D4">
        <w:t>cf</w:t>
      </w:r>
      <w:proofErr w:type="spellEnd"/>
      <w:r w:rsidRPr="005D55D4">
        <w:t xml:space="preserve"> </w:t>
      </w:r>
      <w:proofErr w:type="spellStart"/>
      <w:r w:rsidRPr="005D55D4">
        <w:t>CTEs</w:t>
      </w:r>
      <w:proofErr w:type="spellEnd"/>
      <w:r w:rsidRPr="005D55D4">
        <w:t>) Het gaat om een fictief heelal.</w:t>
      </w:r>
    </w:p>
    <w:p w14:paraId="643A2480" w14:textId="77777777" w:rsidR="00322436" w:rsidRDefault="00322436" w:rsidP="00322436">
      <w:pPr>
        <w:pStyle w:val="Lijstalinea"/>
      </w:pPr>
    </w:p>
    <w:p w14:paraId="7294ADCF" w14:textId="77777777" w:rsidR="00322436" w:rsidRDefault="00322436" w:rsidP="00322436">
      <w:pPr>
        <w:pStyle w:val="Lijstalinea"/>
      </w:pPr>
      <w:r>
        <w:t xml:space="preserve">-- Query om alle satellieten van een specifiek hemelobject te tonen inclusief de hele </w:t>
      </w:r>
      <w:proofErr w:type="spellStart"/>
      <w:r>
        <w:t>hierarchie</w:t>
      </w:r>
      <w:proofErr w:type="spellEnd"/>
      <w:r>
        <w:t xml:space="preserve"> (CTE)</w:t>
      </w:r>
    </w:p>
    <w:p w14:paraId="4CDCCD3E" w14:textId="77777777" w:rsidR="00322436" w:rsidRPr="00322436" w:rsidRDefault="00322436" w:rsidP="00322436">
      <w:pPr>
        <w:pStyle w:val="Lijstalinea"/>
        <w:rPr>
          <w:lang w:val="en-GB"/>
        </w:rPr>
      </w:pPr>
      <w:r w:rsidRPr="00322436">
        <w:rPr>
          <w:lang w:val="en-GB"/>
        </w:rPr>
        <w:t xml:space="preserve">WITH RECURSIVE </w:t>
      </w:r>
      <w:proofErr w:type="spellStart"/>
      <w:r w:rsidRPr="00322436">
        <w:rPr>
          <w:lang w:val="en-GB"/>
        </w:rPr>
        <w:t>satelliet_hierarchie</w:t>
      </w:r>
      <w:proofErr w:type="spellEnd"/>
      <w:r w:rsidRPr="00322436">
        <w:rPr>
          <w:lang w:val="en-GB"/>
        </w:rPr>
        <w:t xml:space="preserve"> AS (</w:t>
      </w:r>
    </w:p>
    <w:p w14:paraId="4DBAA4DB" w14:textId="77777777" w:rsidR="00322436" w:rsidRDefault="00322436" w:rsidP="00322436">
      <w:pPr>
        <w:pStyle w:val="Lijstalinea"/>
      </w:pPr>
      <w:r w:rsidRPr="00322436">
        <w:rPr>
          <w:lang w:val="en-GB"/>
        </w:rPr>
        <w:t xml:space="preserve">    </w:t>
      </w:r>
      <w:r>
        <w:t xml:space="preserve">SELECT objectnaam, </w:t>
      </w:r>
      <w:proofErr w:type="spellStart"/>
      <w:r>
        <w:t>satellietvan</w:t>
      </w:r>
      <w:proofErr w:type="spellEnd"/>
      <w:r>
        <w:t>, afstand, diameter</w:t>
      </w:r>
    </w:p>
    <w:p w14:paraId="0C533D87" w14:textId="77777777" w:rsidR="00322436" w:rsidRDefault="00322436" w:rsidP="00322436">
      <w:pPr>
        <w:pStyle w:val="Lijstalinea"/>
      </w:pPr>
      <w:r>
        <w:t xml:space="preserve">    FROM </w:t>
      </w:r>
      <w:proofErr w:type="spellStart"/>
      <w:r>
        <w:t>ruimtereizen_voor_iedereen.hemelobjecten</w:t>
      </w:r>
      <w:proofErr w:type="spellEnd"/>
    </w:p>
    <w:p w14:paraId="706C20F5" w14:textId="77777777" w:rsidR="00322436" w:rsidRDefault="00322436" w:rsidP="00322436">
      <w:pPr>
        <w:pStyle w:val="Lijstalinea"/>
      </w:pPr>
      <w:r>
        <w:t xml:space="preserve">    WHERE objectnaam = 'Aarde' -- Vervang 'Aarde' door een ander hemelobject naar keuze</w:t>
      </w:r>
    </w:p>
    <w:p w14:paraId="7F394AB1" w14:textId="77777777" w:rsidR="00322436" w:rsidRDefault="00322436" w:rsidP="00322436">
      <w:pPr>
        <w:pStyle w:val="Lijstalinea"/>
      </w:pPr>
      <w:r>
        <w:t xml:space="preserve">    UNION ALL</w:t>
      </w:r>
    </w:p>
    <w:p w14:paraId="53F35386" w14:textId="77777777" w:rsidR="00322436" w:rsidRDefault="00322436" w:rsidP="00322436">
      <w:pPr>
        <w:pStyle w:val="Lijstalinea"/>
      </w:pPr>
      <w:r>
        <w:t xml:space="preserve">    SELECT </w:t>
      </w:r>
      <w:proofErr w:type="spellStart"/>
      <w:r>
        <w:t>ho.objectnaam</w:t>
      </w:r>
      <w:proofErr w:type="spellEnd"/>
      <w:r>
        <w:t xml:space="preserve">, </w:t>
      </w:r>
      <w:proofErr w:type="spellStart"/>
      <w:r>
        <w:t>ho.satellietvan</w:t>
      </w:r>
      <w:proofErr w:type="spellEnd"/>
      <w:r>
        <w:t xml:space="preserve">, </w:t>
      </w:r>
      <w:proofErr w:type="spellStart"/>
      <w:r>
        <w:t>ho.afstand</w:t>
      </w:r>
      <w:proofErr w:type="spellEnd"/>
      <w:r>
        <w:t xml:space="preserve">, </w:t>
      </w:r>
      <w:proofErr w:type="spellStart"/>
      <w:r>
        <w:t>ho.diameter</w:t>
      </w:r>
      <w:proofErr w:type="spellEnd"/>
    </w:p>
    <w:p w14:paraId="38D812D2" w14:textId="77777777" w:rsidR="00322436" w:rsidRDefault="00322436" w:rsidP="00322436">
      <w:pPr>
        <w:pStyle w:val="Lijstalinea"/>
      </w:pPr>
      <w:r>
        <w:t xml:space="preserve">    FROM </w:t>
      </w:r>
      <w:proofErr w:type="spellStart"/>
      <w:r>
        <w:t>ruimtereizen_voor_iedereen.hemelobjecten</w:t>
      </w:r>
      <w:proofErr w:type="spellEnd"/>
      <w:r>
        <w:t xml:space="preserve"> ho</w:t>
      </w:r>
    </w:p>
    <w:p w14:paraId="5456E5A5" w14:textId="77777777" w:rsidR="00322436" w:rsidRDefault="00322436" w:rsidP="00322436">
      <w:pPr>
        <w:pStyle w:val="Lijstalinea"/>
      </w:pPr>
      <w:r>
        <w:t xml:space="preserve">    INNER JOIN </w:t>
      </w:r>
      <w:proofErr w:type="spellStart"/>
      <w:r>
        <w:t>satelliet_hierarchie</w:t>
      </w:r>
      <w:proofErr w:type="spellEnd"/>
      <w:r>
        <w:t xml:space="preserve"> sh ON </w:t>
      </w:r>
      <w:proofErr w:type="spellStart"/>
      <w:r>
        <w:t>ho.satellietvan</w:t>
      </w:r>
      <w:proofErr w:type="spellEnd"/>
      <w:r>
        <w:t xml:space="preserve"> = </w:t>
      </w:r>
      <w:proofErr w:type="spellStart"/>
      <w:r>
        <w:t>sh.objectnaam</w:t>
      </w:r>
      <w:proofErr w:type="spellEnd"/>
    </w:p>
    <w:p w14:paraId="24B4BF3D" w14:textId="77777777" w:rsidR="00322436" w:rsidRDefault="00322436" w:rsidP="00322436">
      <w:pPr>
        <w:pStyle w:val="Lijstalinea"/>
      </w:pPr>
      <w:r>
        <w:t>)</w:t>
      </w:r>
    </w:p>
    <w:p w14:paraId="0AA30488" w14:textId="451947E6" w:rsidR="00322436" w:rsidRDefault="00322436" w:rsidP="00322436">
      <w:pPr>
        <w:pStyle w:val="Lijstalinea"/>
      </w:pPr>
      <w:r>
        <w:t xml:space="preserve">SELECT * FROM </w:t>
      </w:r>
      <w:proofErr w:type="spellStart"/>
      <w:r>
        <w:t>satelliet_hierarchie</w:t>
      </w:r>
      <w:proofErr w:type="spellEnd"/>
      <w:r>
        <w:t>;</w:t>
      </w:r>
    </w:p>
    <w:p w14:paraId="339F6AD4" w14:textId="77777777" w:rsidR="00322436" w:rsidRPr="00322436" w:rsidRDefault="00322436" w:rsidP="00322436"/>
    <w:p w14:paraId="658EADE8" w14:textId="77777777" w:rsidR="00322436" w:rsidRPr="00322436" w:rsidRDefault="00322436" w:rsidP="00322436"/>
    <w:p w14:paraId="7952790E" w14:textId="46340B71" w:rsidR="005D55D4" w:rsidRPr="005D55D4" w:rsidRDefault="005D55D4" w:rsidP="005D55D4">
      <w:r>
        <w:rPr>
          <w:noProof/>
        </w:rPr>
        <w:lastRenderedPageBreak/>
        <w:drawing>
          <wp:inline distT="0" distB="0" distL="0" distR="0" wp14:anchorId="55A7D680" wp14:editId="5A9276E4">
            <wp:extent cx="5760720" cy="3136265"/>
            <wp:effectExtent l="0" t="0" r="0" b="6985"/>
            <wp:docPr id="787102518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2518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5D4" w:rsidRPr="005D5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805"/>
    <w:multiLevelType w:val="hybridMultilevel"/>
    <w:tmpl w:val="BC86112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642E3"/>
    <w:multiLevelType w:val="multilevel"/>
    <w:tmpl w:val="9D7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409AD"/>
    <w:multiLevelType w:val="hybridMultilevel"/>
    <w:tmpl w:val="D50E00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57514"/>
    <w:multiLevelType w:val="hybridMultilevel"/>
    <w:tmpl w:val="990AAEE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12294846">
    <w:abstractNumId w:val="2"/>
  </w:num>
  <w:num w:numId="2" w16cid:durableId="899630450">
    <w:abstractNumId w:val="3"/>
  </w:num>
  <w:num w:numId="3" w16cid:durableId="185483031">
    <w:abstractNumId w:val="0"/>
  </w:num>
  <w:num w:numId="4" w16cid:durableId="93586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11"/>
    <w:rsid w:val="00322436"/>
    <w:rsid w:val="00324D17"/>
    <w:rsid w:val="0033639D"/>
    <w:rsid w:val="00396931"/>
    <w:rsid w:val="003B5A81"/>
    <w:rsid w:val="004471B3"/>
    <w:rsid w:val="005B38BA"/>
    <w:rsid w:val="005D55D4"/>
    <w:rsid w:val="00807127"/>
    <w:rsid w:val="00830A11"/>
    <w:rsid w:val="00906C5B"/>
    <w:rsid w:val="00AB49EA"/>
    <w:rsid w:val="00BC193E"/>
    <w:rsid w:val="00D9706E"/>
    <w:rsid w:val="00DB450F"/>
    <w:rsid w:val="00EB5A33"/>
    <w:rsid w:val="00F2201C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988C"/>
  <w15:chartTrackingRefBased/>
  <w15:docId w15:val="{5F734421-97B5-4207-93C6-1077C48E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0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30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0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30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0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0A1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830A1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0A1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0A1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0A1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0A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3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3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30A1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30A1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30A1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0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0A1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30A11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0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Jenthe van Zomeren</cp:lastModifiedBy>
  <cp:revision>14</cp:revision>
  <dcterms:created xsi:type="dcterms:W3CDTF">2024-03-26T08:01:00Z</dcterms:created>
  <dcterms:modified xsi:type="dcterms:W3CDTF">2024-03-26T09:15:00Z</dcterms:modified>
</cp:coreProperties>
</file>