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4B56" w14:textId="668C4189" w:rsidR="00067E38" w:rsidRDefault="00631EC8">
      <w:r>
        <w:rPr>
          <w:rFonts w:hint="eastAsia"/>
        </w:rPr>
        <w:t>&lt;박스모델&gt;</w:t>
      </w:r>
    </w:p>
    <w:p w14:paraId="5A64DD06" w14:textId="3B6F4723" w:rsidR="008C4EFE" w:rsidRDefault="005D4121" w:rsidP="008C4E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박스모델</w:t>
      </w:r>
    </w:p>
    <w:p w14:paraId="2F795015" w14:textId="736AECA4" w:rsidR="00CE0061" w:rsidRDefault="00505B0B" w:rsidP="00505B0B">
      <w:pPr>
        <w:pStyle w:val="a3"/>
        <w:numPr>
          <w:ilvl w:val="0"/>
          <w:numId w:val="3"/>
        </w:numPr>
        <w:ind w:leftChars="0"/>
      </w:pPr>
      <w:r>
        <w:t xml:space="preserve">H1 </w:t>
      </w:r>
      <w:r>
        <w:rPr>
          <w:rFonts w:hint="eastAsia"/>
        </w:rPr>
        <w:t xml:space="preserve">태그는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존재,</w:t>
      </w:r>
      <w:r>
        <w:t xml:space="preserve"> a</w:t>
      </w:r>
      <w:r>
        <w:rPr>
          <w:rFonts w:hint="eastAsia"/>
        </w:rPr>
        <w:t xml:space="preserve"> 태그는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존재하지 않음</w:t>
      </w:r>
    </w:p>
    <w:p w14:paraId="2D570E7A" w14:textId="7D849C7A" w:rsidR="00505B0B" w:rsidRDefault="00505B0B" w:rsidP="00505B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테두리를 통해 부피감 측정하면</w:t>
      </w:r>
    </w:p>
    <w:p w14:paraId="71FFCFDB" w14:textId="015107F8" w:rsidR="00505B0B" w:rsidRDefault="00505B0B" w:rsidP="00505B0B">
      <w:pPr>
        <w:pStyle w:val="a3"/>
        <w:ind w:leftChars="0" w:left="1160"/>
      </w:pPr>
      <w:r>
        <w:t xml:space="preserve">H1 </w:t>
      </w:r>
      <w:r>
        <w:rPr>
          <w:rFonts w:hint="eastAsia"/>
        </w:rPr>
        <w:t>태그는 화면 전체를 사용</w:t>
      </w:r>
    </w:p>
    <w:p w14:paraId="73E93C77" w14:textId="08002F7D" w:rsidR="00505B0B" w:rsidRDefault="00505B0B" w:rsidP="00505B0B">
      <w:pPr>
        <w:pStyle w:val="a3"/>
        <w:ind w:leftChars="0" w:left="1160"/>
      </w:pPr>
      <w:r>
        <w:t xml:space="preserve">A </w:t>
      </w:r>
      <w:r>
        <w:rPr>
          <w:rFonts w:hint="eastAsia"/>
        </w:rPr>
        <w:t>태그는 자기 콘텐츠만큼의 부피를 사용</w:t>
      </w:r>
    </w:p>
    <w:p w14:paraId="1BD6F25D" w14:textId="432C131C" w:rsidR="00505B0B" w:rsidRDefault="00505B0B" w:rsidP="00505B0B">
      <w:pPr>
        <w:pStyle w:val="a3"/>
        <w:ind w:leftChars="0" w:left="1160"/>
      </w:pPr>
      <w:r w:rsidRPr="00505B0B">
        <w:drawing>
          <wp:inline distT="0" distB="0" distL="0" distR="0" wp14:anchorId="0CE5F3C3" wp14:editId="40DCB4AA">
            <wp:extent cx="4062845" cy="1771639"/>
            <wp:effectExtent l="0" t="0" r="0" b="635"/>
            <wp:docPr id="125445250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52507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612" cy="177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BC67" w14:textId="48B5FED1" w:rsidR="00505B0B" w:rsidRDefault="00505B0B" w:rsidP="00505B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태그의 성격과 일반적인 쓰임에 따라서 화면 전체를 쓰는 것이 편한 것과 자기 크기만큼 부피를 갖는 것이 편한 것이 있다.</w:t>
      </w:r>
    </w:p>
    <w:p w14:paraId="00AB7F3B" w14:textId="18446675" w:rsidR="00505B0B" w:rsidRDefault="00505B0B" w:rsidP="00505B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화면 전체를 사용 </w:t>
      </w:r>
      <w:r>
        <w:t xml:space="preserve">-&gt; </w:t>
      </w:r>
      <w:r>
        <w:rPr>
          <w:rFonts w:hint="eastAsia"/>
        </w:rPr>
        <w:t>b</w:t>
      </w:r>
      <w:r>
        <w:t>lock level element</w:t>
      </w:r>
    </w:p>
    <w:p w14:paraId="260C95D3" w14:textId="23E2B245" w:rsidR="00505B0B" w:rsidRDefault="00505B0B" w:rsidP="00505B0B">
      <w:pPr>
        <w:pStyle w:val="a3"/>
        <w:ind w:leftChars="0" w:left="1160"/>
      </w:pPr>
      <w:r>
        <w:rPr>
          <w:rFonts w:hint="eastAsia"/>
        </w:rPr>
        <w:t xml:space="preserve">자신의 컨텐츠 크기만큼 사용 </w:t>
      </w:r>
      <w:r>
        <w:t>-&gt; inline element</w:t>
      </w:r>
    </w:p>
    <w:p w14:paraId="17DE0046" w14:textId="66BF0F95" w:rsidR="00505B0B" w:rsidRDefault="00505B0B" w:rsidP="00505B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isplay</w:t>
      </w:r>
      <w:r>
        <w:rPr>
          <w:rFonts w:hint="eastAsia"/>
        </w:rPr>
        <w:t>라는 속성을 통해 바꾸기도 가능</w:t>
      </w:r>
    </w:p>
    <w:p w14:paraId="1AFF38CB" w14:textId="62B6E5BE" w:rsidR="00505B0B" w:rsidRDefault="00505B0B" w:rsidP="00505B0B">
      <w:pPr>
        <w:pStyle w:val="a3"/>
        <w:numPr>
          <w:ilvl w:val="0"/>
          <w:numId w:val="3"/>
        </w:numPr>
        <w:ind w:leftChars="0"/>
      </w:pPr>
      <w:r w:rsidRPr="00505B0B">
        <w:drawing>
          <wp:inline distT="0" distB="0" distL="0" distR="0" wp14:anchorId="1D988CDB" wp14:editId="41277926">
            <wp:extent cx="2218641" cy="3148446"/>
            <wp:effectExtent l="0" t="0" r="0" b="0"/>
            <wp:docPr id="613120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201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0919" cy="315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8BB8" w14:textId="32D0D39C" w:rsidR="00505B0B" w:rsidRDefault="00505B0B" w:rsidP="00505B0B">
      <w:pPr>
        <w:pStyle w:val="a3"/>
        <w:ind w:leftChars="0" w:left="1160"/>
      </w:pPr>
      <w:r>
        <w:rPr>
          <w:rFonts w:hint="eastAsia"/>
        </w:rPr>
        <w:lastRenderedPageBreak/>
        <w:t xml:space="preserve">중복 존재 </w:t>
      </w:r>
      <w:r>
        <w:t xml:space="preserve">-&gt; </w:t>
      </w:r>
      <w:r>
        <w:rPr>
          <w:rFonts w:hint="eastAsia"/>
        </w:rPr>
        <w:t>중복 제거</w:t>
      </w:r>
    </w:p>
    <w:p w14:paraId="553DC04C" w14:textId="16FCD0E2" w:rsidR="00505B0B" w:rsidRDefault="00505B0B" w:rsidP="00505B0B">
      <w:pPr>
        <w:pStyle w:val="a3"/>
        <w:ind w:leftChars="0" w:left="1160"/>
      </w:pPr>
      <w:r w:rsidRPr="00505B0B">
        <w:drawing>
          <wp:inline distT="0" distB="0" distL="0" distR="0" wp14:anchorId="7BE62EB0" wp14:editId="489A05CE">
            <wp:extent cx="2514951" cy="971686"/>
            <wp:effectExtent l="0" t="0" r="0" b="0"/>
            <wp:docPr id="1315366226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66226" name="그림 1" descr="텍스트, 폰트, 스크린샷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0735" w14:textId="509C7D40" w:rsidR="007731F8" w:rsidRDefault="007731F8" w:rsidP="007731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콘텐츠와 테두리 사이에 여백을 주고 싶다면 </w:t>
      </w:r>
      <w:r>
        <w:t xml:space="preserve">padding </w:t>
      </w:r>
      <w:r>
        <w:rPr>
          <w:rFonts w:hint="eastAsia"/>
        </w:rPr>
        <w:t>값 추가</w:t>
      </w:r>
    </w:p>
    <w:p w14:paraId="5EB9C3CA" w14:textId="14625A2E" w:rsidR="007731F8" w:rsidRDefault="007731F8" w:rsidP="007731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테두리와 테두리 사이에 간격을 없애고 싶다면 </w:t>
      </w:r>
      <w:r>
        <w:t xml:space="preserve">margin: 0; </w:t>
      </w:r>
      <w:r>
        <w:rPr>
          <w:rFonts w:hint="eastAsia"/>
        </w:rPr>
        <w:t>값 추가</w:t>
      </w:r>
    </w:p>
    <w:p w14:paraId="21A2D49D" w14:textId="1A082A2C" w:rsidR="007731F8" w:rsidRDefault="007731F8" w:rsidP="007731F8">
      <w:pPr>
        <w:pStyle w:val="a3"/>
        <w:numPr>
          <w:ilvl w:val="0"/>
          <w:numId w:val="3"/>
        </w:numPr>
        <w:ind w:leftChars="0"/>
      </w:pPr>
      <w:r>
        <w:t>Width</w:t>
      </w:r>
      <w:r>
        <w:rPr>
          <w:rFonts w:hint="eastAsia"/>
        </w:rPr>
        <w:t xml:space="preserve"> 값으로 태그의 크기 변경</w:t>
      </w:r>
    </w:p>
    <w:p w14:paraId="10517F80" w14:textId="7A8D7AAB" w:rsidR="00CB6A24" w:rsidRDefault="00CB6A24" w:rsidP="007731F8">
      <w:pPr>
        <w:pStyle w:val="a3"/>
        <w:numPr>
          <w:ilvl w:val="0"/>
          <w:numId w:val="3"/>
        </w:numPr>
        <w:ind w:leftChars="0"/>
      </w:pPr>
      <w:r w:rsidRPr="00CB6A24">
        <w:drawing>
          <wp:inline distT="0" distB="0" distL="0" distR="0" wp14:anchorId="20A7FCE4" wp14:editId="22080C67">
            <wp:extent cx="2410690" cy="1591791"/>
            <wp:effectExtent l="0" t="0" r="8890" b="8890"/>
            <wp:docPr id="150034659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46590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106" cy="159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FDF0" w14:textId="77777777" w:rsidR="007731F8" w:rsidRDefault="007731F8" w:rsidP="007731F8"/>
    <w:p w14:paraId="6374C682" w14:textId="464D2E49" w:rsidR="007731F8" w:rsidRDefault="007731F8" w:rsidP="007731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도구 사용</w:t>
      </w:r>
    </w:p>
    <w:p w14:paraId="790B0972" w14:textId="57F5ED12" w:rsidR="007731F8" w:rsidRDefault="007731F8" w:rsidP="007731F8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7731F8">
        <w:drawing>
          <wp:inline distT="0" distB="0" distL="0" distR="0" wp14:anchorId="1094B2CB" wp14:editId="6B60DF7E">
            <wp:extent cx="3855027" cy="3629943"/>
            <wp:effectExtent l="0" t="0" r="0" b="8890"/>
            <wp:docPr id="1013845116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45116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075" cy="36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1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09D"/>
    <w:multiLevelType w:val="hybridMultilevel"/>
    <w:tmpl w:val="B89239F4"/>
    <w:lvl w:ilvl="0" w:tplc="2B2201A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FB328B"/>
    <w:multiLevelType w:val="hybridMultilevel"/>
    <w:tmpl w:val="9206784C"/>
    <w:lvl w:ilvl="0" w:tplc="FB1AAD5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A51598B"/>
    <w:multiLevelType w:val="hybridMultilevel"/>
    <w:tmpl w:val="44EEBCDA"/>
    <w:lvl w:ilvl="0" w:tplc="BB9AA7E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44655393">
    <w:abstractNumId w:val="0"/>
  </w:num>
  <w:num w:numId="2" w16cid:durableId="1313633130">
    <w:abstractNumId w:val="1"/>
  </w:num>
  <w:num w:numId="3" w16cid:durableId="773675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27"/>
    <w:rsid w:val="00067E38"/>
    <w:rsid w:val="00130F27"/>
    <w:rsid w:val="00196556"/>
    <w:rsid w:val="00505B0B"/>
    <w:rsid w:val="005D4121"/>
    <w:rsid w:val="00631EC8"/>
    <w:rsid w:val="007731F8"/>
    <w:rsid w:val="008C4EFE"/>
    <w:rsid w:val="00CB6A24"/>
    <w:rsid w:val="00C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A7B3"/>
  <w15:chartTrackingRefBased/>
  <w15:docId w15:val="{493095FD-BE5F-4507-82BB-EA71CF44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6</cp:revision>
  <dcterms:created xsi:type="dcterms:W3CDTF">2023-05-18T11:45:00Z</dcterms:created>
  <dcterms:modified xsi:type="dcterms:W3CDTF">2023-05-18T18:21:00Z</dcterms:modified>
</cp:coreProperties>
</file>