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6A" w:rsidRPr="00C2175C" w:rsidRDefault="00C41EEB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*점근적 표기법</w:t>
      </w:r>
    </w:p>
    <w:p w:rsidR="004F49EF" w:rsidRPr="00C2175C" w:rsidRDefault="00C41EEB" w:rsidP="00C41EEB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알고리즘이 얼마나 오래 걸리는가?</w:t>
      </w:r>
    </w:p>
    <w:p w:rsidR="00C41EEB" w:rsidRPr="00C2175C" w:rsidRDefault="00C41EEB" w:rsidP="00C41EEB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알고리즘 실행시간</w:t>
      </w:r>
    </w:p>
    <w:p w:rsidR="00C41EEB" w:rsidRPr="00C2175C" w:rsidRDefault="00C41EEB" w:rsidP="00C41EEB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1</w:t>
      </w:r>
      <w:r w:rsidRPr="00C2175C">
        <w:rPr>
          <w:sz w:val="16"/>
          <w:szCs w:val="16"/>
        </w:rPr>
        <w:t>.</w:t>
      </w:r>
      <w:r w:rsidRPr="00C2175C">
        <w:rPr>
          <w:rFonts w:hint="eastAsia"/>
          <w:sz w:val="16"/>
          <w:szCs w:val="16"/>
        </w:rPr>
        <w:t>입력값의 크기에 따른 알고리즘의 실행 시간을 알아야함(배열이 커지면 선형 검색과 이진 검색의 최대 추측 횟수가 함께 증가함)</w:t>
      </w:r>
    </w:p>
    <w:p w:rsidR="00C41EEB" w:rsidRPr="00C2175C" w:rsidRDefault="00C41EEB" w:rsidP="00C41EEB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2</w:t>
      </w:r>
      <w:r w:rsidRPr="00C2175C">
        <w:rPr>
          <w:sz w:val="16"/>
          <w:szCs w:val="16"/>
        </w:rPr>
        <w:t>.</w:t>
      </w:r>
      <w:r w:rsidRPr="00C2175C">
        <w:rPr>
          <w:rFonts w:hint="eastAsia"/>
          <w:sz w:val="16"/>
          <w:szCs w:val="16"/>
        </w:rPr>
        <w:t>입력값의 크기에 따라 이 함수가 얼마나 빨리 커지는지(실행 시간의 성장률)</w:t>
      </w:r>
      <w:bookmarkStart w:id="0" w:name="_GoBack"/>
      <w:bookmarkEnd w:id="0"/>
    </w:p>
    <w:p w:rsidR="00C41EEB" w:rsidRPr="00C2175C" w:rsidRDefault="00C41EEB" w:rsidP="00C41EEB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-불필요한 부분은 버리고 가장 중요한 부분만 추려내서 함수를 간소화해야함</w:t>
      </w:r>
    </w:p>
    <w:p w:rsidR="00C41EEB" w:rsidRPr="00C2175C" w:rsidRDefault="00C41EEB" w:rsidP="00DA6149">
      <w:pPr>
        <w:ind w:firstLineChars="100" w:firstLine="160"/>
        <w:rPr>
          <w:sz w:val="16"/>
          <w:szCs w:val="16"/>
        </w:rPr>
      </w:pPr>
      <w:r w:rsidRPr="00C2175C">
        <w:rPr>
          <w:sz w:val="16"/>
          <w:szCs w:val="16"/>
        </w:rPr>
        <w:t xml:space="preserve">Ex) </w:t>
      </w:r>
      <w:r w:rsidRPr="00C2175C">
        <w:rPr>
          <w:rFonts w:hint="eastAsia"/>
          <w:sz w:val="16"/>
          <w:szCs w:val="16"/>
        </w:rPr>
        <w:t xml:space="preserve">입력값 크기가 </w:t>
      </w:r>
      <w:r w:rsidRPr="00C2175C">
        <w:rPr>
          <w:sz w:val="16"/>
          <w:szCs w:val="16"/>
        </w:rPr>
        <w:t>n</w:t>
      </w:r>
      <w:r w:rsidRPr="00C2175C">
        <w:rPr>
          <w:rFonts w:hint="eastAsia"/>
          <w:sz w:val="16"/>
          <w:szCs w:val="16"/>
        </w:rPr>
        <w:t xml:space="preserve">인 알고리즘이 </w:t>
      </w:r>
      <w:r w:rsidRPr="00C2175C">
        <w:rPr>
          <w:sz w:val="16"/>
          <w:szCs w:val="16"/>
        </w:rPr>
        <w:t>6n^2+100n+300</w:t>
      </w:r>
      <w:r w:rsidRPr="00C2175C">
        <w:rPr>
          <w:rFonts w:hint="eastAsia"/>
          <w:sz w:val="16"/>
          <w:szCs w:val="16"/>
        </w:rPr>
        <w:t>이라는 기계 명령을 받는다</w:t>
      </w:r>
    </w:p>
    <w:p w:rsidR="00C41EEB" w:rsidRPr="00C2175C" w:rsidRDefault="00C41EEB" w:rsidP="00DA6149">
      <w:pPr>
        <w:ind w:firstLineChars="100" w:firstLine="160"/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-</w:t>
      </w:r>
      <w:r w:rsidRPr="00C2175C">
        <w:rPr>
          <w:sz w:val="16"/>
          <w:szCs w:val="16"/>
        </w:rPr>
        <w:t>&gt;</w:t>
      </w:r>
      <w:r w:rsidRPr="00C2175C">
        <w:rPr>
          <w:rFonts w:hint="eastAsia"/>
          <w:sz w:val="16"/>
          <w:szCs w:val="16"/>
        </w:rPr>
        <w:t xml:space="preserve">알고리즘의 실행시간은 </w:t>
      </w:r>
      <w:r w:rsidRPr="00C2175C">
        <w:rPr>
          <w:sz w:val="16"/>
          <w:szCs w:val="16"/>
        </w:rPr>
        <w:t>n^2</w:t>
      </w:r>
      <w:r w:rsidRPr="00C2175C">
        <w:rPr>
          <w:rFonts w:hint="eastAsia"/>
          <w:sz w:val="16"/>
          <w:szCs w:val="16"/>
        </w:rPr>
        <w:t>으로 기하급수적으로 커짐(계수는 중요하지 않다)</w:t>
      </w:r>
    </w:p>
    <w:p w:rsidR="00DA6149" w:rsidRPr="00C2175C" w:rsidRDefault="00DA6149" w:rsidP="00C41EEB">
      <w:pPr>
        <w:rPr>
          <w:sz w:val="16"/>
          <w:szCs w:val="16"/>
        </w:rPr>
      </w:pPr>
      <w:r w:rsidRPr="00C2175C">
        <w:rPr>
          <w:sz w:val="16"/>
          <w:szCs w:val="16"/>
        </w:rPr>
        <w:t xml:space="preserve">- </w:t>
      </w:r>
      <w:r w:rsidR="00225110" w:rsidRPr="00C2175C">
        <w:rPr>
          <w:rFonts w:hint="eastAsia"/>
          <w:sz w:val="16"/>
          <w:szCs w:val="16"/>
        </w:rPr>
        <w:t xml:space="preserve">상수 계수와 </w:t>
      </w:r>
      <w:r w:rsidRPr="00C2175C">
        <w:rPr>
          <w:rFonts w:hint="eastAsia"/>
          <w:sz w:val="16"/>
          <w:szCs w:val="16"/>
        </w:rPr>
        <w:t xml:space="preserve">불필요한 </w:t>
      </w:r>
      <w:r w:rsidR="00225110" w:rsidRPr="00C2175C">
        <w:rPr>
          <w:sz w:val="16"/>
          <w:szCs w:val="16"/>
        </w:rPr>
        <w:t xml:space="preserve"> </w:t>
      </w:r>
      <w:r w:rsidR="00225110" w:rsidRPr="00C2175C">
        <w:rPr>
          <w:rFonts w:hint="eastAsia"/>
          <w:sz w:val="16"/>
          <w:szCs w:val="16"/>
        </w:rPr>
        <w:t>항목을 제거하면 점근적 표기법을 사용함</w:t>
      </w:r>
    </w:p>
    <w:p w:rsidR="00225110" w:rsidRPr="00C2175C" w:rsidRDefault="00225110" w:rsidP="00C41EEB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=</w:t>
      </w:r>
      <w:r w:rsidRPr="00C2175C">
        <w:rPr>
          <w:sz w:val="16"/>
          <w:szCs w:val="16"/>
        </w:rPr>
        <w:t xml:space="preserve">&gt; </w:t>
      </w:r>
      <w:r w:rsidRPr="00C2175C">
        <w:rPr>
          <w:rFonts w:hint="eastAsia"/>
          <w:sz w:val="16"/>
          <w:szCs w:val="16"/>
        </w:rPr>
        <w:t>점근적 표기법의 세 가지 형태(</w:t>
      </w:r>
      <w:r w:rsidRPr="00C2175C">
        <w:rPr>
          <w:sz w:val="16"/>
          <w:szCs w:val="16"/>
        </w:rPr>
        <w:t>big-</w:t>
      </w:r>
      <w:r w:rsidR="00CF6752" w:rsidRPr="00C2175C">
        <w:rPr>
          <w:rFonts w:hint="eastAsia"/>
          <w:sz w:val="16"/>
          <w:szCs w:val="16"/>
        </w:rPr>
        <w:t>오</w:t>
      </w:r>
      <w:r w:rsidRPr="00C2175C">
        <w:rPr>
          <w:sz w:val="16"/>
          <w:szCs w:val="16"/>
        </w:rPr>
        <w:t xml:space="preserve"> </w:t>
      </w:r>
      <w:r w:rsidRPr="00C2175C">
        <w:rPr>
          <w:rFonts w:hint="eastAsia"/>
          <w:sz w:val="16"/>
          <w:szCs w:val="16"/>
        </w:rPr>
        <w:t>표기법,</w:t>
      </w:r>
      <w:r w:rsidRPr="00C2175C">
        <w:rPr>
          <w:sz w:val="16"/>
          <w:szCs w:val="16"/>
        </w:rPr>
        <w:t xml:space="preserve"> big-</w:t>
      </w:r>
      <w:r w:rsidRPr="00C2175C">
        <w:rPr>
          <w:rFonts w:hint="eastAsia"/>
          <w:sz w:val="16"/>
          <w:szCs w:val="16"/>
        </w:rPr>
        <w:t>세타 표기법,</w:t>
      </w:r>
      <w:r w:rsidR="00CF6752" w:rsidRPr="00C2175C">
        <w:rPr>
          <w:sz w:val="16"/>
          <w:szCs w:val="16"/>
        </w:rPr>
        <w:t>big-</w:t>
      </w:r>
      <w:r w:rsidR="00CF6752" w:rsidRPr="00C2175C">
        <w:rPr>
          <w:rFonts w:hint="eastAsia"/>
          <w:sz w:val="16"/>
          <w:szCs w:val="16"/>
        </w:rPr>
        <w:t>오메가 표기법)</w:t>
      </w:r>
    </w:p>
    <w:p w:rsidR="0060109F" w:rsidRPr="00C2175C" w:rsidRDefault="0060109F">
      <w:pPr>
        <w:rPr>
          <w:sz w:val="16"/>
          <w:szCs w:val="16"/>
        </w:rPr>
      </w:pPr>
    </w:p>
    <w:p w:rsidR="00E47E00" w:rsidRPr="00C2175C" w:rsidRDefault="0060109F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*시간 복잡도 분석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-</w:t>
      </w:r>
      <w:r w:rsidRPr="00C2175C">
        <w:rPr>
          <w:sz w:val="16"/>
          <w:szCs w:val="16"/>
        </w:rPr>
        <w:t>input n</w:t>
      </w:r>
      <w:r w:rsidRPr="00C2175C">
        <w:rPr>
          <w:rFonts w:hint="eastAsia"/>
          <w:sz w:val="16"/>
          <w:szCs w:val="16"/>
        </w:rPr>
        <w:t>에 대해 알고리즘이 문제를 해결하는데 얼마나 오랜 시간이 걸리는지를 분석하는 것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sz w:val="16"/>
          <w:szCs w:val="16"/>
        </w:rPr>
        <w:t>-‘</w:t>
      </w:r>
      <w:r w:rsidRPr="00C2175C">
        <w:rPr>
          <w:rFonts w:hint="eastAsia"/>
          <w:sz w:val="16"/>
          <w:szCs w:val="16"/>
        </w:rPr>
        <w:t>실행시간</w:t>
      </w:r>
      <w:r w:rsidRPr="00C2175C">
        <w:rPr>
          <w:sz w:val="16"/>
          <w:szCs w:val="16"/>
        </w:rPr>
        <w:t>’</w:t>
      </w:r>
      <w:r w:rsidRPr="00C2175C">
        <w:rPr>
          <w:rFonts w:hint="eastAsia"/>
          <w:sz w:val="16"/>
          <w:szCs w:val="16"/>
        </w:rPr>
        <w:t>이라는 관점에서 알고리즘의 효율을 측정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-연산자의 숫자 </w:t>
      </w:r>
      <w:r w:rsidRPr="00C2175C">
        <w:rPr>
          <w:sz w:val="16"/>
          <w:szCs w:val="16"/>
        </w:rPr>
        <w:t xml:space="preserve">or </w:t>
      </w:r>
      <w:r w:rsidRPr="00C2175C">
        <w:rPr>
          <w:rFonts w:hint="eastAsia"/>
          <w:sz w:val="16"/>
          <w:szCs w:val="16"/>
        </w:rPr>
        <w:t>연산과정의 수에 주목</w:t>
      </w:r>
    </w:p>
    <w:p w:rsidR="0060109F" w:rsidRPr="00C2175C" w:rsidRDefault="0060109F">
      <w:pPr>
        <w:rPr>
          <w:rFonts w:hint="eastAsia"/>
          <w:sz w:val="16"/>
          <w:szCs w:val="16"/>
        </w:rPr>
      </w:pPr>
    </w:p>
    <w:p w:rsidR="00E47E00" w:rsidRPr="00C2175C" w:rsidRDefault="00E47E00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*빅 오 표기법</w:t>
      </w:r>
    </w:p>
    <w:p w:rsidR="00033DEC" w:rsidRPr="00C2175C" w:rsidRDefault="00033DEC" w:rsidP="00033DE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-빅-o표기법 정의 </w:t>
      </w:r>
      <w:r w:rsidRPr="00C2175C">
        <w:rPr>
          <w:sz w:val="16"/>
          <w:szCs w:val="16"/>
        </w:rPr>
        <w:t xml:space="preserve">: </w:t>
      </w:r>
    </w:p>
    <w:p w:rsidR="00033DEC" w:rsidRPr="00C2175C" w:rsidRDefault="00033DEC" w:rsidP="00033DEC">
      <w:pPr>
        <w:ind w:leftChars="100" w:left="200"/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함수 </w:t>
      </w:r>
      <w:r w:rsidRPr="00C2175C">
        <w:rPr>
          <w:sz w:val="16"/>
          <w:szCs w:val="16"/>
        </w:rPr>
        <w:t>f(n)</w:t>
      </w:r>
      <w:r w:rsidRPr="00C2175C">
        <w:rPr>
          <w:rFonts w:hint="eastAsia"/>
          <w:sz w:val="16"/>
          <w:szCs w:val="16"/>
        </w:rPr>
        <w:t xml:space="preserve">과 </w:t>
      </w:r>
      <w:r w:rsidRPr="00C2175C">
        <w:rPr>
          <w:sz w:val="16"/>
          <w:szCs w:val="16"/>
        </w:rPr>
        <w:t>g(n)</w:t>
      </w:r>
      <w:r w:rsidRPr="00C2175C">
        <w:rPr>
          <w:rFonts w:hint="eastAsia"/>
          <w:sz w:val="16"/>
          <w:szCs w:val="16"/>
        </w:rPr>
        <w:t>의 자연수를 양의 실수로 대응시키는 함수라고 할 때,</w:t>
      </w:r>
      <w:r w:rsidRPr="00C2175C">
        <w:rPr>
          <w:sz w:val="16"/>
          <w:szCs w:val="16"/>
        </w:rPr>
        <w:t xml:space="preserve"> </w:t>
      </w:r>
      <w:r w:rsidRPr="00C2175C">
        <w:rPr>
          <w:rFonts w:hint="eastAsia"/>
          <w:sz w:val="16"/>
          <w:szCs w:val="16"/>
        </w:rPr>
        <w:t xml:space="preserve">다음을 만족시키는 양의 상수 </w:t>
      </w:r>
      <w:r w:rsidRPr="00C2175C">
        <w:rPr>
          <w:sz w:val="16"/>
          <w:szCs w:val="16"/>
        </w:rPr>
        <w:t>c&gt;0</w:t>
      </w:r>
      <w:r w:rsidRPr="00C2175C">
        <w:rPr>
          <w:rFonts w:hint="eastAsia"/>
          <w:sz w:val="16"/>
          <w:szCs w:val="16"/>
        </w:rPr>
        <w:t>와 정수n</w:t>
      </w:r>
      <w:r w:rsidRPr="00C2175C">
        <w:rPr>
          <w:sz w:val="16"/>
          <w:szCs w:val="16"/>
        </w:rPr>
        <w:t>0&gt;=1</w:t>
      </w:r>
      <w:r w:rsidRPr="00C2175C">
        <w:rPr>
          <w:rFonts w:hint="eastAsia"/>
          <w:sz w:val="16"/>
          <w:szCs w:val="16"/>
        </w:rPr>
        <w:t xml:space="preserve">이 존재하면 </w:t>
      </w:r>
      <w:r w:rsidRPr="00C2175C">
        <w:rPr>
          <w:sz w:val="16"/>
          <w:szCs w:val="16"/>
        </w:rPr>
        <w:t xml:space="preserve">“f(n) is O(g(n))” </w:t>
      </w:r>
      <w:r w:rsidRPr="00C2175C">
        <w:rPr>
          <w:rFonts w:hint="eastAsia"/>
          <w:sz w:val="16"/>
          <w:szCs w:val="16"/>
        </w:rPr>
        <w:t xml:space="preserve">혹은 </w:t>
      </w:r>
      <w:r w:rsidRPr="00C2175C">
        <w:rPr>
          <w:sz w:val="16"/>
          <w:szCs w:val="16"/>
        </w:rPr>
        <w:t xml:space="preserve">“f(n) </w:t>
      </w:r>
      <w:r w:rsidRPr="00C2175C">
        <w:rPr>
          <w:rFonts w:asciiTheme="minorEastAsia" w:hAnsiTheme="minorEastAsia" w:hint="eastAsia"/>
          <w:sz w:val="16"/>
          <w:szCs w:val="16"/>
        </w:rPr>
        <w:t>∈</w:t>
      </w:r>
      <w:r w:rsidRPr="00C2175C">
        <w:rPr>
          <w:rFonts w:hint="eastAsia"/>
          <w:sz w:val="16"/>
          <w:szCs w:val="16"/>
        </w:rPr>
        <w:t>O</w:t>
      </w:r>
      <w:r w:rsidRPr="00C2175C">
        <w:rPr>
          <w:sz w:val="16"/>
          <w:szCs w:val="16"/>
        </w:rPr>
        <w:t>(g(n))”</w:t>
      </w:r>
      <w:r w:rsidRPr="00C2175C">
        <w:rPr>
          <w:rFonts w:hint="eastAsia"/>
          <w:sz w:val="16"/>
          <w:szCs w:val="16"/>
        </w:rPr>
        <w:t>이라고 쓰고</w:t>
      </w:r>
      <w:r w:rsidRPr="00C2175C">
        <w:rPr>
          <w:sz w:val="16"/>
          <w:szCs w:val="16"/>
        </w:rPr>
        <w:t>, “f(n) is big-Oh of g(n)”</w:t>
      </w:r>
      <w:r w:rsidRPr="00C2175C">
        <w:rPr>
          <w:rFonts w:hint="eastAsia"/>
          <w:sz w:val="16"/>
          <w:szCs w:val="16"/>
        </w:rPr>
        <w:t xml:space="preserve">혹은 </w:t>
      </w:r>
      <w:r w:rsidRPr="00C2175C">
        <w:rPr>
          <w:sz w:val="16"/>
          <w:szCs w:val="16"/>
        </w:rPr>
        <w:t>“f(n) is order of g(n)”</w:t>
      </w:r>
      <w:r w:rsidRPr="00C2175C">
        <w:rPr>
          <w:rFonts w:hint="eastAsia"/>
          <w:sz w:val="16"/>
          <w:szCs w:val="16"/>
        </w:rPr>
        <w:t>으로 읽는다.</w:t>
      </w:r>
    </w:p>
    <w:p w:rsidR="00033DEC" w:rsidRPr="00C2175C" w:rsidRDefault="00033DEC" w:rsidP="00BE3176">
      <w:pPr>
        <w:rPr>
          <w:rFonts w:hint="eastAsia"/>
          <w:sz w:val="16"/>
          <w:szCs w:val="16"/>
        </w:rPr>
      </w:pPr>
      <w:r w:rsidRPr="00C2175C">
        <w:rPr>
          <w:rFonts w:hint="eastAsia"/>
          <w:sz w:val="16"/>
          <w:szCs w:val="16"/>
        </w:rPr>
        <w:t>f</w:t>
      </w:r>
      <w:r w:rsidRPr="00C2175C">
        <w:rPr>
          <w:sz w:val="16"/>
          <w:szCs w:val="16"/>
        </w:rPr>
        <w:t xml:space="preserve">(n)&lt;=cg(n), for n&gt;=n0 </w:t>
      </w:r>
      <w:r w:rsidRPr="00C2175C">
        <w:rPr>
          <w:rFonts w:hint="eastAsia"/>
          <w:sz w:val="16"/>
          <w:szCs w:val="16"/>
        </w:rPr>
        <w:t xml:space="preserve">를 만족하는 </w:t>
      </w:r>
      <w:r w:rsidRPr="00C2175C">
        <w:rPr>
          <w:sz w:val="16"/>
          <w:szCs w:val="16"/>
        </w:rPr>
        <w:t>c</w:t>
      </w:r>
      <w:r w:rsidRPr="00C2175C">
        <w:rPr>
          <w:rFonts w:hint="eastAsia"/>
          <w:sz w:val="16"/>
          <w:szCs w:val="16"/>
        </w:rPr>
        <w:t>를 찾을 수 있는가</w:t>
      </w:r>
    </w:p>
    <w:p w:rsidR="00E47E00" w:rsidRPr="00C2175C" w:rsidRDefault="00E47E00">
      <w:pPr>
        <w:rPr>
          <w:sz w:val="16"/>
          <w:szCs w:val="16"/>
        </w:rPr>
      </w:pPr>
      <w:r w:rsidRPr="00C2175C">
        <w:rPr>
          <w:noProof/>
          <w:sz w:val="16"/>
          <w:szCs w:val="16"/>
        </w:rPr>
        <w:drawing>
          <wp:inline distT="0" distB="0" distL="0" distR="0" wp14:anchorId="07C06813" wp14:editId="4D8D0D1E">
            <wp:extent cx="2702706" cy="170277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39" cy="17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5C" w:rsidRPr="00C2175C" w:rsidRDefault="003C3D5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-점근적 상한선에 대해서는 </w:t>
      </w:r>
      <w:r w:rsidRPr="00C2175C">
        <w:rPr>
          <w:sz w:val="16"/>
          <w:szCs w:val="16"/>
        </w:rPr>
        <w:t>big-O</w:t>
      </w:r>
      <w:r w:rsidRPr="00C2175C">
        <w:rPr>
          <w:rFonts w:hint="eastAsia"/>
          <w:sz w:val="16"/>
          <w:szCs w:val="16"/>
        </w:rPr>
        <w:t>표기법을 사용하는데 이는 충분히 큰 입력 크기에 대하여 실행 시간에 상한값을 두고 제한하기 때문</w:t>
      </w:r>
    </w:p>
    <w:p w:rsidR="003C3D5C" w:rsidRPr="00C2175C" w:rsidRDefault="00FC2C1E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lastRenderedPageBreak/>
        <w:t>-</w:t>
      </w:r>
      <w:r w:rsidRPr="00C2175C">
        <w:rPr>
          <w:sz w:val="16"/>
          <w:szCs w:val="16"/>
        </w:rPr>
        <w:t>big-o</w:t>
      </w:r>
      <w:r w:rsidRPr="00C2175C">
        <w:rPr>
          <w:rFonts w:hint="eastAsia"/>
          <w:sz w:val="16"/>
          <w:szCs w:val="16"/>
        </w:rPr>
        <w:t>표기법은 점근 상한만 두고 점근적으로 상한 하한이 좁지 않음</w:t>
      </w:r>
    </w:p>
    <w:p w:rsidR="00033DEC" w:rsidRPr="00C2175C" w:rsidRDefault="00033DEC">
      <w:pPr>
        <w:rPr>
          <w:sz w:val="16"/>
          <w:szCs w:val="16"/>
        </w:rPr>
      </w:pPr>
    </w:p>
    <w:p w:rsidR="00033DEC" w:rsidRPr="00C2175C" w:rsidRDefault="00033DEC">
      <w:pPr>
        <w:rPr>
          <w:rFonts w:hint="eastAsia"/>
          <w:sz w:val="16"/>
          <w:szCs w:val="16"/>
        </w:rPr>
      </w:pPr>
      <w:r w:rsidRPr="00C2175C">
        <w:rPr>
          <w:sz w:val="16"/>
          <w:szCs w:val="16"/>
        </w:rPr>
        <w:t xml:space="preserve">1) O(1) </w:t>
      </w:r>
      <w:r w:rsidR="0060109F" w:rsidRPr="00C2175C">
        <w:rPr>
          <w:sz w:val="16"/>
          <w:szCs w:val="16"/>
        </w:rPr>
        <w:t>–</w:t>
      </w:r>
      <w:r w:rsidRPr="00C2175C">
        <w:rPr>
          <w:sz w:val="16"/>
          <w:szCs w:val="16"/>
        </w:rPr>
        <w:t xml:space="preserve"> constant</w:t>
      </w:r>
      <w:r w:rsidR="0060109F" w:rsidRPr="00C2175C">
        <w:rPr>
          <w:sz w:val="16"/>
          <w:szCs w:val="16"/>
        </w:rPr>
        <w:t xml:space="preserve"> time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sz w:val="16"/>
          <w:szCs w:val="16"/>
        </w:rPr>
        <w:t>Ex1)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sz w:val="16"/>
          <w:szCs w:val="16"/>
        </w:rPr>
        <w:t>public void print_FirstItem(int [] arrayOfItems){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sz w:val="16"/>
          <w:szCs w:val="16"/>
        </w:rPr>
        <w:tab/>
      </w:r>
      <w:r w:rsidRPr="00C2175C">
        <w:rPr>
          <w:rFonts w:hint="eastAsia"/>
          <w:sz w:val="16"/>
          <w:szCs w:val="16"/>
        </w:rPr>
        <w:t>S</w:t>
      </w:r>
      <w:r w:rsidRPr="00C2175C">
        <w:rPr>
          <w:sz w:val="16"/>
          <w:szCs w:val="16"/>
        </w:rPr>
        <w:t>ystem.out.println(arrayOfItems[0]);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}-</w:t>
      </w:r>
      <w:r w:rsidRPr="00C2175C">
        <w:rPr>
          <w:sz w:val="16"/>
          <w:szCs w:val="16"/>
        </w:rPr>
        <w:t>&gt;</w:t>
      </w:r>
      <w:r w:rsidRPr="00C2175C">
        <w:rPr>
          <w:rFonts w:hint="eastAsia"/>
          <w:sz w:val="16"/>
          <w:szCs w:val="16"/>
        </w:rPr>
        <w:t xml:space="preserve">아무리 많은 </w:t>
      </w:r>
      <w:r w:rsidRPr="00C2175C">
        <w:rPr>
          <w:sz w:val="16"/>
          <w:szCs w:val="16"/>
        </w:rPr>
        <w:t>item</w:t>
      </w:r>
      <w:r w:rsidRPr="00C2175C">
        <w:rPr>
          <w:rFonts w:hint="eastAsia"/>
          <w:sz w:val="16"/>
          <w:szCs w:val="16"/>
        </w:rPr>
        <w:t xml:space="preserve">이 있어도 </w:t>
      </w:r>
      <w:r w:rsidRPr="00C2175C">
        <w:rPr>
          <w:sz w:val="16"/>
          <w:szCs w:val="16"/>
        </w:rPr>
        <w:t>O(1) (</w:t>
      </w:r>
      <w:r w:rsidRPr="00C2175C">
        <w:rPr>
          <w:rFonts w:hint="eastAsia"/>
          <w:sz w:val="16"/>
          <w:szCs w:val="16"/>
        </w:rPr>
        <w:t xml:space="preserve">한 개의 </w:t>
      </w:r>
      <w:r w:rsidRPr="00C2175C">
        <w:rPr>
          <w:sz w:val="16"/>
          <w:szCs w:val="16"/>
        </w:rPr>
        <w:t>index</w:t>
      </w:r>
      <w:r w:rsidRPr="00C2175C">
        <w:rPr>
          <w:rFonts w:hint="eastAsia"/>
          <w:sz w:val="16"/>
          <w:szCs w:val="16"/>
        </w:rPr>
        <w:t>에만 접근하므로)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sz w:val="16"/>
          <w:szCs w:val="16"/>
        </w:rPr>
        <w:t>-Push,pop on stack , access hash table..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2</w:t>
      </w:r>
      <w:r w:rsidRPr="00C2175C">
        <w:rPr>
          <w:sz w:val="16"/>
          <w:szCs w:val="16"/>
        </w:rPr>
        <w:t>) O(logn)</w:t>
      </w:r>
      <w:r w:rsidR="0060109F" w:rsidRPr="00C2175C">
        <w:rPr>
          <w:sz w:val="16"/>
          <w:szCs w:val="16"/>
        </w:rPr>
        <w:t xml:space="preserve"> – log time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sz w:val="16"/>
          <w:szCs w:val="16"/>
        </w:rPr>
        <w:t>-</w:t>
      </w:r>
      <w:r w:rsidRPr="00C2175C">
        <w:rPr>
          <w:rFonts w:hint="eastAsia"/>
          <w:sz w:val="16"/>
          <w:szCs w:val="16"/>
        </w:rPr>
        <w:t>B</w:t>
      </w:r>
      <w:r w:rsidRPr="00C2175C">
        <w:rPr>
          <w:sz w:val="16"/>
          <w:szCs w:val="16"/>
        </w:rPr>
        <w:t>inary search,tree access, insertion, deletion, search..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3</w:t>
      </w:r>
      <w:r w:rsidRPr="00C2175C">
        <w:rPr>
          <w:sz w:val="16"/>
          <w:szCs w:val="16"/>
        </w:rPr>
        <w:t>) O(n)</w:t>
      </w:r>
      <w:r w:rsidR="0060109F" w:rsidRPr="00C2175C">
        <w:rPr>
          <w:sz w:val="16"/>
          <w:szCs w:val="16"/>
        </w:rPr>
        <w:t xml:space="preserve"> – linear time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sz w:val="16"/>
          <w:szCs w:val="16"/>
        </w:rPr>
        <w:t>Ex1)</w:t>
      </w:r>
    </w:p>
    <w:p w:rsidR="00033DEC" w:rsidRPr="00C2175C" w:rsidRDefault="00033DE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인자로 크기가 </w:t>
      </w:r>
      <w:r w:rsidRPr="00C2175C">
        <w:rPr>
          <w:sz w:val="16"/>
          <w:szCs w:val="16"/>
        </w:rPr>
        <w:t>n</w:t>
      </w:r>
      <w:r w:rsidRPr="00C2175C">
        <w:rPr>
          <w:rFonts w:hint="eastAsia"/>
          <w:sz w:val="16"/>
          <w:szCs w:val="16"/>
        </w:rPr>
        <w:t xml:space="preserve">인 하나의 배열을 받고 모든 배열 요소를 </w:t>
      </w:r>
      <w:r w:rsidRPr="00C2175C">
        <w:rPr>
          <w:sz w:val="16"/>
          <w:szCs w:val="16"/>
        </w:rPr>
        <w:t>print-&gt; loop(n</w:t>
      </w:r>
      <w:r w:rsidRPr="00C2175C">
        <w:rPr>
          <w:rFonts w:hint="eastAsia"/>
          <w:sz w:val="16"/>
          <w:szCs w:val="16"/>
        </w:rPr>
        <w:t>번 접근)</w:t>
      </w:r>
    </w:p>
    <w:p w:rsidR="00033DEC" w:rsidRPr="00C2175C" w:rsidRDefault="0060109F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-t</w:t>
      </w:r>
      <w:r w:rsidRPr="00C2175C">
        <w:rPr>
          <w:sz w:val="16"/>
          <w:szCs w:val="16"/>
        </w:rPr>
        <w:t>raverse tree, traverse linked list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4</w:t>
      </w:r>
      <w:r w:rsidRPr="00C2175C">
        <w:rPr>
          <w:sz w:val="16"/>
          <w:szCs w:val="16"/>
        </w:rPr>
        <w:t>) O(nlogn) – log linear time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sz w:val="16"/>
          <w:szCs w:val="16"/>
        </w:rPr>
        <w:t>-Quick sort, heap sort..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5</w:t>
      </w:r>
      <w:r w:rsidRPr="00C2175C">
        <w:rPr>
          <w:sz w:val="16"/>
          <w:szCs w:val="16"/>
        </w:rPr>
        <w:t>)O(n^2) – quadratic time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sz w:val="16"/>
          <w:szCs w:val="16"/>
        </w:rPr>
        <w:t>Ex1)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이중 </w:t>
      </w:r>
      <w:r w:rsidRPr="00C2175C">
        <w:rPr>
          <w:sz w:val="16"/>
          <w:szCs w:val="16"/>
        </w:rPr>
        <w:t>for</w:t>
      </w:r>
      <w:r w:rsidRPr="00C2175C">
        <w:rPr>
          <w:rFonts w:hint="eastAsia"/>
          <w:sz w:val="16"/>
          <w:szCs w:val="16"/>
        </w:rPr>
        <w:t xml:space="preserve">문 </w:t>
      </w:r>
      <w:r w:rsidRPr="00C2175C">
        <w:rPr>
          <w:sz w:val="16"/>
          <w:szCs w:val="16"/>
        </w:rPr>
        <w:t xml:space="preserve">-&gt; </w:t>
      </w:r>
      <w:r w:rsidRPr="00C2175C">
        <w:rPr>
          <w:rFonts w:hint="eastAsia"/>
          <w:sz w:val="16"/>
          <w:szCs w:val="16"/>
        </w:rPr>
        <w:t xml:space="preserve">배열 크기가 </w:t>
      </w:r>
      <w:r w:rsidRPr="00C2175C">
        <w:rPr>
          <w:sz w:val="16"/>
          <w:szCs w:val="16"/>
        </w:rPr>
        <w:t>10</w:t>
      </w:r>
      <w:r w:rsidRPr="00C2175C">
        <w:rPr>
          <w:rFonts w:hint="eastAsia"/>
          <w:sz w:val="16"/>
          <w:szCs w:val="16"/>
        </w:rPr>
        <w:t xml:space="preserve">이라면 </w:t>
      </w:r>
      <w:r w:rsidRPr="00C2175C">
        <w:rPr>
          <w:sz w:val="16"/>
          <w:szCs w:val="16"/>
        </w:rPr>
        <w:t>100</w:t>
      </w:r>
      <w:r w:rsidRPr="00C2175C">
        <w:rPr>
          <w:rFonts w:hint="eastAsia"/>
          <w:sz w:val="16"/>
          <w:szCs w:val="16"/>
        </w:rPr>
        <w:t xml:space="preserve">번 </w:t>
      </w:r>
      <w:r w:rsidRPr="00C2175C">
        <w:rPr>
          <w:sz w:val="16"/>
          <w:szCs w:val="16"/>
        </w:rPr>
        <w:t>access(n^2</w:t>
      </w:r>
      <w:r w:rsidRPr="00C2175C">
        <w:rPr>
          <w:rFonts w:hint="eastAsia"/>
          <w:sz w:val="16"/>
          <w:szCs w:val="16"/>
        </w:rPr>
        <w:t>번)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-i</w:t>
      </w:r>
      <w:r w:rsidRPr="00C2175C">
        <w:rPr>
          <w:sz w:val="16"/>
          <w:szCs w:val="16"/>
        </w:rPr>
        <w:t>nsertion sort, bubble sort, selection sort</w:t>
      </w:r>
    </w:p>
    <w:p w:rsidR="0060109F" w:rsidRPr="00C2175C" w:rsidRDefault="0060109F">
      <w:pPr>
        <w:rPr>
          <w:sz w:val="16"/>
          <w:szCs w:val="16"/>
        </w:rPr>
      </w:pPr>
      <w:r w:rsidRPr="00C2175C">
        <w:rPr>
          <w:sz w:val="16"/>
          <w:szCs w:val="16"/>
        </w:rPr>
        <w:t>Cf) O(n^3) – cubic time , O(2^n) – exponential time</w:t>
      </w:r>
    </w:p>
    <w:p w:rsidR="0060109F" w:rsidRPr="00C2175C" w:rsidRDefault="00BE3176">
      <w:pPr>
        <w:rPr>
          <w:rFonts w:hint="eastAsia"/>
          <w:sz w:val="16"/>
          <w:szCs w:val="16"/>
        </w:rPr>
      </w:pPr>
      <w:r w:rsidRPr="00C2175C">
        <w:rPr>
          <w:noProof/>
          <w:sz w:val="16"/>
          <w:szCs w:val="16"/>
        </w:rPr>
        <w:drawing>
          <wp:inline distT="0" distB="0" distL="0" distR="0" wp14:anchorId="23E40D60" wp14:editId="7EE1D557">
            <wp:extent cx="2089638" cy="1892157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855" cy="19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1E" w:rsidRPr="00C2175C" w:rsidRDefault="00FC2C1E">
      <w:pPr>
        <w:widowControl/>
        <w:wordWrap/>
        <w:autoSpaceDE/>
        <w:autoSpaceDN/>
        <w:rPr>
          <w:sz w:val="16"/>
          <w:szCs w:val="16"/>
        </w:rPr>
      </w:pPr>
    </w:p>
    <w:p w:rsidR="00FC2C1E" w:rsidRPr="00C2175C" w:rsidRDefault="00FC2C1E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*빅 오메가 표기법</w:t>
      </w:r>
    </w:p>
    <w:p w:rsidR="00BE3176" w:rsidRPr="00C2175C" w:rsidRDefault="00BE3176" w:rsidP="00BE3176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lastRenderedPageBreak/>
        <w:t>빅-오메가 정의:</w:t>
      </w:r>
    </w:p>
    <w:p w:rsidR="00BE3176" w:rsidRPr="00C2175C" w:rsidRDefault="00BE3176" w:rsidP="00BE3176">
      <w:pPr>
        <w:ind w:leftChars="100" w:left="200"/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함수 </w:t>
      </w:r>
      <w:r w:rsidRPr="00C2175C">
        <w:rPr>
          <w:sz w:val="16"/>
          <w:szCs w:val="16"/>
        </w:rPr>
        <w:t>f(n)</w:t>
      </w:r>
      <w:r w:rsidRPr="00C2175C">
        <w:rPr>
          <w:rFonts w:hint="eastAsia"/>
          <w:sz w:val="16"/>
          <w:szCs w:val="16"/>
        </w:rPr>
        <w:t xml:space="preserve">과 </w:t>
      </w:r>
      <w:r w:rsidRPr="00C2175C">
        <w:rPr>
          <w:sz w:val="16"/>
          <w:szCs w:val="16"/>
        </w:rPr>
        <w:t>g(n)</w:t>
      </w:r>
      <w:r w:rsidRPr="00C2175C">
        <w:rPr>
          <w:rFonts w:hint="eastAsia"/>
          <w:sz w:val="16"/>
          <w:szCs w:val="16"/>
        </w:rPr>
        <w:t>의 자연수를 양의 실수로 대응시키는 함수라고 할 때,</w:t>
      </w:r>
      <w:r w:rsidRPr="00C2175C">
        <w:rPr>
          <w:sz w:val="16"/>
          <w:szCs w:val="16"/>
        </w:rPr>
        <w:t xml:space="preserve"> </w:t>
      </w:r>
      <w:r w:rsidRPr="00C2175C">
        <w:rPr>
          <w:rFonts w:hint="eastAsia"/>
          <w:sz w:val="16"/>
          <w:szCs w:val="16"/>
        </w:rPr>
        <w:t xml:space="preserve">다음을 만족시키는 양의 상수 </w:t>
      </w:r>
      <w:r w:rsidRPr="00C2175C">
        <w:rPr>
          <w:sz w:val="16"/>
          <w:szCs w:val="16"/>
        </w:rPr>
        <w:t>c&gt;0</w:t>
      </w:r>
      <w:r w:rsidRPr="00C2175C">
        <w:rPr>
          <w:rFonts w:hint="eastAsia"/>
          <w:sz w:val="16"/>
          <w:szCs w:val="16"/>
        </w:rPr>
        <w:t xml:space="preserve">와 정수 </w:t>
      </w:r>
      <w:r w:rsidRPr="00C2175C">
        <w:rPr>
          <w:sz w:val="16"/>
          <w:szCs w:val="16"/>
        </w:rPr>
        <w:t>n0&gt;=1</w:t>
      </w:r>
      <w:r w:rsidRPr="00C2175C">
        <w:rPr>
          <w:rFonts w:hint="eastAsia"/>
          <w:sz w:val="16"/>
          <w:szCs w:val="16"/>
        </w:rPr>
        <w:t xml:space="preserve">이 존재하면 </w:t>
      </w:r>
      <w:r w:rsidRPr="00C2175C">
        <w:rPr>
          <w:sz w:val="16"/>
          <w:szCs w:val="16"/>
        </w:rPr>
        <w:t xml:space="preserve">“f(n) is </w:t>
      </w:r>
      <w:r w:rsidRPr="00C2175C">
        <w:rPr>
          <w:rFonts w:hint="eastAsia"/>
          <w:sz w:val="16"/>
          <w:szCs w:val="16"/>
        </w:rPr>
        <w:t>오메가(</w:t>
      </w:r>
      <w:r w:rsidRPr="00C2175C">
        <w:rPr>
          <w:sz w:val="16"/>
          <w:szCs w:val="16"/>
        </w:rPr>
        <w:t>g(n))”</w:t>
      </w:r>
      <w:r w:rsidRPr="00C2175C">
        <w:rPr>
          <w:rFonts w:hint="eastAsia"/>
          <w:sz w:val="16"/>
          <w:szCs w:val="16"/>
        </w:rPr>
        <w:t>이라고 쓰고</w:t>
      </w:r>
      <w:r w:rsidRPr="00C2175C">
        <w:rPr>
          <w:sz w:val="16"/>
          <w:szCs w:val="16"/>
        </w:rPr>
        <w:t>, “f(n) is big-Omega of g(n)”</w:t>
      </w:r>
      <w:r w:rsidRPr="00C2175C">
        <w:rPr>
          <w:rFonts w:hint="eastAsia"/>
          <w:sz w:val="16"/>
          <w:szCs w:val="16"/>
        </w:rPr>
        <w:t>으로 읽는다.</w:t>
      </w:r>
    </w:p>
    <w:p w:rsidR="00BE3176" w:rsidRPr="00C2175C" w:rsidRDefault="00BE3176" w:rsidP="00BE3176">
      <w:pPr>
        <w:rPr>
          <w:sz w:val="16"/>
          <w:szCs w:val="16"/>
        </w:rPr>
      </w:pPr>
      <w:r w:rsidRPr="00C2175C">
        <w:rPr>
          <w:sz w:val="16"/>
          <w:szCs w:val="16"/>
        </w:rPr>
        <w:t>f(n)&gt;=cg(n), for n&gt;=n0</w:t>
      </w:r>
    </w:p>
    <w:p w:rsidR="00BE3176" w:rsidRPr="00C2175C" w:rsidRDefault="00BE3176">
      <w:pPr>
        <w:rPr>
          <w:rFonts w:hint="eastAsia"/>
          <w:sz w:val="16"/>
          <w:szCs w:val="16"/>
        </w:rPr>
      </w:pPr>
    </w:p>
    <w:p w:rsidR="00FC2C1E" w:rsidRPr="00C2175C" w:rsidRDefault="00FC2C1E">
      <w:pPr>
        <w:rPr>
          <w:sz w:val="16"/>
          <w:szCs w:val="16"/>
        </w:rPr>
      </w:pPr>
      <w:r w:rsidRPr="00C2175C">
        <w:rPr>
          <w:sz w:val="16"/>
          <w:szCs w:val="16"/>
        </w:rPr>
        <w:t>-</w:t>
      </w:r>
      <w:r w:rsidRPr="00C2175C">
        <w:rPr>
          <w:rFonts w:hint="eastAsia"/>
          <w:sz w:val="16"/>
          <w:szCs w:val="16"/>
        </w:rPr>
        <w:t>알고리즘이 상한선 없이 최소한 어느정도 걸린다를 표현할 때</w:t>
      </w:r>
    </w:p>
    <w:p w:rsidR="00FC2C1E" w:rsidRPr="00C2175C" w:rsidRDefault="00FC2C1E">
      <w:pPr>
        <w:rPr>
          <w:sz w:val="16"/>
          <w:szCs w:val="16"/>
        </w:rPr>
      </w:pPr>
      <w:r w:rsidRPr="00C2175C">
        <w:rPr>
          <w:noProof/>
          <w:sz w:val="16"/>
          <w:szCs w:val="16"/>
        </w:rPr>
        <w:drawing>
          <wp:inline distT="0" distB="0" distL="0" distR="0" wp14:anchorId="449DAD87" wp14:editId="5C9144C6">
            <wp:extent cx="2636389" cy="13540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3" cy="136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1E" w:rsidRPr="00C2175C" w:rsidRDefault="00FC2C1E">
      <w:pPr>
        <w:rPr>
          <w:rFonts w:eastAsiaTheme="minorHAnsi"/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-실행시간이 </w:t>
      </w:r>
      <w:r w:rsidRPr="00C2175C">
        <w:rPr>
          <w:rFonts w:eastAsiaTheme="minorHAnsi"/>
          <w:sz w:val="16"/>
          <w:szCs w:val="16"/>
        </w:rPr>
        <w:t>Ω(</w:t>
      </w:r>
      <w:r w:rsidRPr="00C2175C">
        <w:rPr>
          <w:rFonts w:eastAsiaTheme="minorHAnsi" w:hint="eastAsia"/>
          <w:sz w:val="16"/>
          <w:szCs w:val="16"/>
        </w:rPr>
        <w:t>f</w:t>
      </w:r>
      <w:r w:rsidRPr="00C2175C">
        <w:rPr>
          <w:rFonts w:eastAsiaTheme="minorHAnsi"/>
          <w:sz w:val="16"/>
          <w:szCs w:val="16"/>
        </w:rPr>
        <w:t>(n))</w:t>
      </w:r>
      <w:r w:rsidRPr="00C2175C">
        <w:rPr>
          <w:rFonts w:eastAsiaTheme="minorHAnsi" w:hint="eastAsia"/>
          <w:sz w:val="16"/>
          <w:szCs w:val="16"/>
        </w:rPr>
        <w:t xml:space="preserve">이라면 </w:t>
      </w:r>
      <w:r w:rsidRPr="00C2175C">
        <w:rPr>
          <w:rFonts w:eastAsiaTheme="minorHAnsi"/>
          <w:sz w:val="16"/>
          <w:szCs w:val="16"/>
        </w:rPr>
        <w:t>n</w:t>
      </w:r>
      <w:r w:rsidRPr="00C2175C">
        <w:rPr>
          <w:rFonts w:eastAsiaTheme="minorHAnsi" w:hint="eastAsia"/>
          <w:sz w:val="16"/>
          <w:szCs w:val="16"/>
        </w:rPr>
        <w:t xml:space="preserve">이 충분히 클 때 실행 시간은 어떤 상수 </w:t>
      </w:r>
      <w:r w:rsidRPr="00C2175C">
        <w:rPr>
          <w:rFonts w:eastAsiaTheme="minorHAnsi"/>
          <w:sz w:val="16"/>
          <w:szCs w:val="16"/>
        </w:rPr>
        <w:t>k</w:t>
      </w:r>
      <w:r w:rsidRPr="00C2175C">
        <w:rPr>
          <w:rFonts w:eastAsiaTheme="minorHAnsi" w:hint="eastAsia"/>
          <w:sz w:val="16"/>
          <w:szCs w:val="16"/>
        </w:rPr>
        <w:t xml:space="preserve">에 대해 최소 </w:t>
      </w:r>
      <w:r w:rsidRPr="00C2175C">
        <w:rPr>
          <w:rFonts w:eastAsiaTheme="minorHAnsi"/>
          <w:sz w:val="16"/>
          <w:szCs w:val="16"/>
        </w:rPr>
        <w:t>k*f(n)</w:t>
      </w:r>
      <w:r w:rsidRPr="00C2175C">
        <w:rPr>
          <w:rFonts w:eastAsiaTheme="minorHAnsi" w:hint="eastAsia"/>
          <w:sz w:val="16"/>
          <w:szCs w:val="16"/>
        </w:rPr>
        <w:t>이다.</w:t>
      </w:r>
    </w:p>
    <w:p w:rsidR="00FC2C1E" w:rsidRPr="00C2175C" w:rsidRDefault="00FC2C1E">
      <w:pPr>
        <w:rPr>
          <w:rFonts w:hint="eastAsia"/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-점근적 하한선을 표현하기 위해 </w:t>
      </w:r>
      <w:r w:rsidRPr="00C2175C">
        <w:rPr>
          <w:sz w:val="16"/>
          <w:szCs w:val="16"/>
        </w:rPr>
        <w:t>big-</w:t>
      </w:r>
      <w:r w:rsidRPr="00C2175C">
        <w:rPr>
          <w:rFonts w:hint="eastAsia"/>
          <w:sz w:val="16"/>
          <w:szCs w:val="16"/>
        </w:rPr>
        <w:t>오메가 표기법을 사용하는데,</w:t>
      </w:r>
      <w:r w:rsidRPr="00C2175C">
        <w:rPr>
          <w:sz w:val="16"/>
          <w:szCs w:val="16"/>
        </w:rPr>
        <w:t xml:space="preserve"> </w:t>
      </w:r>
      <w:r w:rsidRPr="00C2175C">
        <w:rPr>
          <w:rFonts w:hint="eastAsia"/>
          <w:sz w:val="16"/>
          <w:szCs w:val="16"/>
        </w:rPr>
        <w:t>그 이유는 점근적 하한선은 충분히 큰 입력크기에서 실행시간을 밑에서 제한하기 때문</w:t>
      </w:r>
    </w:p>
    <w:p w:rsidR="008F2BAA" w:rsidRPr="00C2175C" w:rsidRDefault="008F2BAA">
      <w:pPr>
        <w:widowControl/>
        <w:wordWrap/>
        <w:autoSpaceDE/>
        <w:autoSpaceDN/>
        <w:rPr>
          <w:sz w:val="16"/>
          <w:szCs w:val="16"/>
        </w:rPr>
      </w:pPr>
    </w:p>
    <w:p w:rsidR="00C2175C" w:rsidRPr="00C2175C" w:rsidRDefault="00033DEC" w:rsidP="00033DEC">
      <w:pPr>
        <w:tabs>
          <w:tab w:val="center" w:pos="4513"/>
        </w:tabs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*빅 세타 표기법</w:t>
      </w:r>
    </w:p>
    <w:p w:rsidR="00C2175C" w:rsidRPr="00C2175C" w:rsidRDefault="00C2175C" w:rsidP="00C2175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빅-세타 정의:</w:t>
      </w:r>
    </w:p>
    <w:p w:rsidR="00C2175C" w:rsidRPr="00C2175C" w:rsidRDefault="00C2175C" w:rsidP="00C2175C">
      <w:pPr>
        <w:ind w:leftChars="100" w:left="200"/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함수 </w:t>
      </w:r>
      <w:r w:rsidRPr="00C2175C">
        <w:rPr>
          <w:sz w:val="16"/>
          <w:szCs w:val="16"/>
        </w:rPr>
        <w:t>f(n)</w:t>
      </w:r>
      <w:r w:rsidRPr="00C2175C">
        <w:rPr>
          <w:rFonts w:hint="eastAsia"/>
          <w:sz w:val="16"/>
          <w:szCs w:val="16"/>
        </w:rPr>
        <w:t xml:space="preserve">과 </w:t>
      </w:r>
      <w:r w:rsidRPr="00C2175C">
        <w:rPr>
          <w:sz w:val="16"/>
          <w:szCs w:val="16"/>
        </w:rPr>
        <w:t>g(n)</w:t>
      </w:r>
      <w:r w:rsidRPr="00C2175C">
        <w:rPr>
          <w:rFonts w:hint="eastAsia"/>
          <w:sz w:val="16"/>
          <w:szCs w:val="16"/>
        </w:rPr>
        <w:t>의 자연수를 양의 실수로 대응시키는 함수라고 할 때,</w:t>
      </w:r>
      <w:r w:rsidRPr="00C2175C">
        <w:rPr>
          <w:sz w:val="16"/>
          <w:szCs w:val="16"/>
        </w:rPr>
        <w:t xml:space="preserve"> </w:t>
      </w:r>
      <w:r w:rsidRPr="00C2175C">
        <w:rPr>
          <w:rFonts w:hint="eastAsia"/>
          <w:sz w:val="16"/>
          <w:szCs w:val="16"/>
        </w:rPr>
        <w:t xml:space="preserve">다음을 만족시키는 양의 상수 </w:t>
      </w:r>
      <w:r w:rsidRPr="00C2175C">
        <w:rPr>
          <w:sz w:val="16"/>
          <w:szCs w:val="16"/>
        </w:rPr>
        <w:t>c’&gt;0, c”&gt;0</w:t>
      </w:r>
      <w:r w:rsidRPr="00C2175C">
        <w:rPr>
          <w:rFonts w:hint="eastAsia"/>
          <w:sz w:val="16"/>
          <w:szCs w:val="16"/>
        </w:rPr>
        <w:t>와 정수n</w:t>
      </w:r>
      <w:r w:rsidRPr="00C2175C">
        <w:rPr>
          <w:sz w:val="16"/>
          <w:szCs w:val="16"/>
        </w:rPr>
        <w:t>0&gt;=1</w:t>
      </w:r>
      <w:r w:rsidRPr="00C2175C">
        <w:rPr>
          <w:rFonts w:hint="eastAsia"/>
          <w:sz w:val="16"/>
          <w:szCs w:val="16"/>
        </w:rPr>
        <w:t xml:space="preserve">이 존재하면 </w:t>
      </w:r>
      <w:r w:rsidRPr="00C2175C">
        <w:rPr>
          <w:sz w:val="16"/>
          <w:szCs w:val="16"/>
        </w:rPr>
        <w:t xml:space="preserve">“f(n) is </w:t>
      </w:r>
      <w:r w:rsidRPr="00C2175C">
        <w:rPr>
          <w:rFonts w:hint="eastAsia"/>
          <w:sz w:val="16"/>
          <w:szCs w:val="16"/>
        </w:rPr>
        <w:t>세타(</w:t>
      </w:r>
      <w:r w:rsidRPr="00C2175C">
        <w:rPr>
          <w:sz w:val="16"/>
          <w:szCs w:val="16"/>
        </w:rPr>
        <w:t>g(n))”</w:t>
      </w:r>
      <w:r w:rsidRPr="00C2175C">
        <w:rPr>
          <w:rFonts w:hint="eastAsia"/>
          <w:sz w:val="16"/>
          <w:szCs w:val="16"/>
        </w:rPr>
        <w:t>이라고 쓰고</w:t>
      </w:r>
      <w:r w:rsidRPr="00C2175C">
        <w:rPr>
          <w:sz w:val="16"/>
          <w:szCs w:val="16"/>
        </w:rPr>
        <w:t>, “f(n) is big-Theta of g(n)”</w:t>
      </w:r>
      <w:r w:rsidRPr="00C2175C">
        <w:rPr>
          <w:rFonts w:hint="eastAsia"/>
          <w:sz w:val="16"/>
          <w:szCs w:val="16"/>
        </w:rPr>
        <w:t>으로 읽는다.</w:t>
      </w:r>
    </w:p>
    <w:p w:rsidR="00C2175C" w:rsidRPr="00C2175C" w:rsidRDefault="00C2175C" w:rsidP="00C2175C">
      <w:pPr>
        <w:rPr>
          <w:sz w:val="16"/>
          <w:szCs w:val="16"/>
        </w:rPr>
      </w:pPr>
      <w:r w:rsidRPr="00C2175C">
        <w:rPr>
          <w:sz w:val="16"/>
          <w:szCs w:val="16"/>
        </w:rPr>
        <w:t>c’g(n)&lt;=f(n)&lt;=c”g(n), for n&gt;=n0</w:t>
      </w:r>
      <w:r w:rsidRPr="00C2175C">
        <w:rPr>
          <w:sz w:val="16"/>
          <w:szCs w:val="16"/>
        </w:rPr>
        <w:t xml:space="preserve"> (</w:t>
      </w:r>
      <w:r w:rsidRPr="00C2175C">
        <w:rPr>
          <w:rFonts w:hint="eastAsia"/>
          <w:sz w:val="16"/>
          <w:szCs w:val="16"/>
        </w:rPr>
        <w:t xml:space="preserve">빅 </w:t>
      </w:r>
      <w:r w:rsidRPr="00C2175C">
        <w:rPr>
          <w:sz w:val="16"/>
          <w:szCs w:val="16"/>
        </w:rPr>
        <w:t xml:space="preserve">O, </w:t>
      </w:r>
      <w:r w:rsidRPr="00C2175C">
        <w:rPr>
          <w:rFonts w:hint="eastAsia"/>
          <w:sz w:val="16"/>
          <w:szCs w:val="16"/>
        </w:rPr>
        <w:t xml:space="preserve">빅 오메가가 동시에 참이 성립하면 </w:t>
      </w:r>
      <w:r w:rsidRPr="00C2175C">
        <w:rPr>
          <w:sz w:val="16"/>
          <w:szCs w:val="16"/>
        </w:rPr>
        <w:t xml:space="preserve">Big </w:t>
      </w:r>
      <w:r w:rsidRPr="00C2175C">
        <w:rPr>
          <w:rFonts w:hint="eastAsia"/>
          <w:sz w:val="16"/>
          <w:szCs w:val="16"/>
        </w:rPr>
        <w:t>세타가 성립한다</w:t>
      </w:r>
      <w:r w:rsidRPr="00C2175C">
        <w:rPr>
          <w:rFonts w:hint="eastAsia"/>
          <w:sz w:val="16"/>
          <w:szCs w:val="16"/>
        </w:rPr>
        <w:t>)</w:t>
      </w:r>
    </w:p>
    <w:p w:rsidR="00033DEC" w:rsidRPr="00C2175C" w:rsidRDefault="00033DEC" w:rsidP="00033DEC">
      <w:pPr>
        <w:tabs>
          <w:tab w:val="center" w:pos="4513"/>
        </w:tabs>
        <w:rPr>
          <w:sz w:val="16"/>
          <w:szCs w:val="16"/>
        </w:rPr>
      </w:pPr>
      <w:r w:rsidRPr="00C2175C">
        <w:rPr>
          <w:sz w:val="16"/>
          <w:szCs w:val="16"/>
        </w:rPr>
        <w:tab/>
      </w:r>
    </w:p>
    <w:p w:rsidR="00033DEC" w:rsidRPr="00C2175C" w:rsidRDefault="00033DEC" w:rsidP="00033DEC">
      <w:pPr>
        <w:rPr>
          <w:sz w:val="16"/>
          <w:szCs w:val="16"/>
        </w:rPr>
      </w:pPr>
      <w:r w:rsidRPr="00C2175C">
        <w:rPr>
          <w:sz w:val="16"/>
          <w:szCs w:val="16"/>
        </w:rPr>
        <w:t>-</w:t>
      </w:r>
      <w:r w:rsidRPr="00C2175C">
        <w:rPr>
          <w:rFonts w:hint="eastAsia"/>
          <w:sz w:val="16"/>
          <w:szCs w:val="16"/>
        </w:rPr>
        <w:t xml:space="preserve">선형 검색의 최악의 경우의 실행시간은 배열 크기인 </w:t>
      </w:r>
      <w:r w:rsidRPr="00C2175C">
        <w:rPr>
          <w:sz w:val="16"/>
          <w:szCs w:val="16"/>
        </w:rPr>
        <w:t>n</w:t>
      </w:r>
      <w:r w:rsidRPr="00C2175C">
        <w:rPr>
          <w:rFonts w:hint="eastAsia"/>
          <w:sz w:val="16"/>
          <w:szCs w:val="16"/>
        </w:rPr>
        <w:t>에 따라 커진다</w:t>
      </w:r>
      <w:r w:rsidRPr="00C2175C">
        <w:rPr>
          <w:sz w:val="16"/>
          <w:szCs w:val="16"/>
        </w:rPr>
        <w:t xml:space="preserve">. </w:t>
      </w:r>
      <w:r w:rsidRPr="00C2175C">
        <w:rPr>
          <w:rFonts w:hint="eastAsia"/>
          <w:sz w:val="16"/>
          <w:szCs w:val="16"/>
        </w:rPr>
        <w:t>이때 실행 시간을 표시하는 표기법은 세타(</w:t>
      </w:r>
      <w:r w:rsidRPr="00C2175C">
        <w:rPr>
          <w:sz w:val="16"/>
          <w:szCs w:val="16"/>
        </w:rPr>
        <w:t>n)</w:t>
      </w:r>
      <w:r w:rsidRPr="00C2175C">
        <w:rPr>
          <w:rFonts w:hint="eastAsia"/>
          <w:sz w:val="16"/>
          <w:szCs w:val="16"/>
        </w:rPr>
        <w:t>임</w:t>
      </w:r>
    </w:p>
    <w:p w:rsidR="00033DEC" w:rsidRPr="00C2175C" w:rsidRDefault="00033DEC" w:rsidP="00033DE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-세타(</w:t>
      </w:r>
      <w:r w:rsidRPr="00C2175C">
        <w:rPr>
          <w:sz w:val="16"/>
          <w:szCs w:val="16"/>
        </w:rPr>
        <w:t>n) : n</w:t>
      </w:r>
      <w:r w:rsidRPr="00C2175C">
        <w:rPr>
          <w:rFonts w:hint="eastAsia"/>
          <w:sz w:val="16"/>
          <w:szCs w:val="16"/>
        </w:rPr>
        <w:t xml:space="preserve">이 충분히 크다면 실행 시간이 어떤 상수 </w:t>
      </w:r>
      <w:r w:rsidRPr="00C2175C">
        <w:rPr>
          <w:sz w:val="16"/>
          <w:szCs w:val="16"/>
        </w:rPr>
        <w:t>k1</w:t>
      </w:r>
      <w:r w:rsidRPr="00C2175C">
        <w:rPr>
          <w:rFonts w:hint="eastAsia"/>
          <w:sz w:val="16"/>
          <w:szCs w:val="16"/>
        </w:rPr>
        <w:t xml:space="preserve">과 </w:t>
      </w:r>
      <w:r w:rsidRPr="00C2175C">
        <w:rPr>
          <w:sz w:val="16"/>
          <w:szCs w:val="16"/>
        </w:rPr>
        <w:t>k2</w:t>
      </w:r>
      <w:r w:rsidRPr="00C2175C">
        <w:rPr>
          <w:rFonts w:hint="eastAsia"/>
          <w:sz w:val="16"/>
          <w:szCs w:val="16"/>
        </w:rPr>
        <w:t>에 대해서 최소k</w:t>
      </w:r>
      <w:r w:rsidRPr="00C2175C">
        <w:rPr>
          <w:sz w:val="16"/>
          <w:szCs w:val="16"/>
        </w:rPr>
        <w:t>1*n</w:t>
      </w:r>
      <w:r w:rsidRPr="00C2175C">
        <w:rPr>
          <w:rFonts w:hint="eastAsia"/>
          <w:sz w:val="16"/>
          <w:szCs w:val="16"/>
        </w:rPr>
        <w:t xml:space="preserve">이며 최대 </w:t>
      </w:r>
      <w:r w:rsidRPr="00C2175C">
        <w:rPr>
          <w:sz w:val="16"/>
          <w:szCs w:val="16"/>
        </w:rPr>
        <w:t>k2*n</w:t>
      </w:r>
      <w:r w:rsidRPr="00C2175C">
        <w:rPr>
          <w:rFonts w:hint="eastAsia"/>
          <w:sz w:val="16"/>
          <w:szCs w:val="16"/>
        </w:rPr>
        <w:t>이 된다</w:t>
      </w:r>
    </w:p>
    <w:p w:rsidR="00033DEC" w:rsidRPr="00C2175C" w:rsidRDefault="00033DEC" w:rsidP="00033DEC">
      <w:pPr>
        <w:rPr>
          <w:sz w:val="16"/>
          <w:szCs w:val="16"/>
        </w:rPr>
      </w:pPr>
      <w:r w:rsidRPr="00C2175C">
        <w:rPr>
          <w:noProof/>
          <w:sz w:val="16"/>
          <w:szCs w:val="16"/>
        </w:rPr>
        <w:drawing>
          <wp:inline distT="0" distB="0" distL="0" distR="0" wp14:anchorId="46E03860" wp14:editId="22DF9577">
            <wp:extent cx="2728546" cy="188098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768" cy="18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EC" w:rsidRPr="00C2175C" w:rsidRDefault="00033DEC" w:rsidP="00033DEC">
      <w:pPr>
        <w:rPr>
          <w:sz w:val="16"/>
          <w:szCs w:val="16"/>
        </w:rPr>
      </w:pPr>
      <w:r w:rsidRPr="00C2175C">
        <w:rPr>
          <w:sz w:val="16"/>
          <w:szCs w:val="16"/>
        </w:rPr>
        <w:t>-Big-</w:t>
      </w:r>
      <w:r w:rsidRPr="00C2175C">
        <w:rPr>
          <w:rFonts w:hint="eastAsia"/>
          <w:sz w:val="16"/>
          <w:szCs w:val="16"/>
        </w:rPr>
        <w:t>세타 표기법을 사용하는 것은 실행 시간에 대해 점근적으로 근접한 한계값이 있다고 표현하는 것</w:t>
      </w:r>
    </w:p>
    <w:p w:rsidR="00033DEC" w:rsidRPr="00C2175C" w:rsidRDefault="00033DEC" w:rsidP="00033DEC">
      <w:pPr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lastRenderedPageBreak/>
        <w:t>-</w:t>
      </w:r>
      <w:r w:rsidRPr="00C2175C">
        <w:rPr>
          <w:sz w:val="16"/>
          <w:szCs w:val="16"/>
        </w:rPr>
        <w:t>“</w:t>
      </w:r>
      <w:r w:rsidRPr="00C2175C">
        <w:rPr>
          <w:rFonts w:hint="eastAsia"/>
          <w:sz w:val="16"/>
          <w:szCs w:val="16"/>
        </w:rPr>
        <w:t>점근적으로</w:t>
      </w:r>
      <w:r w:rsidRPr="00C2175C">
        <w:rPr>
          <w:sz w:val="16"/>
          <w:szCs w:val="16"/>
        </w:rPr>
        <w:t>”</w:t>
      </w:r>
      <w:r w:rsidRPr="00C2175C">
        <w:rPr>
          <w:rFonts w:hint="eastAsia"/>
          <w:sz w:val="16"/>
          <w:szCs w:val="16"/>
        </w:rPr>
        <w:t xml:space="preserve">라는 말을 쓰는 이유는 큰 값의 </w:t>
      </w:r>
      <w:r w:rsidRPr="00C2175C">
        <w:rPr>
          <w:sz w:val="16"/>
          <w:szCs w:val="16"/>
        </w:rPr>
        <w:t>n</w:t>
      </w:r>
      <w:r w:rsidRPr="00C2175C">
        <w:rPr>
          <w:rFonts w:hint="eastAsia"/>
          <w:sz w:val="16"/>
          <w:szCs w:val="16"/>
        </w:rPr>
        <w:t>에 대해서만 적용되기 때문</w:t>
      </w:r>
    </w:p>
    <w:p w:rsidR="00C2175C" w:rsidRPr="00C2175C" w:rsidRDefault="00C2175C" w:rsidP="00033DEC">
      <w:pPr>
        <w:rPr>
          <w:sz w:val="16"/>
          <w:szCs w:val="16"/>
        </w:rPr>
      </w:pPr>
    </w:p>
    <w:p w:rsidR="00C2175C" w:rsidRPr="00C2175C" w:rsidRDefault="00C2175C" w:rsidP="00C2175C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C2175C">
        <w:rPr>
          <w:rFonts w:hint="eastAsia"/>
          <w:sz w:val="16"/>
          <w:szCs w:val="16"/>
        </w:rPr>
        <w:t>빅오는 알고리즘의 최악의 성능을,</w:t>
      </w:r>
      <w:r w:rsidRPr="00C2175C">
        <w:rPr>
          <w:sz w:val="16"/>
          <w:szCs w:val="16"/>
        </w:rPr>
        <w:t xml:space="preserve"> </w:t>
      </w:r>
      <w:r w:rsidRPr="00C2175C">
        <w:rPr>
          <w:rFonts w:hint="eastAsia"/>
          <w:sz w:val="16"/>
          <w:szCs w:val="16"/>
        </w:rPr>
        <w:t>빅오메가는 알고리즘 최고의 성능을,</w:t>
      </w:r>
      <w:r w:rsidRPr="00C2175C">
        <w:rPr>
          <w:sz w:val="16"/>
          <w:szCs w:val="16"/>
        </w:rPr>
        <w:t xml:space="preserve"> </w:t>
      </w:r>
      <w:r w:rsidRPr="00C2175C">
        <w:rPr>
          <w:rFonts w:hint="eastAsia"/>
          <w:sz w:val="16"/>
          <w:szCs w:val="16"/>
        </w:rPr>
        <w:t>빅쎄타는 좀더 정확한 알고리즘의 성능을 표시해줌.</w:t>
      </w:r>
    </w:p>
    <w:p w:rsidR="00C2175C" w:rsidRPr="00C2175C" w:rsidRDefault="00C2175C" w:rsidP="00C2175C">
      <w:pPr>
        <w:pStyle w:val="a3"/>
        <w:numPr>
          <w:ilvl w:val="0"/>
          <w:numId w:val="3"/>
        </w:numPr>
        <w:ind w:leftChars="0"/>
        <w:rPr>
          <w:rFonts w:hint="eastAsia"/>
          <w:sz w:val="16"/>
          <w:szCs w:val="16"/>
        </w:rPr>
      </w:pPr>
      <w:r w:rsidRPr="00C2175C">
        <w:rPr>
          <w:rFonts w:hint="eastAsia"/>
          <w:sz w:val="16"/>
          <w:szCs w:val="16"/>
        </w:rPr>
        <w:t xml:space="preserve">이 중에서 빅오표기법을 주로 사용하는 이유는 </w:t>
      </w:r>
      <w:r w:rsidRPr="00C2175C">
        <w:rPr>
          <w:sz w:val="16"/>
          <w:szCs w:val="16"/>
        </w:rPr>
        <w:t>‘</w:t>
      </w:r>
      <w:r w:rsidRPr="00C2175C">
        <w:rPr>
          <w:rFonts w:hint="eastAsia"/>
          <w:sz w:val="16"/>
          <w:szCs w:val="16"/>
        </w:rPr>
        <w:t>가장 최악인 상황에서도 최소 이 정도의 성능은 보장된다</w:t>
      </w:r>
      <w:r w:rsidRPr="00C2175C">
        <w:rPr>
          <w:sz w:val="16"/>
          <w:szCs w:val="16"/>
        </w:rPr>
        <w:t xml:space="preserve">’ </w:t>
      </w:r>
      <w:r w:rsidRPr="00C2175C">
        <w:rPr>
          <w:rFonts w:hint="eastAsia"/>
          <w:sz w:val="16"/>
          <w:szCs w:val="16"/>
        </w:rPr>
        <w:t>라는 의미를 담고 있기 때문</w:t>
      </w:r>
    </w:p>
    <w:p w:rsidR="00BA229A" w:rsidRPr="00C2175C" w:rsidRDefault="00BA229A" w:rsidP="00C2175C">
      <w:pPr>
        <w:widowControl/>
        <w:wordWrap/>
        <w:autoSpaceDE/>
        <w:autoSpaceDN/>
        <w:rPr>
          <w:rFonts w:hint="eastAsia"/>
          <w:sz w:val="16"/>
          <w:szCs w:val="16"/>
        </w:rPr>
      </w:pPr>
    </w:p>
    <w:sectPr w:rsidR="00BA229A" w:rsidRPr="00C21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46A"/>
    <w:multiLevelType w:val="hybridMultilevel"/>
    <w:tmpl w:val="B4F49A8A"/>
    <w:lvl w:ilvl="0" w:tplc="EE025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CA118D"/>
    <w:multiLevelType w:val="hybridMultilevel"/>
    <w:tmpl w:val="F4BEA11A"/>
    <w:lvl w:ilvl="0" w:tplc="9D3453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F26C22"/>
    <w:multiLevelType w:val="hybridMultilevel"/>
    <w:tmpl w:val="295284DE"/>
    <w:lvl w:ilvl="0" w:tplc="9E08410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B"/>
    <w:rsid w:val="00033DEC"/>
    <w:rsid w:val="00071AAE"/>
    <w:rsid w:val="00077698"/>
    <w:rsid w:val="0011766A"/>
    <w:rsid w:val="00225110"/>
    <w:rsid w:val="003C3D5C"/>
    <w:rsid w:val="004F49EF"/>
    <w:rsid w:val="0060109F"/>
    <w:rsid w:val="008F2BAA"/>
    <w:rsid w:val="00BA229A"/>
    <w:rsid w:val="00BE3176"/>
    <w:rsid w:val="00C2175C"/>
    <w:rsid w:val="00C41EEB"/>
    <w:rsid w:val="00CF6752"/>
    <w:rsid w:val="00DA6149"/>
    <w:rsid w:val="00DB3614"/>
    <w:rsid w:val="00E47E00"/>
    <w:rsid w:val="00E74CDB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EF77"/>
  <w15:chartTrackingRefBased/>
  <w15:docId w15:val="{25C1BD70-C2F4-4F85-B596-04186C58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EEB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CF6752"/>
    <w:rPr>
      <w:rFonts w:ascii="Courier" w:eastAsia="굴림체" w:hAnsi="Courier" w:cs="굴림체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F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F6752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2BAA"/>
    <w:rPr>
      <w:strike w:val="0"/>
      <w:dstrike w:val="0"/>
      <w:color w:val="333333"/>
      <w:u w:val="none"/>
      <w:effect w:val="none"/>
    </w:rPr>
  </w:style>
  <w:style w:type="character" w:customStyle="1" w:styleId="mjx-char2">
    <w:name w:val="mjx-char2"/>
    <w:basedOn w:val="a0"/>
    <w:rsid w:val="008F2BAA"/>
    <w:rPr>
      <w:vanish w:val="0"/>
      <w:webHidden w:val="0"/>
      <w:specVanish w:val="0"/>
    </w:rPr>
  </w:style>
  <w:style w:type="character" w:customStyle="1" w:styleId="mjxassistivemathml">
    <w:name w:val="mjx_assistive_mathml"/>
    <w:basedOn w:val="a0"/>
    <w:rsid w:val="008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4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2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8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052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55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862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042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86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54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43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2018-03-09T07:47:00Z</dcterms:created>
  <dcterms:modified xsi:type="dcterms:W3CDTF">2018-03-11T10:51:00Z</dcterms:modified>
</cp:coreProperties>
</file>