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196A6"/>
          <w:sz w:val="22"/>
          <w:szCs w:val="22"/>
        </w:rPr>
        <w:t xml:space="preserve">PROJECT PROPOSAL</w:t>
      </w:r>
    </w:p>
    <w:p>
      <w:pPr>
        <w:spacing w:after="80" w:before="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두둥실</w:t>
      </w:r>
    </w:p>
    <w:p>
      <w:pPr>
        <w:pBdr>
          <w:bottom w:val="single" w:color="0E7C7B" w:sz="6" w:space="8"/>
        </w:pBd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0E7C7B"/>
          <w:sz w:val="30"/>
          <w:szCs w:val="30"/>
        </w:rPr>
        <w:t xml:space="preserve">해양쓰레기 경로 기반 선제 대응 시스템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4"/>
          <w:szCs w:val="24"/>
        </w:rPr>
        <w:t xml:space="preserve">설명 가능한 예측 기반 의사결정 시스템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1"/>
                <w:szCs w:val="21"/>
              </w:rPr>
              <w:t xml:space="preserve">MOHID 해양 시뮬레이션  +  GNN 그래프 신경망  +  LSTM 시계열 예측</w:t>
            </w:r>
          </w:p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물리 기반 Grey-box 하이브리드 AI 모델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여수시 해양쓰레기 관리 고도화 프로젝트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2026년 3월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목  차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1. 프로젝트 개요 ···················································· 3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2. 문제 정의 및 배경 ················································ 3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3. 핵심 아이디어 및 솔루션 ·········································· 4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4. 아이디어의 독창성 ················································ 5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5. 시스템 기술 구조 ·················································· 6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6. 실현 가능성 및 개발 현황 ·········································· 7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7. 기대 효과 ························································ 8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8. 향후 발전 방향 ··················································· 9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9. 기획서 내 삽입 이미지 추천 ······································· 10</w:t>
      </w:r>
    </w:p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1. 프로젝트 개요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프로젝트 '두둥실'은 해양 물리 시뮬레이션과 인공지능을 결합하여 여수시 다도해 지역의 해양쓰레기 유입 경로를 사전에 예측하고, 현장 대응 의사결정을 지원하는 설명 가능한 예측 시스템입니다.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두둥실 (DuDungSil)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대상 지역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전라남도 여수시 다도해 일원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해양쓰레기 유입 경로 예측 및 선제 대응 체계 구축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적용 기술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MOHID 해양 시뮬레이션 + GNN 그래프 신경망 + LSTM 시계열 예측 (Grey-box 하이브리드)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활용 데이터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해수유동·기상 데이터, 남해안 32개 지점 수거 데이터, 여수 연안 실측 데이터 4개 지점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연계 사업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 여수 세계섬박람회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2. 문제 정의 및 배경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2.1 현황 – 사후 대응 중심의 비효율적 해양쓰레기 관리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여수시는 전남에서 두 번째로 많은 해양쓰레기가 집중되는 지역으로, 방대한 다도해 지형 특성상 효율적인 관리 체계 마련이 시급한 상황입니다.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44"/>
                <w:szCs w:val="44"/>
              </w:rPr>
              <w:t xml:space="preserve">3,675톤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현존량 (전남 2위)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44"/>
                <w:szCs w:val="44"/>
              </w:rPr>
              <w:t xml:space="preserve">~3,000톤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연간 수거량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44"/>
                <w:szCs w:val="44"/>
              </w:rPr>
              <w:t xml:space="preserve">30억원+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연간 예산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해양쓰레기는 어업, 선박 운항, 관광 이미지에 심각한 부정적 영향을 미침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현재 전 구역 균등 대응 방식으로 예산과 인력 낭비가 심각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발생량이 강수·해류·바람 등 기상 요인에 따라 급변하여 예측 없이 대응 불가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2.2 해결 필요성 – 집적 구간 예측 기반 선제 대응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해양쓰레기는 특정 기상 조건에서 특정 지역(Hotspot)에 집중되는 패턴이 있습니다. 이를 사전 예측하여 대응 자원을 집중 투입하면 비용 절감과 환경 보호를 동시에 달성할 수 있습니다.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 인식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• 해양쓰레기 발생량은 강수·해류·바람에 따라 급변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• 집적 구간(Hotspot)이 특정 시점·특정 지역에서 집중 발생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• 현행 전 구역 균등 대응 → 예산·인력 비효율 초래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• 유입 시점·집중 지역 예측 기반의 선제 대응 체계 부재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3. 핵심 아이디어 및 솔루션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3.1 Grey-box 하이브리드 예측 모델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기존 순수 AI(블랙박스) 모델은 해류·풍속 등 물리적 이동 근거가 부족하여 현장 적용에 한계가 있습니다. '두둥실'은 해양 물리 모델과 AI를 결합한 Grey-box 구조로 이 문제를 해결합니다.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3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MOHID
(물리 시뮬레이션)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해양 유체역학
시뮬레이터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Lagrangian 입자 추적으로 해류·조석·풍향에 따른 쓰레기 이동 경로 생성 → AI 물리적 사전 지식(Prior Knowledge) 제공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GNN
(그래프 신경망)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Graph Neural
Network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섬을 노드(Node), 해류 기반 이동 확률을 엣지(Edge)로 정의하여 다도해 공간적 확산 네트워크 학습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LSTM
(시계열 예측)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Long Short-Term
Memory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조위·풍속 등 시간에 따른 해양 변화 패턴 반영, 6~24시간 후 유입 위험도 산출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전이학습
(Transfer Learning)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Pre-training +
Fine-tuning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남해안 32개소 데이터로 일반 패턴 선행 학습 후 여수 특화 데이터로 Fine-tuning → 데이터 희소성 극복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3.2 예측 결과 시각화 – 운영 중심 대시보드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단순 수치·그래프를 넘어 현장 담당자가 즉시 활용할 수 있는 '행동 지침' 형태로 예측 결과를 제공합니다.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대시보드 제공 예시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🗺️  섬으로 유입되는 쓰레기 이동 경로 시각화 지도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⏱️  도달 시점 예측: '3일 후 화요일 오전 금오도 동측 해안 대량 유입 예상'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📍  집중 지역(Hotspot) 표시 및 위험도 수치화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🚢  정화선 및 인력 최적 배치 권장 알림 자동 발송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3.3 전이학습 – 데이터 부족 문제 극복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여수 실측 데이터(4개 지점)의 한계를 남해안 전체 데이터(32개 지점)를 활용한 전이학습으로 극복합니다.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Pre-training (사전 학습)</w:t>
            </w:r>
          </w:p>
        </w:tc>
        <w:tc>
          <w:tcPr>
            <w:tcW w:type="dxa" w:w="468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Fine-tuning (미세조정)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데이터: 남해안 32개 관측소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학습: 일반적 해상 쓰레기 유입 패턴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2023~2025년 해양·기상 데이터 활용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데이터: 여수 실측 4개 지점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특성: 박람회 개최 여부, 지형·지역 특성 반영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목표: 여수 특화 유입 위험도 산출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4. 아이디어의 독창성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4.1 인과관계 중심의 Grey-box 접근 (설명 가능성)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국내 연안 해양쓰레기 분야에서 MOHID + GNN을 결합한 사례는 확인되지 않으며, '두둥실'은 해당 구조의 선도적 시도입니다.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기존 AI 모델: 예측 결과의 물리적 근거 부족 → 현장 적용 한계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두둥실: 해양 물리 모델 기반으로 해양 역학 원리를 AI에 반영 → 설명 가능한 예측 제공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쓰레기 유입 경로에 대한 근거를 시각화하여 담당자 신뢰도 확보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4.2 '현장의 언어'로 변환하는 실행 중심 설계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분석 결과를 수치가 아닌, 현장 담당자가 즉시 활용할 수 있는 행동 지침으로 변환합니다.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20"/>
                <w:szCs w:val="20"/>
              </w:rPr>
              <w:t xml:space="preserve">❌ 기존 분석 시스템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수치·그래프 중심 결과 제공</w:t>
            </w:r>
          </w:p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현장 담당자 해석 능력 필요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CC0000"/>
                <w:sz w:val="19"/>
                <w:szCs w:val="19"/>
              </w:rPr>
              <w:t xml:space="preserve">→ 현장 활용성 낮음</w:t>
            </w:r>
          </w:p>
        </w:tc>
        <w:tc>
          <w:tcPr>
            <w:tcW w:type="dxa" w:w="468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E7C7B"/>
                <w:sz w:val="20"/>
                <w:szCs w:val="20"/>
              </w:rPr>
              <w:t xml:space="preserve">✅ 두둥실 시스템</w:t>
            </w:r>
          </w:p>
          <w:p>
            <w:pPr>
              <w:spacing w:before="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구체적 행동 지침 형태 변환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444444"/>
                <w:sz w:val="19"/>
                <w:szCs w:val="19"/>
              </w:rPr>
              <w:t xml:space="preserve">'금오도 동측 해안, 화요일 오전 집중 배치 권장'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0E7C7B"/>
                <w:sz w:val="19"/>
                <w:szCs w:val="19"/>
              </w:rPr>
              <w:t xml:space="preserve">→ 즉시 현장 대응 가능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4.3 공간적 연결성을 반영한 그래프 기반 해양 모델링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기존: 특정 지점 단위 개별 예측 → 섬 간 연결성 미반영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두둥실: 섬과 섬을 해류 흐름 기반으로 연결된 그래프(네트워크)로 구성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GNN 활용으로 쓰레기 이동·확산 경로를 네트워크 형태로 학습 → 공간적 인과관계 파악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5. 시스템 기술 구조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5.1 다중 해상도 시공간 해양 데이터 파이프라인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정확한 예측을 위해 다양한 해양환경 데이터를 통합 처리합니다.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해양환경 벡터장 구축: 유속, 풍향·풍속, 조위 데이터 수집 → 동서(u) 및 남북(v) 성분장으로 변환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공간 타겟팅: 남해안 2,300여 개 섬 위경도 추출, QGIS 기반 반경 1km 버퍼 설정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오염원 정의: 하천·항만 등 쓰레기 발생 확률이 높은 127개소를 방출 지점으로 설정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5.2 MOHID 물리 시뮬레이션 – 해양 역학 기반 입자 거동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AI에게 물리적 사전 지식(Prior Knowledge)을 제공하는 핵심 모듈입니다.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Lagrangian 입자 추적: 조석·유속·풍향에 따른 가상 부유물의 이동 궤적 시뮬레이션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시간대별 궤적 산출: 2023~2025년 데이터, 1시간 간격 12개 시기에 걸쳐 궤적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AI 파생 변수 추출: 섬 반경 1km 버퍼와 공간 중첩 → 도달 입자량 정량화 → AI 학습 데이터 변환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5.3 GNN 공간 모델링 – 다도해 확산 네트워크 학습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여수 다도해의 복잡한 지리적 특성을 그래프 구조로 표현합니다.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노드(Node): 개별 섬 (해안 세그먼트 단위)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엣지(Edge): 해류에 따른 섬과 섬 사이의 쓰레기 이동 확률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공간적 파급 효과 추적: 특정 해역 쓰레기의 인접 섬으로의 연쇄 확산 경로 학습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5.4 LSTM + 전이학습 – 유입 위험도 산출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시간적 변화 패턴과 공간적 확산 패턴을 결합하여 최종 위험도를 산출합니다.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광역 사전학습(Pre-training): 남해안 전체 관측 데이터로 일반적 유입 패턴 학습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여수 특화 미세조정(Fine-tuning): 여수 지역 맥락(박람회 개최 여부, 지형 등) 주입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최종 위험도 도출: GNN 공간 특징 + LSTM 시계열 특징 결합 → 6~24시간 후 유입 확률 산출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6. 실현 가능성 및 개발 현황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6.1 확보된 데이터 및 기술 기반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실증 기반의 데이터와 기술 스택이 이미 확보되어 있어 현실적 개발이 가능합니다.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확보 현황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2025년 전체 및 2026년 상반기 해수유동·기상 데이터 확보 완료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해양쓰레기 이동 경로 재현 가능성 확인 (남해안 입자 이동 시뮬레이션)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AI 학습용 데이터셋 구축 완료 (남해안 32개 지점 수거 데이터 등)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MLP 모델 학습 구조 구현 완료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✅ QGIS 기반 공간 분석 및 시각화 환경 구축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6.2 단계별 개발 로드맵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완료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시공간 데이터 파이프라인 구축 (QGIS 기반 해안선 세그먼트 분할 및 공간 분석)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완료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물리 시뮬레이션 (MOHID 입자 궤적 추적, 물리 파생 변수 추출)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완료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전이학습 기반 AI 모델 선행 학습 (남해안 32개소 통합 마스터데이터셋 구축)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진행 중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GNN + LSTM 결합 모델 구현 및 여수 특화 Fine-tuning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🔄 진행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진행 중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대시보드 프로토타입 개발 및 예측 결과 시각화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🔄 진행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예정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전국 다도해 맞춤형 플랫폼 확장 (신안군, 통영시 등)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📋 예정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예정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Action Item 자동화 및 청소선 자율 배차 시스템 연동 (RPA)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📋 예정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예정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Vision AI 결합 교차 검증 (드론·SAR 위성 기반 Self-learning)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📋 예정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7. 기대 효과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7.1 행정 효율화 및 비용 절감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44"/>
                <w:szCs w:val="44"/>
              </w:rPr>
              <w:t xml:space="preserve">선제↑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대응 방식 전환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44"/>
                <w:szCs w:val="44"/>
              </w:rPr>
              <w:t xml:space="preserve">비용↓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불필요 순찰 감소</w:t>
            </w:r>
          </w:p>
        </w:tc>
        <w:tc>
          <w:tcPr>
            <w:tcW w:type="dxa" w:w="312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44"/>
                <w:szCs w:val="44"/>
              </w:rPr>
              <w:t xml:space="preserve">효과↑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수거 효율 향상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유입 경로를 사전 차단하는 선제 대응으로 피해 규모 최소화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예측 데이터·대시보드 기반으로 정화선 및 인력 배치 최적화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집적 구간(Hotspot) 집중 대응으로 불필요한 순찰·운항 감소 및 수거 효율 향상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7.2 2026 여수 세계섬박람회 성공 지원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2026 여수 세계섬박람회(2026 Yeosu World Island EXPO)와 직접 연계하여 청정 해양 관광도시 이미지를 강화합니다.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박람회 연계 여부, 해수욕장 유무 등을 정적 특성 변수로 반영하여 핵심 섬 우선순위 산출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관광객 방문이 잦은 핵심 섬의 미관을 선제적으로 관리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'청정 해양 관광도시 여수'의 글로벌 브랜드 가치 제고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7.3 높은 확장성 – 전국 다도해 표준 플랫폼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전이학습 모델의 모듈화로 데이터 부족 지자체에서도 즉시 도입 가능한 표준 플랫폼으로 발전 가능합니다.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신안군, 통영시 등 타 도서 및 연안 지자체 확장 적용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해양쓰레기 조기경보 표준 플랫폼으로 전국화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8. 향후 발전 방향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8.1 Action Item 자동화 및 자율 배차 시스템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운영 자동화를 통해 담당자의 의사결정 부담을 최소화하고 대응 속도를 극대화합니다.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자동화 시스템 청사진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📧 매일 아침 현장 밀착형 리포트 자동 발송 (RPA)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  예시: '내일 1순위 정화 대상: 금오도 동측 (유입 위험도 85%)'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🚢 청소선 GPS 및 배차 시스템 API 연동</w:t>
            </w:r>
          </w:p>
        </w:tc>
      </w:tr>
      <w:tr>
        <w:tc>
          <w:tcPr>
            <w:tcW w:type="dxa" w:w="9360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E8F5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  → 명일 투입 청소선 최적 순회 라우팅 자동 생성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8.2 Vision AI 결합 교차 검증 (자기 개선 루프)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드론·위성 데이터와 AI 예측치를 교차 검증하여 모델이 스스로 개선되는 지속 학습 구조를 구축합니다.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예측된 Hotspot 상공에 드론(UAV) 또는 SAR 위성 투입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객체 인식(Object Detection) 모델로 실제 쓰레기 유입 면적 분석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예측치와 실측치 교차 검증 → 모델 자동 재학습(Self-learning) 루프 구축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0E7C7B"/>
          <w:sz w:val="26"/>
          <w:szCs w:val="26"/>
        </w:rPr>
        <w:t xml:space="preserve">■ </w:t>
      </w: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8.3 전국 다도해 맞춤형 플랫폼 확장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전이학습 모델 모듈화 → 신안군, 통영시 등 즉시 도입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'해양쓰레기 조기경보 표준 플랫폼'으로 전국 연안 지자체 확산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중앙정부 환경부·해수부 정책 사업과 연계 추진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7C7B" w:sz="4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9. 기획서 삽입 이미지 추천</w:t>
      </w:r>
    </w:p>
    <w:p>
      <w:pPr>
        <w:spacing w:after="80" w:before="4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아래는 기획서의 각 섹션별로 시각적 설득력을 높이기 위해 삽입을 추천하는 이미지 목록입니다.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60"/>
        <w:gridCol w:w="3300"/>
      </w:tblGrid>
      <w:tr>
        <w:trPr>
          <w:tblHeader/>
        </w:trP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이미지 내용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추천 이유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문제 정의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여수 다도해 항공사진 또는 위성 지도 (섬 분포 시각화)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다도해의 복잡한 지형적 특성과 광대한 관리 범위를 직관적으로 전달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②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문제 정의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해양쓰레기 현장 사진 (해안가·해상 쓰레기 집적 모습)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문제의 심각성을 감각적으로 전달하여 공감대 형성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③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기술 구조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MOHID 입자 이동 궤적 시뮬레이션 결과 화면 (컬러 경로 시각화)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물리 시뮬레이션이 어떻게 경로를 예측하는지 직접 보여줌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④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기술 구조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GNN 그래프 구조 다이어그램 (섬=노드, 해류=엣지 네트워크 도식)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공간적 연결성 학습 개념을 시각화하여 기술 이해도 향상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기술 구조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시스템 아키텍처 다이어그램 (MOHID → GNN → LSTM 흐름도)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전체 시스템의 데이터 흐름과 모델 결합 구조를 한눈에 파악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기술 구조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전이학습 구조도 (Pre-training → Fine-tuning 개념 도식)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전이학습 접근법을 시각적으로 설명하여 기술 참신성 강조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⑦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솔루션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예측 대시보드 UI 목업 또는 스크린샷 (Hotspot 지도 + 알림)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실제 서비스 형태를 미리 보여주어 구체성·실현 가능성 증명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2026 여수 세계섬박람회 관련 포스터 또는 로고 이미지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연계 사업과의 시너지 효과를 시각적으로 강조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향후 계획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청소선 GPS 배차 자동화 개념 도식 (라우팅 경로 시각화)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미래 자동화 비전을 구체적인 이미지로 전달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8"/>
                <w:szCs w:val="18"/>
              </w:rPr>
              <w:t xml:space="preserve">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향후 계획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드론·위성(SAR) 촬영 해양 쓰레기 탐지 예시 이미지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8"/>
                <w:szCs w:val="18"/>
              </w:rPr>
              <w:t xml:space="preserve">Vision AI 결합 확장 계획의 실현 가능성과 기술 수준 제시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A6" w:sz="1"/>
              <w:left w:val="single" w:color="2196A6" w:sz="1"/>
              <w:bottom w:val="single" w:color="2196A6" w:sz="1"/>
              <w:right w:val="single" w:color="2196A6" w:sz="1"/>
            </w:tcBorders>
            <w:shd w:fill="2196A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이미지 활용 팁</w:t>
            </w:r>
          </w:p>
        </w:tc>
      </w:tr>
      <w:tr>
        <w:tc>
          <w:tcPr>
            <w:tcW w:type="dxa" w:w="9360"/>
            <w:tcBorders>
              <w:top w:val="single" w:color="2196A6" w:sz="1"/>
              <w:left w:val="single" w:color="2196A6" w:sz="1"/>
              <w:bottom w:val="single" w:color="2196A6" w:sz="1"/>
              <w:right w:val="single" w:color="2196A6" w:sz="1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💡 ③④⑤번 이미지는 '기술 구조' 섹션에 나란히 배치하면 Grey-box 모델의 차별성이 명확하게 전달됩니다.</w:t>
            </w:r>
          </w:p>
        </w:tc>
      </w:tr>
      <w:tr>
        <w:tc>
          <w:tcPr>
            <w:tcW w:type="dxa" w:w="9360"/>
            <w:tcBorders>
              <w:top w:val="single" w:color="2196A6" w:sz="1"/>
              <w:left w:val="single" w:color="2196A6" w:sz="1"/>
              <w:bottom w:val="single" w:color="2196A6" w:sz="1"/>
              <w:right w:val="single" w:color="2196A6" w:sz="1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💡 ①②번 이미지는 표지 다음 '문제 정의' 섹션 상단에 배치하여 임팩트 있는 도입부를 구성하세요.</w:t>
            </w:r>
          </w:p>
        </w:tc>
      </w:tr>
      <w:tr>
        <w:tc>
          <w:tcPr>
            <w:tcW w:type="dxa" w:w="9360"/>
            <w:tcBorders>
              <w:top w:val="single" w:color="2196A6" w:sz="1"/>
              <w:left w:val="single" w:color="2196A6" w:sz="1"/>
              <w:bottom w:val="single" w:color="2196A6" w:sz="1"/>
              <w:right w:val="single" w:color="2196A6" w:sz="1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💡 ⑦번 대시보드 목업은 기획서에서 가장 중요한 이미지로, 가능하다면 실제 프로토타입 스크린샷 활용을 강력 권장합니다.</w:t>
            </w:r>
          </w:p>
        </w:tc>
      </w:tr>
      <w:tr>
        <w:tc>
          <w:tcPr>
            <w:tcW w:type="dxa" w:w="9360"/>
            <w:tcBorders>
              <w:top w:val="single" w:color="2196A6" w:sz="1"/>
              <w:left w:val="single" w:color="2196A6" w:sz="1"/>
              <w:bottom w:val="single" w:color="2196A6" w:sz="1"/>
              <w:right w:val="single" w:color="2196A6" w:sz="1"/>
            </w:tcBorders>
            <w:shd w:fill="E8EEF7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💡 모든 이미지에는 출처와 간단한 캡션을 함께 표기하여 신뢰도를 높이세요.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2" w:space="4"/>
      </w:pBdr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두둥실 </w:t>
    </w: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| 해양쓰레기 경로 기반 선제 대응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Malgun Gothic" w:cs="Malgun Gothic" w:eastAsia="Malgun Gothic" w:hAnsi="Malgun Gothic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rFonts w:ascii="Malgun Gothic" w:cs="Malgun Gothic" w:eastAsia="Malgun Gothic" w:hAnsi="Malgun Gothi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2026-03-31T03:07:14.187Z</dcterms:created>
  <dcterms:modified xsi:type="dcterms:W3CDTF">2026-03-31T03:07:14.187Z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