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2023-05-04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 의 내 용</w:t>
            </w:r>
          </w:p>
        </w:tc>
      </w:tr>
      <w:tr>
        <w:trPr>
          <w:cantSplit w:val="0"/>
          <w:trHeight w:val="564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모델 구현 방법 강구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웹 서버 구현 혹은 그래프 도출로 방향성 결정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160" w:line="276" w:lineRule="auto"/>
              <w:ind w:left="800" w:hanging="40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자료 수집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line="276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크롤링 사이트 : 국가법렬정보센터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line="276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소방,범죄, 재난 법령 자료수집(크롤링) : 김도형, 임도영, 정도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160" w:line="276" w:lineRule="auto"/>
              <w:ind w:left="800" w:hanging="40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계획서 목차 설정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160" w:line="276" w:lineRule="auto"/>
              <w:ind w:left="800" w:hanging="40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wbs 작성 및 요구사항 정의서 삽입 내용 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5/04 ~ 12 : 자료수집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5/08 : 계획서 목차 설정을 바탕으로 ppt작성(임도영)  ,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요구사항 정의서 작성(김도형), wbs 작성(정도)</w:t>
            </w:r>
          </w:p>
        </w:tc>
      </w:tr>
    </w:tbl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tGdCAdgouZes+hFybBMqTFZNRQ==">AMUW2mXfR+yeMzJh4b2L6x4fays8J8IQitGKIGBckQMuBFI3F+jZ7y6DI1N+ADQvOu0yPYzb/xSH+s+CybEhJgiqcO19uFu50yQD+AsNUzlprkVB7whhA8U=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